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8083" w14:textId="77777777" w:rsidR="00B234A1" w:rsidRPr="008662E5" w:rsidRDefault="00B234A1" w:rsidP="006C253C">
      <w:pPr>
        <w:tabs>
          <w:tab w:val="left" w:pos="7513"/>
        </w:tabs>
        <w:rPr>
          <w:rFonts w:cstheme="minorHAnsi"/>
          <w:noProof/>
          <w:lang w:eastAsia="de-DE"/>
        </w:rPr>
      </w:pPr>
    </w:p>
    <w:p w14:paraId="6211FEF3" w14:textId="77777777" w:rsidR="005355A0" w:rsidRPr="008662E5" w:rsidRDefault="005355A0" w:rsidP="00995801">
      <w:pPr>
        <w:rPr>
          <w:rFonts w:cstheme="minorHAnsi"/>
          <w:noProof/>
          <w:lang w:eastAsia="de-DE"/>
        </w:rPr>
      </w:pPr>
    </w:p>
    <w:p w14:paraId="676E968D" w14:textId="77777777" w:rsidR="005355A0" w:rsidRPr="008662E5" w:rsidRDefault="005355A0" w:rsidP="00995801">
      <w:pPr>
        <w:rPr>
          <w:rFonts w:cstheme="minorHAnsi"/>
          <w:noProof/>
          <w:lang w:eastAsia="de-DE"/>
        </w:rPr>
      </w:pPr>
    </w:p>
    <w:p w14:paraId="18929D1B" w14:textId="77777777" w:rsidR="0062515A" w:rsidRPr="008662E5" w:rsidRDefault="0062515A" w:rsidP="00995801">
      <w:pPr>
        <w:rPr>
          <w:rFonts w:cstheme="minorHAnsi"/>
          <w:noProof/>
          <w:lang w:eastAsia="de-DE"/>
        </w:rPr>
      </w:pPr>
    </w:p>
    <w:p w14:paraId="4BA1CE47" w14:textId="77777777" w:rsidR="00994755" w:rsidRPr="008662E5" w:rsidRDefault="00994755" w:rsidP="005D22B9">
      <w:pPr>
        <w:pStyle w:val="Rubrik"/>
        <w:jc w:val="center"/>
        <w:rPr>
          <w:rFonts w:eastAsia="SimSun" w:cstheme="minorHAnsi"/>
          <w:noProof/>
        </w:rPr>
      </w:pPr>
      <w:r w:rsidRPr="008662E5">
        <w:rPr>
          <w:rFonts w:eastAsia="SimSun" w:cstheme="minorHAnsi"/>
          <w:noProof/>
        </w:rPr>
        <w:t>Consortium Agreement</w:t>
      </w:r>
    </w:p>
    <w:p w14:paraId="19735FD9" w14:textId="77777777" w:rsidR="00994755" w:rsidRPr="008662E5" w:rsidRDefault="00994755" w:rsidP="00506C12">
      <w:pPr>
        <w:jc w:val="center"/>
        <w:rPr>
          <w:rFonts w:cstheme="minorHAnsi"/>
        </w:rPr>
      </w:pPr>
    </w:p>
    <w:p w14:paraId="7A30CA71" w14:textId="77777777" w:rsidR="00B234A1" w:rsidRPr="008662E5" w:rsidRDefault="00A27C09" w:rsidP="00995801">
      <w:pPr>
        <w:jc w:val="center"/>
        <w:rPr>
          <w:rFonts w:cstheme="minorHAnsi"/>
          <w:noProof/>
          <w:lang w:eastAsia="de-DE"/>
        </w:rPr>
      </w:pPr>
      <w:r w:rsidRPr="008662E5">
        <w:rPr>
          <w:rFonts w:cstheme="minorHAnsi"/>
          <w:noProof/>
        </w:rPr>
        <w:drawing>
          <wp:inline distT="0" distB="0" distL="0" distR="0" wp14:anchorId="5B14347E" wp14:editId="312EA23C">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Pr="008662E5" w:rsidRDefault="00994755" w:rsidP="00995801">
      <w:pPr>
        <w:jc w:val="center"/>
        <w:rPr>
          <w:rFonts w:cstheme="minorHAnsi"/>
          <w:noProof/>
          <w:lang w:eastAsia="de-DE"/>
        </w:rPr>
      </w:pPr>
    </w:p>
    <w:p w14:paraId="0EE17ED2" w14:textId="77777777" w:rsidR="00073619" w:rsidRPr="008662E5" w:rsidRDefault="00073619" w:rsidP="00232EBD">
      <w:pPr>
        <w:pStyle w:val="Underrubrik"/>
        <w:rPr>
          <w:rFonts w:eastAsia="SimSun" w:cstheme="minorHAnsi"/>
          <w:noProof/>
          <w:spacing w:val="-3"/>
          <w:lang w:eastAsia="de-DE"/>
        </w:rPr>
      </w:pPr>
      <w:r w:rsidRPr="008662E5">
        <w:rPr>
          <w:rFonts w:cstheme="minorHAnsi"/>
        </w:rPr>
        <w:t>[</w:t>
      </w:r>
      <w:r w:rsidRPr="008662E5">
        <w:rPr>
          <w:rFonts w:cstheme="minorHAnsi"/>
          <w:highlight w:val="yellow"/>
        </w:rPr>
        <w:t>ACRONYM OF PROJECT</w:t>
      </w:r>
      <w:r w:rsidRPr="008662E5">
        <w:rPr>
          <w:rFonts w:cstheme="minorHAnsi"/>
        </w:rPr>
        <w:t>]</w:t>
      </w:r>
    </w:p>
    <w:p w14:paraId="7BCAE519" w14:textId="77777777" w:rsidR="00994755" w:rsidRPr="008662E5" w:rsidRDefault="00994755" w:rsidP="00995801">
      <w:pPr>
        <w:jc w:val="center"/>
        <w:rPr>
          <w:rFonts w:cstheme="minorHAnsi"/>
          <w:noProof/>
          <w:lang w:eastAsia="de-DE"/>
        </w:rPr>
      </w:pPr>
    </w:p>
    <w:p w14:paraId="31C3F3BB" w14:textId="720162CD" w:rsidR="00073619" w:rsidRPr="008662E5" w:rsidRDefault="00FF2769" w:rsidP="00506C12">
      <w:pPr>
        <w:jc w:val="center"/>
        <w:rPr>
          <w:rFonts w:cstheme="minorHAnsi"/>
        </w:rPr>
      </w:pPr>
      <w:r w:rsidRPr="008662E5">
        <w:rPr>
          <w:rFonts w:cstheme="minorHAnsi"/>
          <w:bCs/>
        </w:rPr>
        <w:t xml:space="preserve">Version </w:t>
      </w:r>
      <w:r w:rsidR="00E81EE4">
        <w:rPr>
          <w:rFonts w:cstheme="minorHAnsi"/>
          <w:bCs/>
        </w:rPr>
        <w:t xml:space="preserve">1.0 </w:t>
      </w:r>
      <w:r w:rsidR="00073619" w:rsidRPr="008662E5">
        <w:rPr>
          <w:rFonts w:cstheme="minorHAnsi"/>
        </w:rPr>
        <w:t>– [</w:t>
      </w:r>
      <w:r w:rsidR="00073619" w:rsidRPr="008662E5">
        <w:rPr>
          <w:rFonts w:cstheme="minorHAnsi"/>
          <w:highlight w:val="yellow"/>
        </w:rPr>
        <w:t>DATE</w:t>
      </w:r>
      <w:r w:rsidR="00073619" w:rsidRPr="008662E5">
        <w:rPr>
          <w:rFonts w:cstheme="minorHAnsi"/>
        </w:rPr>
        <w:t>]</w:t>
      </w:r>
    </w:p>
    <w:p w14:paraId="456A2C51" w14:textId="13B80096" w:rsidR="00073619" w:rsidRPr="008662E5" w:rsidRDefault="00073619" w:rsidP="00995801">
      <w:pPr>
        <w:jc w:val="center"/>
        <w:rPr>
          <w:rFonts w:cstheme="minorHAnsi"/>
        </w:rPr>
      </w:pPr>
      <w:r w:rsidRPr="008662E5">
        <w:rPr>
          <w:rFonts w:cstheme="minorHAnsi"/>
        </w:rPr>
        <w:t>(Based on DESCA</w:t>
      </w:r>
      <w:r w:rsidR="00E56052" w:rsidRPr="008662E5">
        <w:rPr>
          <w:rFonts w:cstheme="minorHAnsi"/>
        </w:rPr>
        <w:t xml:space="preserve"> – Model Consortium Agreement</w:t>
      </w:r>
      <w:r w:rsidRPr="008662E5">
        <w:rPr>
          <w:rFonts w:cstheme="minorHAnsi"/>
        </w:rPr>
        <w:t xml:space="preserve"> </w:t>
      </w:r>
      <w:r w:rsidR="00A14CD5" w:rsidRPr="008662E5">
        <w:rPr>
          <w:rFonts w:cstheme="minorHAnsi"/>
        </w:rPr>
        <w:t>for Horizon Europe</w:t>
      </w:r>
      <w:r w:rsidR="00BB4136" w:rsidRPr="008662E5">
        <w:rPr>
          <w:rFonts w:cstheme="minorHAnsi"/>
        </w:rPr>
        <w:t>,</w:t>
      </w:r>
      <w:r w:rsidRPr="008662E5">
        <w:rPr>
          <w:rFonts w:cstheme="minorHAnsi"/>
        </w:rPr>
        <w:t xml:space="preserve"> </w:t>
      </w:r>
      <w:r w:rsidR="00B40B39" w:rsidRPr="008662E5">
        <w:rPr>
          <w:rFonts w:cstheme="minorHAnsi"/>
        </w:rPr>
        <w:t>V</w:t>
      </w:r>
      <w:r w:rsidR="00D50B26" w:rsidRPr="008662E5">
        <w:rPr>
          <w:rFonts w:cstheme="minorHAnsi"/>
        </w:rPr>
        <w:t xml:space="preserve">ersion </w:t>
      </w:r>
      <w:r w:rsidR="000B032E" w:rsidRPr="008662E5">
        <w:rPr>
          <w:rFonts w:cstheme="minorHAnsi"/>
        </w:rPr>
        <w:t>2</w:t>
      </w:r>
      <w:r w:rsidR="00CF1A50" w:rsidRPr="008662E5">
        <w:rPr>
          <w:rFonts w:cstheme="minorHAnsi"/>
        </w:rPr>
        <w:t>.</w:t>
      </w:r>
      <w:r w:rsidR="000B032E" w:rsidRPr="008662E5">
        <w:rPr>
          <w:rFonts w:cstheme="minorHAnsi"/>
        </w:rPr>
        <w:t>0</w:t>
      </w:r>
      <w:r w:rsidR="00D50B26" w:rsidRPr="008662E5">
        <w:rPr>
          <w:rFonts w:cstheme="minorHAnsi"/>
        </w:rPr>
        <w:t xml:space="preserve">, </w:t>
      </w:r>
      <w:r w:rsidR="000B032E" w:rsidRPr="008662E5">
        <w:rPr>
          <w:rFonts w:cstheme="minorHAnsi"/>
        </w:rPr>
        <w:t>February 2024</w:t>
      </w:r>
      <w:r w:rsidRPr="008662E5">
        <w:rPr>
          <w:rFonts w:cstheme="minorHAnsi"/>
        </w:rPr>
        <w:t>)</w:t>
      </w:r>
    </w:p>
    <w:p w14:paraId="15330209" w14:textId="77777777" w:rsidR="002A4466" w:rsidRPr="008662E5" w:rsidRDefault="002A4466" w:rsidP="00995801">
      <w:pPr>
        <w:rPr>
          <w:rFonts w:cstheme="minorHAnsi"/>
        </w:rPr>
      </w:pPr>
    </w:p>
    <w:p w14:paraId="60E1C83E" w14:textId="77777777" w:rsidR="002A4466" w:rsidRPr="008662E5" w:rsidRDefault="002A4466" w:rsidP="00995801">
      <w:pPr>
        <w:rPr>
          <w:rFonts w:cstheme="minorHAnsi"/>
          <w:noProof/>
          <w:lang w:eastAsia="de-DE"/>
        </w:rPr>
      </w:pPr>
    </w:p>
    <w:p w14:paraId="50CBDC79" w14:textId="77777777" w:rsidR="00764BEE" w:rsidRPr="008662E5" w:rsidRDefault="00764BEE" w:rsidP="00995801">
      <w:pPr>
        <w:rPr>
          <w:rFonts w:cstheme="minorHAnsi"/>
          <w:noProof/>
          <w:lang w:eastAsia="de-DE"/>
        </w:rPr>
        <w:sectPr w:rsidR="00764BEE" w:rsidRPr="008662E5" w:rsidSect="00B76D6E">
          <w:headerReference w:type="even" r:id="rId13"/>
          <w:headerReference w:type="default" r:id="rId14"/>
          <w:footerReference w:type="even" r:id="rId15"/>
          <w:footerReference w:type="default" r:id="rId16"/>
          <w:pgSz w:w="11906" w:h="16838" w:code="9"/>
          <w:pgMar w:top="1418" w:right="1418" w:bottom="1134" w:left="1418" w:header="709" w:footer="567" w:gutter="0"/>
          <w:cols w:space="720"/>
          <w:docGrid w:linePitch="360"/>
        </w:sectPr>
      </w:pPr>
    </w:p>
    <w:sdt>
      <w:sdtPr>
        <w:rPr>
          <w:rFonts w:asciiTheme="minorHAnsi" w:eastAsia="Calibri" w:hAnsiTheme="minorHAnsi" w:cstheme="minorHAnsi"/>
          <w:sz w:val="20"/>
          <w:szCs w:val="22"/>
        </w:rPr>
        <w:id w:val="1081563332"/>
        <w:docPartObj>
          <w:docPartGallery w:val="Table of Contents"/>
          <w:docPartUnique/>
        </w:docPartObj>
      </w:sdtPr>
      <w:sdtEndPr>
        <w:rPr>
          <w:b/>
          <w:bCs/>
          <w:noProof/>
        </w:rPr>
      </w:sdtEndPr>
      <w:sdtContent>
        <w:p w14:paraId="37D5E1A7" w14:textId="77777777" w:rsidR="00383D8A" w:rsidRPr="008662E5" w:rsidRDefault="00383D8A">
          <w:pPr>
            <w:pStyle w:val="Innehllsfrteckningsrubrik"/>
            <w:rPr>
              <w:rFonts w:asciiTheme="minorHAnsi" w:hAnsiTheme="minorHAnsi" w:cstheme="minorHAnsi"/>
            </w:rPr>
          </w:pPr>
          <w:r w:rsidRPr="008662E5">
            <w:rPr>
              <w:rFonts w:asciiTheme="minorHAnsi" w:hAnsiTheme="minorHAnsi" w:cstheme="minorHAnsi"/>
            </w:rPr>
            <w:t>Table of Contents</w:t>
          </w:r>
        </w:p>
        <w:p w14:paraId="4A93AB8A" w14:textId="02DD1DE7" w:rsidR="00F02FD4" w:rsidRDefault="00383D8A">
          <w:pPr>
            <w:pStyle w:val="Innehll1"/>
            <w:rPr>
              <w:rFonts w:eastAsiaTheme="minorEastAsia" w:cstheme="minorBidi"/>
              <w:b w:val="0"/>
              <w:bCs w:val="0"/>
              <w:noProof/>
              <w:sz w:val="22"/>
              <w:szCs w:val="22"/>
            </w:rPr>
          </w:pPr>
          <w:r w:rsidRPr="008662E5">
            <w:rPr>
              <w:rFonts w:cstheme="minorHAnsi"/>
            </w:rPr>
            <w:fldChar w:fldCharType="begin"/>
          </w:r>
          <w:r w:rsidRPr="008662E5">
            <w:rPr>
              <w:rFonts w:cstheme="minorHAnsi"/>
            </w:rPr>
            <w:instrText xml:space="preserve"> TOC \o "1</w:instrText>
          </w:r>
          <w:r w:rsidR="00C87D8F" w:rsidRPr="008662E5">
            <w:rPr>
              <w:rFonts w:cstheme="minorHAnsi"/>
            </w:rPr>
            <w:instrText>-1</w:instrText>
          </w:r>
          <w:r w:rsidRPr="008662E5">
            <w:rPr>
              <w:rFonts w:cstheme="minorHAnsi"/>
            </w:rPr>
            <w:instrText xml:space="preserve">" \h \z \u </w:instrText>
          </w:r>
          <w:r w:rsidRPr="008662E5">
            <w:rPr>
              <w:rFonts w:cstheme="minorHAnsi"/>
            </w:rPr>
            <w:fldChar w:fldCharType="separate"/>
          </w:r>
          <w:hyperlink w:anchor="_Toc158899201" w:history="1">
            <w:r w:rsidR="00F02FD4" w:rsidRPr="003831EA">
              <w:rPr>
                <w:rStyle w:val="Hyperlnk"/>
                <w:rFonts w:cstheme="minorHAnsi"/>
                <w:noProof/>
                <w:lang w:val="en-GB"/>
              </w:rPr>
              <w:t>1</w:t>
            </w:r>
            <w:r w:rsidR="00F02FD4">
              <w:rPr>
                <w:rFonts w:eastAsiaTheme="minorEastAsia" w:cstheme="minorBidi"/>
                <w:b w:val="0"/>
                <w:bCs w:val="0"/>
                <w:noProof/>
                <w:sz w:val="22"/>
                <w:szCs w:val="22"/>
              </w:rPr>
              <w:tab/>
            </w:r>
            <w:r w:rsidR="00F02FD4" w:rsidRPr="003831EA">
              <w:rPr>
                <w:rStyle w:val="Hyperlnk"/>
                <w:rFonts w:cstheme="minorHAnsi"/>
                <w:noProof/>
                <w:lang w:val="en-GB"/>
              </w:rPr>
              <w:t>Definitions</w:t>
            </w:r>
            <w:r w:rsidR="00F02FD4">
              <w:rPr>
                <w:noProof/>
                <w:webHidden/>
              </w:rPr>
              <w:tab/>
            </w:r>
            <w:r w:rsidR="00F02FD4">
              <w:rPr>
                <w:noProof/>
                <w:webHidden/>
              </w:rPr>
              <w:fldChar w:fldCharType="begin"/>
            </w:r>
            <w:r w:rsidR="00F02FD4">
              <w:rPr>
                <w:noProof/>
                <w:webHidden/>
              </w:rPr>
              <w:instrText xml:space="preserve"> PAGEREF _Toc158899201 \h </w:instrText>
            </w:r>
            <w:r w:rsidR="00F02FD4">
              <w:rPr>
                <w:noProof/>
                <w:webHidden/>
              </w:rPr>
            </w:r>
            <w:r w:rsidR="00F02FD4">
              <w:rPr>
                <w:noProof/>
                <w:webHidden/>
              </w:rPr>
              <w:fldChar w:fldCharType="separate"/>
            </w:r>
            <w:r w:rsidR="00F02FD4">
              <w:rPr>
                <w:noProof/>
                <w:webHidden/>
              </w:rPr>
              <w:t>4</w:t>
            </w:r>
            <w:r w:rsidR="00F02FD4">
              <w:rPr>
                <w:noProof/>
                <w:webHidden/>
              </w:rPr>
              <w:fldChar w:fldCharType="end"/>
            </w:r>
          </w:hyperlink>
        </w:p>
        <w:p w14:paraId="1E28985D" w14:textId="337F2E94" w:rsidR="00F02FD4" w:rsidRDefault="00F02FD4">
          <w:pPr>
            <w:pStyle w:val="Innehll1"/>
            <w:rPr>
              <w:rFonts w:eastAsiaTheme="minorEastAsia" w:cstheme="minorBidi"/>
              <w:b w:val="0"/>
              <w:bCs w:val="0"/>
              <w:noProof/>
              <w:sz w:val="22"/>
              <w:szCs w:val="22"/>
            </w:rPr>
          </w:pPr>
          <w:hyperlink w:anchor="_Toc158899202" w:history="1">
            <w:r w:rsidRPr="003831EA">
              <w:rPr>
                <w:rStyle w:val="Hyperlnk"/>
                <w:rFonts w:cstheme="minorHAnsi"/>
                <w:noProof/>
              </w:rPr>
              <w:t>2</w:t>
            </w:r>
            <w:r>
              <w:rPr>
                <w:rFonts w:eastAsiaTheme="minorEastAsia" w:cstheme="minorBidi"/>
                <w:b w:val="0"/>
                <w:bCs w:val="0"/>
                <w:noProof/>
                <w:sz w:val="22"/>
                <w:szCs w:val="22"/>
              </w:rPr>
              <w:tab/>
            </w:r>
            <w:r w:rsidRPr="003831EA">
              <w:rPr>
                <w:rStyle w:val="Hyperlnk"/>
                <w:rFonts w:cstheme="minorHAnsi"/>
                <w:noProof/>
              </w:rPr>
              <w:t>Purpose</w:t>
            </w:r>
            <w:r>
              <w:rPr>
                <w:noProof/>
                <w:webHidden/>
              </w:rPr>
              <w:tab/>
            </w:r>
            <w:r>
              <w:rPr>
                <w:noProof/>
                <w:webHidden/>
              </w:rPr>
              <w:fldChar w:fldCharType="begin"/>
            </w:r>
            <w:r>
              <w:rPr>
                <w:noProof/>
                <w:webHidden/>
              </w:rPr>
              <w:instrText xml:space="preserve"> PAGEREF _Toc158899202 \h </w:instrText>
            </w:r>
            <w:r>
              <w:rPr>
                <w:noProof/>
                <w:webHidden/>
              </w:rPr>
            </w:r>
            <w:r>
              <w:rPr>
                <w:noProof/>
                <w:webHidden/>
              </w:rPr>
              <w:fldChar w:fldCharType="separate"/>
            </w:r>
            <w:r>
              <w:rPr>
                <w:noProof/>
                <w:webHidden/>
              </w:rPr>
              <w:t>5</w:t>
            </w:r>
            <w:r>
              <w:rPr>
                <w:noProof/>
                <w:webHidden/>
              </w:rPr>
              <w:fldChar w:fldCharType="end"/>
            </w:r>
          </w:hyperlink>
        </w:p>
        <w:p w14:paraId="1669E95A" w14:textId="6CFB34C6" w:rsidR="00F02FD4" w:rsidRDefault="00F02FD4">
          <w:pPr>
            <w:pStyle w:val="Innehll1"/>
            <w:rPr>
              <w:rFonts w:eastAsiaTheme="minorEastAsia" w:cstheme="minorBidi"/>
              <w:b w:val="0"/>
              <w:bCs w:val="0"/>
              <w:noProof/>
              <w:sz w:val="22"/>
              <w:szCs w:val="22"/>
            </w:rPr>
          </w:pPr>
          <w:hyperlink w:anchor="_Toc158899203" w:history="1">
            <w:r w:rsidRPr="003831EA">
              <w:rPr>
                <w:rStyle w:val="Hyperlnk"/>
                <w:rFonts w:cstheme="minorHAnsi"/>
                <w:noProof/>
              </w:rPr>
              <w:t>3</w:t>
            </w:r>
            <w:r>
              <w:rPr>
                <w:rFonts w:eastAsiaTheme="minorEastAsia" w:cstheme="minorBidi"/>
                <w:b w:val="0"/>
                <w:bCs w:val="0"/>
                <w:noProof/>
                <w:sz w:val="22"/>
                <w:szCs w:val="22"/>
              </w:rPr>
              <w:tab/>
            </w:r>
            <w:r w:rsidRPr="003831EA">
              <w:rPr>
                <w:rStyle w:val="Hyperlnk"/>
                <w:rFonts w:cstheme="minorHAnsi"/>
                <w:noProof/>
                <w:lang w:val="en-GB"/>
              </w:rPr>
              <w:t>Entry</w:t>
            </w:r>
            <w:r w:rsidRPr="003831EA">
              <w:rPr>
                <w:rStyle w:val="Hyperlnk"/>
                <w:rFonts w:cstheme="minorHAnsi"/>
                <w:noProof/>
              </w:rPr>
              <w:t xml:space="preserve"> </w:t>
            </w:r>
            <w:r w:rsidRPr="003831EA">
              <w:rPr>
                <w:rStyle w:val="Hyperlnk"/>
                <w:rFonts w:cstheme="minorHAnsi"/>
                <w:noProof/>
                <w:lang w:val="en-GB"/>
              </w:rPr>
              <w:t>into</w:t>
            </w:r>
            <w:r w:rsidRPr="003831EA">
              <w:rPr>
                <w:rStyle w:val="Hyperlnk"/>
                <w:rFonts w:cstheme="minorHAnsi"/>
                <w:noProof/>
              </w:rPr>
              <w:t xml:space="preserve"> </w:t>
            </w:r>
            <w:r w:rsidRPr="003831EA">
              <w:rPr>
                <w:rStyle w:val="Hyperlnk"/>
                <w:rFonts w:cstheme="minorHAnsi"/>
                <w:noProof/>
                <w:lang w:val="en-GB"/>
              </w:rPr>
              <w:t>force,</w:t>
            </w:r>
            <w:r w:rsidRPr="003831EA">
              <w:rPr>
                <w:rStyle w:val="Hyperlnk"/>
                <w:rFonts w:cstheme="minorHAnsi"/>
                <w:noProof/>
              </w:rPr>
              <w:t xml:space="preserve"> duration and termination</w:t>
            </w:r>
            <w:r>
              <w:rPr>
                <w:noProof/>
                <w:webHidden/>
              </w:rPr>
              <w:tab/>
            </w:r>
            <w:r>
              <w:rPr>
                <w:noProof/>
                <w:webHidden/>
              </w:rPr>
              <w:fldChar w:fldCharType="begin"/>
            </w:r>
            <w:r>
              <w:rPr>
                <w:noProof/>
                <w:webHidden/>
              </w:rPr>
              <w:instrText xml:space="preserve"> PAGEREF _Toc158899203 \h </w:instrText>
            </w:r>
            <w:r>
              <w:rPr>
                <w:noProof/>
                <w:webHidden/>
              </w:rPr>
            </w:r>
            <w:r>
              <w:rPr>
                <w:noProof/>
                <w:webHidden/>
              </w:rPr>
              <w:fldChar w:fldCharType="separate"/>
            </w:r>
            <w:r>
              <w:rPr>
                <w:noProof/>
                <w:webHidden/>
              </w:rPr>
              <w:t>5</w:t>
            </w:r>
            <w:r>
              <w:rPr>
                <w:noProof/>
                <w:webHidden/>
              </w:rPr>
              <w:fldChar w:fldCharType="end"/>
            </w:r>
          </w:hyperlink>
        </w:p>
        <w:p w14:paraId="7829D2B2" w14:textId="2DC189A1" w:rsidR="00F02FD4" w:rsidRDefault="00F02FD4">
          <w:pPr>
            <w:pStyle w:val="Innehll1"/>
            <w:rPr>
              <w:rFonts w:eastAsiaTheme="minorEastAsia" w:cstheme="minorBidi"/>
              <w:b w:val="0"/>
              <w:bCs w:val="0"/>
              <w:noProof/>
              <w:sz w:val="22"/>
              <w:szCs w:val="22"/>
            </w:rPr>
          </w:pPr>
          <w:hyperlink w:anchor="_Toc158899204" w:history="1">
            <w:r w:rsidRPr="003831EA">
              <w:rPr>
                <w:rStyle w:val="Hyperlnk"/>
                <w:rFonts w:cstheme="minorHAnsi"/>
                <w:noProof/>
              </w:rPr>
              <w:t>4</w:t>
            </w:r>
            <w:r>
              <w:rPr>
                <w:rFonts w:eastAsiaTheme="minorEastAsia" w:cstheme="minorBidi"/>
                <w:b w:val="0"/>
                <w:bCs w:val="0"/>
                <w:noProof/>
                <w:sz w:val="22"/>
                <w:szCs w:val="22"/>
              </w:rPr>
              <w:tab/>
            </w:r>
            <w:r w:rsidRPr="003831EA">
              <w:rPr>
                <w:rStyle w:val="Hyperlnk"/>
                <w:rFonts w:cstheme="minorHAnsi"/>
                <w:noProof/>
                <w:lang w:val="en-GB"/>
              </w:rPr>
              <w:t xml:space="preserve">Responsibilities </w:t>
            </w:r>
            <w:r w:rsidRPr="003831EA">
              <w:rPr>
                <w:rStyle w:val="Hyperlnk"/>
                <w:rFonts w:cstheme="minorHAnsi"/>
                <w:noProof/>
              </w:rPr>
              <w:t xml:space="preserve">of </w:t>
            </w:r>
            <w:r w:rsidRPr="003831EA">
              <w:rPr>
                <w:rStyle w:val="Hyperlnk"/>
                <w:rFonts w:cstheme="minorHAnsi"/>
                <w:noProof/>
                <w:lang w:val="en-GB"/>
              </w:rPr>
              <w:t>Parties</w:t>
            </w:r>
            <w:r>
              <w:rPr>
                <w:noProof/>
                <w:webHidden/>
              </w:rPr>
              <w:tab/>
            </w:r>
            <w:r>
              <w:rPr>
                <w:noProof/>
                <w:webHidden/>
              </w:rPr>
              <w:fldChar w:fldCharType="begin"/>
            </w:r>
            <w:r>
              <w:rPr>
                <w:noProof/>
                <w:webHidden/>
              </w:rPr>
              <w:instrText xml:space="preserve"> PAGEREF _Toc158899204 \h </w:instrText>
            </w:r>
            <w:r>
              <w:rPr>
                <w:noProof/>
                <w:webHidden/>
              </w:rPr>
            </w:r>
            <w:r>
              <w:rPr>
                <w:noProof/>
                <w:webHidden/>
              </w:rPr>
              <w:fldChar w:fldCharType="separate"/>
            </w:r>
            <w:r>
              <w:rPr>
                <w:noProof/>
                <w:webHidden/>
              </w:rPr>
              <w:t>6</w:t>
            </w:r>
            <w:r>
              <w:rPr>
                <w:noProof/>
                <w:webHidden/>
              </w:rPr>
              <w:fldChar w:fldCharType="end"/>
            </w:r>
          </w:hyperlink>
        </w:p>
        <w:p w14:paraId="7784EEEC" w14:textId="5E9D3D9C" w:rsidR="00F02FD4" w:rsidRDefault="00F02FD4">
          <w:pPr>
            <w:pStyle w:val="Innehll1"/>
            <w:rPr>
              <w:rFonts w:eastAsiaTheme="minorEastAsia" w:cstheme="minorBidi"/>
              <w:b w:val="0"/>
              <w:bCs w:val="0"/>
              <w:noProof/>
              <w:sz w:val="22"/>
              <w:szCs w:val="22"/>
            </w:rPr>
          </w:pPr>
          <w:hyperlink w:anchor="_Toc158899205" w:history="1">
            <w:r w:rsidRPr="003831EA">
              <w:rPr>
                <w:rStyle w:val="Hyperlnk"/>
                <w:rFonts w:cstheme="minorHAnsi"/>
                <w:noProof/>
              </w:rPr>
              <w:t>5</w:t>
            </w:r>
            <w:r>
              <w:rPr>
                <w:rFonts w:eastAsiaTheme="minorEastAsia" w:cstheme="minorBidi"/>
                <w:b w:val="0"/>
                <w:bCs w:val="0"/>
                <w:noProof/>
                <w:sz w:val="22"/>
                <w:szCs w:val="22"/>
              </w:rPr>
              <w:tab/>
            </w:r>
            <w:r w:rsidRPr="003831EA">
              <w:rPr>
                <w:rStyle w:val="Hyperlnk"/>
                <w:rFonts w:cstheme="minorHAnsi"/>
                <w:noProof/>
                <w:lang w:val="en-GB"/>
              </w:rPr>
              <w:t>Liability</w:t>
            </w:r>
            <w:r w:rsidRPr="003831EA">
              <w:rPr>
                <w:rStyle w:val="Hyperlnk"/>
                <w:rFonts w:cstheme="minorHAnsi"/>
                <w:noProof/>
              </w:rPr>
              <w:t xml:space="preserve"> </w:t>
            </w:r>
            <w:r w:rsidRPr="003831EA">
              <w:rPr>
                <w:rStyle w:val="Hyperlnk"/>
                <w:rFonts w:cstheme="minorHAnsi"/>
                <w:noProof/>
                <w:lang w:val="en-GB"/>
              </w:rPr>
              <w:t>towards</w:t>
            </w:r>
            <w:r w:rsidRPr="003831EA">
              <w:rPr>
                <w:rStyle w:val="Hyperlnk"/>
                <w:rFonts w:cstheme="minorHAnsi"/>
                <w:noProof/>
              </w:rPr>
              <w:t xml:space="preserve"> </w:t>
            </w:r>
            <w:r w:rsidRPr="003831EA">
              <w:rPr>
                <w:rStyle w:val="Hyperlnk"/>
                <w:rFonts w:cstheme="minorHAnsi"/>
                <w:noProof/>
                <w:lang w:val="en-GB"/>
              </w:rPr>
              <w:t>each</w:t>
            </w:r>
            <w:r w:rsidRPr="003831EA">
              <w:rPr>
                <w:rStyle w:val="Hyperlnk"/>
                <w:rFonts w:cstheme="minorHAnsi"/>
                <w:noProof/>
              </w:rPr>
              <w:t xml:space="preserve"> </w:t>
            </w:r>
            <w:r w:rsidRPr="003831EA">
              <w:rPr>
                <w:rStyle w:val="Hyperlnk"/>
                <w:rFonts w:cstheme="minorHAnsi"/>
                <w:noProof/>
                <w:lang w:val="en-GB"/>
              </w:rPr>
              <w:t>other</w:t>
            </w:r>
            <w:r>
              <w:rPr>
                <w:noProof/>
                <w:webHidden/>
              </w:rPr>
              <w:tab/>
            </w:r>
            <w:r>
              <w:rPr>
                <w:noProof/>
                <w:webHidden/>
              </w:rPr>
              <w:fldChar w:fldCharType="begin"/>
            </w:r>
            <w:r>
              <w:rPr>
                <w:noProof/>
                <w:webHidden/>
              </w:rPr>
              <w:instrText xml:space="preserve"> PAGEREF _Toc158899205 \h </w:instrText>
            </w:r>
            <w:r>
              <w:rPr>
                <w:noProof/>
                <w:webHidden/>
              </w:rPr>
            </w:r>
            <w:r>
              <w:rPr>
                <w:noProof/>
                <w:webHidden/>
              </w:rPr>
              <w:fldChar w:fldCharType="separate"/>
            </w:r>
            <w:r>
              <w:rPr>
                <w:noProof/>
                <w:webHidden/>
              </w:rPr>
              <w:t>8</w:t>
            </w:r>
            <w:r>
              <w:rPr>
                <w:noProof/>
                <w:webHidden/>
              </w:rPr>
              <w:fldChar w:fldCharType="end"/>
            </w:r>
          </w:hyperlink>
        </w:p>
        <w:p w14:paraId="41CEC21B" w14:textId="197C08D1" w:rsidR="00F02FD4" w:rsidRDefault="00F02FD4">
          <w:pPr>
            <w:pStyle w:val="Innehll1"/>
            <w:rPr>
              <w:rFonts w:eastAsiaTheme="minorEastAsia" w:cstheme="minorBidi"/>
              <w:b w:val="0"/>
              <w:bCs w:val="0"/>
              <w:noProof/>
              <w:sz w:val="22"/>
              <w:szCs w:val="22"/>
            </w:rPr>
          </w:pPr>
          <w:hyperlink w:anchor="_Toc158899206" w:history="1">
            <w:r w:rsidRPr="003831EA">
              <w:rPr>
                <w:rStyle w:val="Hyperlnk"/>
                <w:rFonts w:cstheme="minorHAnsi"/>
                <w:noProof/>
              </w:rPr>
              <w:t>6</w:t>
            </w:r>
            <w:r>
              <w:rPr>
                <w:rFonts w:eastAsiaTheme="minorEastAsia" w:cstheme="minorBidi"/>
                <w:b w:val="0"/>
                <w:bCs w:val="0"/>
                <w:noProof/>
                <w:sz w:val="22"/>
                <w:szCs w:val="22"/>
              </w:rPr>
              <w:tab/>
            </w:r>
            <w:r w:rsidRPr="003831EA">
              <w:rPr>
                <w:rStyle w:val="Hyperlnk"/>
                <w:rFonts w:cstheme="minorHAnsi"/>
                <w:noProof/>
                <w:lang w:val="en-GB"/>
              </w:rPr>
              <w:t>Governance</w:t>
            </w:r>
            <w:r w:rsidRPr="003831EA">
              <w:rPr>
                <w:rStyle w:val="Hyperlnk"/>
                <w:rFonts w:cstheme="minorHAnsi"/>
                <w:noProof/>
              </w:rPr>
              <w:t xml:space="preserve"> </w:t>
            </w:r>
            <w:r w:rsidRPr="003831EA">
              <w:rPr>
                <w:rStyle w:val="Hyperlnk"/>
                <w:rFonts w:cstheme="minorHAnsi"/>
                <w:noProof/>
                <w:lang w:val="en-GB"/>
              </w:rPr>
              <w:t>structure</w:t>
            </w:r>
            <w:r>
              <w:rPr>
                <w:noProof/>
                <w:webHidden/>
              </w:rPr>
              <w:tab/>
            </w:r>
            <w:r>
              <w:rPr>
                <w:noProof/>
                <w:webHidden/>
              </w:rPr>
              <w:fldChar w:fldCharType="begin"/>
            </w:r>
            <w:r>
              <w:rPr>
                <w:noProof/>
                <w:webHidden/>
              </w:rPr>
              <w:instrText xml:space="preserve"> PAGEREF _Toc158899206 \h </w:instrText>
            </w:r>
            <w:r>
              <w:rPr>
                <w:noProof/>
                <w:webHidden/>
              </w:rPr>
            </w:r>
            <w:r>
              <w:rPr>
                <w:noProof/>
                <w:webHidden/>
              </w:rPr>
              <w:fldChar w:fldCharType="separate"/>
            </w:r>
            <w:r>
              <w:rPr>
                <w:noProof/>
                <w:webHidden/>
              </w:rPr>
              <w:t>9</w:t>
            </w:r>
            <w:r>
              <w:rPr>
                <w:noProof/>
                <w:webHidden/>
              </w:rPr>
              <w:fldChar w:fldCharType="end"/>
            </w:r>
          </w:hyperlink>
        </w:p>
        <w:p w14:paraId="33F94EB7" w14:textId="3FD7E25F" w:rsidR="00F02FD4" w:rsidRDefault="00F02FD4">
          <w:pPr>
            <w:pStyle w:val="Innehll1"/>
            <w:rPr>
              <w:rFonts w:eastAsiaTheme="minorEastAsia" w:cstheme="minorBidi"/>
              <w:b w:val="0"/>
              <w:bCs w:val="0"/>
              <w:noProof/>
              <w:sz w:val="22"/>
              <w:szCs w:val="22"/>
            </w:rPr>
          </w:pPr>
          <w:hyperlink w:anchor="_Toc158899207" w:history="1">
            <w:r w:rsidRPr="003831EA">
              <w:rPr>
                <w:rStyle w:val="Hyperlnk"/>
                <w:rFonts w:cstheme="minorHAnsi"/>
                <w:noProof/>
              </w:rPr>
              <w:t>7</w:t>
            </w:r>
            <w:r>
              <w:rPr>
                <w:rFonts w:eastAsiaTheme="minorEastAsia" w:cstheme="minorBidi"/>
                <w:b w:val="0"/>
                <w:bCs w:val="0"/>
                <w:noProof/>
                <w:sz w:val="22"/>
                <w:szCs w:val="22"/>
              </w:rPr>
              <w:tab/>
            </w:r>
            <w:r w:rsidRPr="003831EA">
              <w:rPr>
                <w:rStyle w:val="Hyperlnk"/>
                <w:rFonts w:cstheme="minorHAnsi"/>
                <w:noProof/>
                <w:lang w:val="en-GB"/>
              </w:rPr>
              <w:t>Financial provisions</w:t>
            </w:r>
            <w:r>
              <w:rPr>
                <w:noProof/>
                <w:webHidden/>
              </w:rPr>
              <w:tab/>
            </w:r>
            <w:r>
              <w:rPr>
                <w:noProof/>
                <w:webHidden/>
              </w:rPr>
              <w:fldChar w:fldCharType="begin"/>
            </w:r>
            <w:r>
              <w:rPr>
                <w:noProof/>
                <w:webHidden/>
              </w:rPr>
              <w:instrText xml:space="preserve"> PAGEREF _Toc158899207 \h </w:instrText>
            </w:r>
            <w:r>
              <w:rPr>
                <w:noProof/>
                <w:webHidden/>
              </w:rPr>
            </w:r>
            <w:r>
              <w:rPr>
                <w:noProof/>
                <w:webHidden/>
              </w:rPr>
              <w:fldChar w:fldCharType="separate"/>
            </w:r>
            <w:r>
              <w:rPr>
                <w:noProof/>
                <w:webHidden/>
              </w:rPr>
              <w:t>16</w:t>
            </w:r>
            <w:r>
              <w:rPr>
                <w:noProof/>
                <w:webHidden/>
              </w:rPr>
              <w:fldChar w:fldCharType="end"/>
            </w:r>
          </w:hyperlink>
        </w:p>
        <w:p w14:paraId="7E4D9233" w14:textId="10BC63E1" w:rsidR="00F02FD4" w:rsidRDefault="00F02FD4">
          <w:pPr>
            <w:pStyle w:val="Innehll1"/>
            <w:rPr>
              <w:rFonts w:eastAsiaTheme="minorEastAsia" w:cstheme="minorBidi"/>
              <w:b w:val="0"/>
              <w:bCs w:val="0"/>
              <w:noProof/>
              <w:sz w:val="22"/>
              <w:szCs w:val="22"/>
            </w:rPr>
          </w:pPr>
          <w:hyperlink w:anchor="_Toc158899208" w:history="1">
            <w:r w:rsidRPr="003831EA">
              <w:rPr>
                <w:rStyle w:val="Hyperlnk"/>
                <w:rFonts w:cstheme="minorHAnsi"/>
                <w:noProof/>
              </w:rPr>
              <w:t>8</w:t>
            </w:r>
            <w:r>
              <w:rPr>
                <w:rFonts w:eastAsiaTheme="minorEastAsia" w:cstheme="minorBidi"/>
                <w:b w:val="0"/>
                <w:bCs w:val="0"/>
                <w:noProof/>
                <w:sz w:val="22"/>
                <w:szCs w:val="22"/>
              </w:rPr>
              <w:tab/>
            </w:r>
            <w:r w:rsidRPr="003831EA">
              <w:rPr>
                <w:rStyle w:val="Hyperlnk"/>
                <w:rFonts w:cstheme="minorHAnsi"/>
                <w:noProof/>
              </w:rPr>
              <w:t>Results</w:t>
            </w:r>
            <w:r>
              <w:rPr>
                <w:noProof/>
                <w:webHidden/>
              </w:rPr>
              <w:tab/>
            </w:r>
            <w:r>
              <w:rPr>
                <w:noProof/>
                <w:webHidden/>
              </w:rPr>
              <w:fldChar w:fldCharType="begin"/>
            </w:r>
            <w:r>
              <w:rPr>
                <w:noProof/>
                <w:webHidden/>
              </w:rPr>
              <w:instrText xml:space="preserve"> PAGEREF _Toc158899208 \h </w:instrText>
            </w:r>
            <w:r>
              <w:rPr>
                <w:noProof/>
                <w:webHidden/>
              </w:rPr>
            </w:r>
            <w:r>
              <w:rPr>
                <w:noProof/>
                <w:webHidden/>
              </w:rPr>
              <w:fldChar w:fldCharType="separate"/>
            </w:r>
            <w:r>
              <w:rPr>
                <w:noProof/>
                <w:webHidden/>
              </w:rPr>
              <w:t>18</w:t>
            </w:r>
            <w:r>
              <w:rPr>
                <w:noProof/>
                <w:webHidden/>
              </w:rPr>
              <w:fldChar w:fldCharType="end"/>
            </w:r>
          </w:hyperlink>
        </w:p>
        <w:p w14:paraId="00EEB8ED" w14:textId="1DF66A48" w:rsidR="00F02FD4" w:rsidRDefault="00F02FD4">
          <w:pPr>
            <w:pStyle w:val="Innehll1"/>
            <w:rPr>
              <w:rFonts w:eastAsiaTheme="minorEastAsia" w:cstheme="minorBidi"/>
              <w:b w:val="0"/>
              <w:bCs w:val="0"/>
              <w:noProof/>
              <w:sz w:val="22"/>
              <w:szCs w:val="22"/>
            </w:rPr>
          </w:pPr>
          <w:hyperlink w:anchor="_Toc158899209" w:history="1">
            <w:r w:rsidRPr="003831EA">
              <w:rPr>
                <w:rStyle w:val="Hyperlnk"/>
                <w:rFonts w:cstheme="minorHAnsi"/>
                <w:noProof/>
              </w:rPr>
              <w:t>9</w:t>
            </w:r>
            <w:r>
              <w:rPr>
                <w:rFonts w:eastAsiaTheme="minorEastAsia" w:cstheme="minorBidi"/>
                <w:b w:val="0"/>
                <w:bCs w:val="0"/>
                <w:noProof/>
                <w:sz w:val="22"/>
                <w:szCs w:val="22"/>
              </w:rPr>
              <w:tab/>
            </w:r>
            <w:r w:rsidRPr="003831EA">
              <w:rPr>
                <w:rStyle w:val="Hyperlnk"/>
                <w:rFonts w:cstheme="minorHAnsi"/>
                <w:noProof/>
              </w:rPr>
              <w:t xml:space="preserve">Access </w:t>
            </w:r>
            <w:r w:rsidRPr="003831EA">
              <w:rPr>
                <w:rStyle w:val="Hyperlnk"/>
                <w:rFonts w:cstheme="minorHAnsi"/>
                <w:noProof/>
                <w:lang w:val="en-GB"/>
              </w:rPr>
              <w:t>Rights</w:t>
            </w:r>
            <w:r>
              <w:rPr>
                <w:noProof/>
                <w:webHidden/>
              </w:rPr>
              <w:tab/>
            </w:r>
            <w:r>
              <w:rPr>
                <w:noProof/>
                <w:webHidden/>
              </w:rPr>
              <w:fldChar w:fldCharType="begin"/>
            </w:r>
            <w:r>
              <w:rPr>
                <w:noProof/>
                <w:webHidden/>
              </w:rPr>
              <w:instrText xml:space="preserve"> PAGEREF _Toc158899209 \h </w:instrText>
            </w:r>
            <w:r>
              <w:rPr>
                <w:noProof/>
                <w:webHidden/>
              </w:rPr>
            </w:r>
            <w:r>
              <w:rPr>
                <w:noProof/>
                <w:webHidden/>
              </w:rPr>
              <w:fldChar w:fldCharType="separate"/>
            </w:r>
            <w:r>
              <w:rPr>
                <w:noProof/>
                <w:webHidden/>
              </w:rPr>
              <w:t>21</w:t>
            </w:r>
            <w:r>
              <w:rPr>
                <w:noProof/>
                <w:webHidden/>
              </w:rPr>
              <w:fldChar w:fldCharType="end"/>
            </w:r>
          </w:hyperlink>
        </w:p>
        <w:p w14:paraId="6138FC17" w14:textId="34DD20C5" w:rsidR="00F02FD4" w:rsidRDefault="00F02FD4">
          <w:pPr>
            <w:pStyle w:val="Innehll1"/>
            <w:rPr>
              <w:rFonts w:eastAsiaTheme="minorEastAsia" w:cstheme="minorBidi"/>
              <w:b w:val="0"/>
              <w:bCs w:val="0"/>
              <w:noProof/>
              <w:sz w:val="22"/>
              <w:szCs w:val="22"/>
            </w:rPr>
          </w:pPr>
          <w:hyperlink w:anchor="_Toc158899210" w:history="1">
            <w:r w:rsidRPr="003831EA">
              <w:rPr>
                <w:rStyle w:val="Hyperlnk"/>
                <w:rFonts w:cstheme="minorHAnsi"/>
                <w:noProof/>
                <w:lang w:val="en-GB"/>
              </w:rPr>
              <w:t>10</w:t>
            </w:r>
            <w:r>
              <w:rPr>
                <w:rFonts w:eastAsiaTheme="minorEastAsia" w:cstheme="minorBidi"/>
                <w:b w:val="0"/>
                <w:bCs w:val="0"/>
                <w:noProof/>
                <w:sz w:val="22"/>
                <w:szCs w:val="22"/>
              </w:rPr>
              <w:tab/>
            </w:r>
            <w:r w:rsidRPr="003831EA">
              <w:rPr>
                <w:rStyle w:val="Hyperlnk"/>
                <w:rFonts w:cstheme="minorHAnsi"/>
                <w:noProof/>
                <w:lang w:val="en-GB"/>
              </w:rPr>
              <w:t>Non-disclosure of information</w:t>
            </w:r>
            <w:r>
              <w:rPr>
                <w:noProof/>
                <w:webHidden/>
              </w:rPr>
              <w:tab/>
            </w:r>
            <w:r>
              <w:rPr>
                <w:noProof/>
                <w:webHidden/>
              </w:rPr>
              <w:fldChar w:fldCharType="begin"/>
            </w:r>
            <w:r>
              <w:rPr>
                <w:noProof/>
                <w:webHidden/>
              </w:rPr>
              <w:instrText xml:space="preserve"> PAGEREF _Toc158899210 \h </w:instrText>
            </w:r>
            <w:r>
              <w:rPr>
                <w:noProof/>
                <w:webHidden/>
              </w:rPr>
            </w:r>
            <w:r>
              <w:rPr>
                <w:noProof/>
                <w:webHidden/>
              </w:rPr>
              <w:fldChar w:fldCharType="separate"/>
            </w:r>
            <w:r>
              <w:rPr>
                <w:noProof/>
                <w:webHidden/>
              </w:rPr>
              <w:t>24</w:t>
            </w:r>
            <w:r>
              <w:rPr>
                <w:noProof/>
                <w:webHidden/>
              </w:rPr>
              <w:fldChar w:fldCharType="end"/>
            </w:r>
          </w:hyperlink>
        </w:p>
        <w:p w14:paraId="622BEDB3" w14:textId="4F85AA9A" w:rsidR="00F02FD4" w:rsidRDefault="00F02FD4">
          <w:pPr>
            <w:pStyle w:val="Innehll1"/>
            <w:rPr>
              <w:rFonts w:eastAsiaTheme="minorEastAsia" w:cstheme="minorBidi"/>
              <w:b w:val="0"/>
              <w:bCs w:val="0"/>
              <w:noProof/>
              <w:sz w:val="22"/>
              <w:szCs w:val="22"/>
            </w:rPr>
          </w:pPr>
          <w:hyperlink w:anchor="_Toc158899211" w:history="1">
            <w:r w:rsidRPr="003831EA">
              <w:rPr>
                <w:rStyle w:val="Hyperlnk"/>
                <w:rFonts w:cstheme="minorHAnsi"/>
                <w:noProof/>
              </w:rPr>
              <w:t>11</w:t>
            </w:r>
            <w:r>
              <w:rPr>
                <w:rFonts w:eastAsiaTheme="minorEastAsia" w:cstheme="minorBidi"/>
                <w:b w:val="0"/>
                <w:bCs w:val="0"/>
                <w:noProof/>
                <w:sz w:val="22"/>
                <w:szCs w:val="22"/>
              </w:rPr>
              <w:tab/>
            </w:r>
            <w:r w:rsidRPr="003831EA">
              <w:rPr>
                <w:rStyle w:val="Hyperlnk"/>
                <w:rFonts w:cstheme="minorHAnsi"/>
                <w:noProof/>
                <w:lang w:val="en-GB" w:eastAsia="da-DK"/>
              </w:rPr>
              <w:t>Miscellaneous</w:t>
            </w:r>
            <w:r>
              <w:rPr>
                <w:noProof/>
                <w:webHidden/>
              </w:rPr>
              <w:tab/>
            </w:r>
            <w:r>
              <w:rPr>
                <w:noProof/>
                <w:webHidden/>
              </w:rPr>
              <w:fldChar w:fldCharType="begin"/>
            </w:r>
            <w:r>
              <w:rPr>
                <w:noProof/>
                <w:webHidden/>
              </w:rPr>
              <w:instrText xml:space="preserve"> PAGEREF _Toc158899211 \h </w:instrText>
            </w:r>
            <w:r>
              <w:rPr>
                <w:noProof/>
                <w:webHidden/>
              </w:rPr>
            </w:r>
            <w:r>
              <w:rPr>
                <w:noProof/>
                <w:webHidden/>
              </w:rPr>
              <w:fldChar w:fldCharType="separate"/>
            </w:r>
            <w:r>
              <w:rPr>
                <w:noProof/>
                <w:webHidden/>
              </w:rPr>
              <w:t>25</w:t>
            </w:r>
            <w:r>
              <w:rPr>
                <w:noProof/>
                <w:webHidden/>
              </w:rPr>
              <w:fldChar w:fldCharType="end"/>
            </w:r>
          </w:hyperlink>
        </w:p>
        <w:p w14:paraId="4A4ACE2F" w14:textId="7DFECA87" w:rsidR="00F02FD4" w:rsidRDefault="00F02FD4">
          <w:pPr>
            <w:pStyle w:val="Innehll1"/>
            <w:rPr>
              <w:rFonts w:eastAsiaTheme="minorEastAsia" w:cstheme="minorBidi"/>
              <w:b w:val="0"/>
              <w:bCs w:val="0"/>
              <w:noProof/>
              <w:sz w:val="22"/>
              <w:szCs w:val="22"/>
            </w:rPr>
          </w:pPr>
          <w:hyperlink w:anchor="_Toc158899212" w:history="1">
            <w:r w:rsidRPr="003831EA">
              <w:rPr>
                <w:rStyle w:val="Hyperlnk"/>
                <w:rFonts w:cstheme="minorHAnsi"/>
                <w:noProof/>
                <w:lang w:val="en-GB"/>
              </w:rPr>
              <w:t>12</w:t>
            </w:r>
            <w:r>
              <w:rPr>
                <w:rFonts w:eastAsiaTheme="minorEastAsia" w:cstheme="minorBidi"/>
                <w:b w:val="0"/>
                <w:bCs w:val="0"/>
                <w:noProof/>
                <w:sz w:val="22"/>
                <w:szCs w:val="22"/>
              </w:rPr>
              <w:tab/>
            </w:r>
            <w:r w:rsidRPr="003831EA">
              <w:rPr>
                <w:rStyle w:val="Hyperlnk"/>
                <w:rFonts w:cstheme="minorHAnsi"/>
                <w:noProof/>
                <w:lang w:val="en-GB"/>
              </w:rPr>
              <w:t>Signatures</w:t>
            </w:r>
            <w:r>
              <w:rPr>
                <w:noProof/>
                <w:webHidden/>
              </w:rPr>
              <w:tab/>
            </w:r>
            <w:r>
              <w:rPr>
                <w:noProof/>
                <w:webHidden/>
              </w:rPr>
              <w:fldChar w:fldCharType="begin"/>
            </w:r>
            <w:r>
              <w:rPr>
                <w:noProof/>
                <w:webHidden/>
              </w:rPr>
              <w:instrText xml:space="preserve"> PAGEREF _Toc158899212 \h </w:instrText>
            </w:r>
            <w:r>
              <w:rPr>
                <w:noProof/>
                <w:webHidden/>
              </w:rPr>
            </w:r>
            <w:r>
              <w:rPr>
                <w:noProof/>
                <w:webHidden/>
              </w:rPr>
              <w:fldChar w:fldCharType="separate"/>
            </w:r>
            <w:r>
              <w:rPr>
                <w:noProof/>
                <w:webHidden/>
              </w:rPr>
              <w:t>28</w:t>
            </w:r>
            <w:r>
              <w:rPr>
                <w:noProof/>
                <w:webHidden/>
              </w:rPr>
              <w:fldChar w:fldCharType="end"/>
            </w:r>
          </w:hyperlink>
        </w:p>
        <w:p w14:paraId="32D4B8F7" w14:textId="0F6572A4" w:rsidR="00F02FD4" w:rsidRDefault="00F02FD4">
          <w:pPr>
            <w:pStyle w:val="Innehll1"/>
            <w:rPr>
              <w:rFonts w:eastAsiaTheme="minorEastAsia" w:cstheme="minorBidi"/>
              <w:b w:val="0"/>
              <w:bCs w:val="0"/>
              <w:noProof/>
              <w:sz w:val="22"/>
              <w:szCs w:val="22"/>
            </w:rPr>
          </w:pPr>
          <w:hyperlink w:anchor="_Toc158899213" w:history="1">
            <w:r w:rsidRPr="003831EA">
              <w:rPr>
                <w:rStyle w:val="Hyperlnk"/>
                <w:rFonts w:cstheme="minorHAnsi"/>
                <w:noProof/>
                <w:lang w:eastAsia="de-DE"/>
              </w:rPr>
              <w:t>Attachment 1: Background included</w:t>
            </w:r>
            <w:r>
              <w:rPr>
                <w:noProof/>
                <w:webHidden/>
              </w:rPr>
              <w:tab/>
            </w:r>
            <w:r>
              <w:rPr>
                <w:noProof/>
                <w:webHidden/>
              </w:rPr>
              <w:fldChar w:fldCharType="begin"/>
            </w:r>
            <w:r>
              <w:rPr>
                <w:noProof/>
                <w:webHidden/>
              </w:rPr>
              <w:instrText xml:space="preserve"> PAGEREF _Toc158899213 \h </w:instrText>
            </w:r>
            <w:r>
              <w:rPr>
                <w:noProof/>
                <w:webHidden/>
              </w:rPr>
            </w:r>
            <w:r>
              <w:rPr>
                <w:noProof/>
                <w:webHidden/>
              </w:rPr>
              <w:fldChar w:fldCharType="separate"/>
            </w:r>
            <w:r>
              <w:rPr>
                <w:noProof/>
                <w:webHidden/>
              </w:rPr>
              <w:t>31</w:t>
            </w:r>
            <w:r>
              <w:rPr>
                <w:noProof/>
                <w:webHidden/>
              </w:rPr>
              <w:fldChar w:fldCharType="end"/>
            </w:r>
          </w:hyperlink>
        </w:p>
        <w:p w14:paraId="25C8B80B" w14:textId="400EDF7C" w:rsidR="00F02FD4" w:rsidRDefault="00F02FD4">
          <w:pPr>
            <w:pStyle w:val="Innehll1"/>
            <w:rPr>
              <w:rFonts w:eastAsiaTheme="minorEastAsia" w:cstheme="minorBidi"/>
              <w:b w:val="0"/>
              <w:bCs w:val="0"/>
              <w:noProof/>
              <w:sz w:val="22"/>
              <w:szCs w:val="22"/>
            </w:rPr>
          </w:pPr>
          <w:hyperlink w:anchor="_Toc158899214" w:history="1">
            <w:r w:rsidRPr="003831EA">
              <w:rPr>
                <w:rStyle w:val="Hyperlnk"/>
                <w:rFonts w:cstheme="minorHAnsi"/>
                <w:noProof/>
              </w:rPr>
              <w:t>Attachment 2: Accession document</w:t>
            </w:r>
            <w:r>
              <w:rPr>
                <w:noProof/>
                <w:webHidden/>
              </w:rPr>
              <w:tab/>
            </w:r>
            <w:r>
              <w:rPr>
                <w:noProof/>
                <w:webHidden/>
              </w:rPr>
              <w:fldChar w:fldCharType="begin"/>
            </w:r>
            <w:r>
              <w:rPr>
                <w:noProof/>
                <w:webHidden/>
              </w:rPr>
              <w:instrText xml:space="preserve"> PAGEREF _Toc158899214 \h </w:instrText>
            </w:r>
            <w:r>
              <w:rPr>
                <w:noProof/>
                <w:webHidden/>
              </w:rPr>
            </w:r>
            <w:r>
              <w:rPr>
                <w:noProof/>
                <w:webHidden/>
              </w:rPr>
              <w:fldChar w:fldCharType="separate"/>
            </w:r>
            <w:r>
              <w:rPr>
                <w:noProof/>
                <w:webHidden/>
              </w:rPr>
              <w:t>33</w:t>
            </w:r>
            <w:r>
              <w:rPr>
                <w:noProof/>
                <w:webHidden/>
              </w:rPr>
              <w:fldChar w:fldCharType="end"/>
            </w:r>
          </w:hyperlink>
        </w:p>
        <w:p w14:paraId="20494F72" w14:textId="439F990C" w:rsidR="00F02FD4" w:rsidRDefault="00F02FD4">
          <w:pPr>
            <w:pStyle w:val="Innehll1"/>
            <w:rPr>
              <w:rFonts w:eastAsiaTheme="minorEastAsia" w:cstheme="minorBidi"/>
              <w:b w:val="0"/>
              <w:bCs w:val="0"/>
              <w:noProof/>
              <w:sz w:val="22"/>
              <w:szCs w:val="22"/>
            </w:rPr>
          </w:pPr>
          <w:hyperlink w:anchor="_Toc158899215" w:history="1">
            <w:r w:rsidRPr="003831EA">
              <w:rPr>
                <w:rStyle w:val="Hyperlnk"/>
                <w:rFonts w:cstheme="minorHAnsi"/>
                <w:noProof/>
              </w:rPr>
              <w:t>Attachment 3: List of third parties for simplified transfer according to Section 8.3.2.</w:t>
            </w:r>
            <w:r>
              <w:rPr>
                <w:noProof/>
                <w:webHidden/>
              </w:rPr>
              <w:tab/>
            </w:r>
            <w:r>
              <w:rPr>
                <w:noProof/>
                <w:webHidden/>
              </w:rPr>
              <w:fldChar w:fldCharType="begin"/>
            </w:r>
            <w:r>
              <w:rPr>
                <w:noProof/>
                <w:webHidden/>
              </w:rPr>
              <w:instrText xml:space="preserve"> PAGEREF _Toc158899215 \h </w:instrText>
            </w:r>
            <w:r>
              <w:rPr>
                <w:noProof/>
                <w:webHidden/>
              </w:rPr>
            </w:r>
            <w:r>
              <w:rPr>
                <w:noProof/>
                <w:webHidden/>
              </w:rPr>
              <w:fldChar w:fldCharType="separate"/>
            </w:r>
            <w:r>
              <w:rPr>
                <w:noProof/>
                <w:webHidden/>
              </w:rPr>
              <w:t>34</w:t>
            </w:r>
            <w:r>
              <w:rPr>
                <w:noProof/>
                <w:webHidden/>
              </w:rPr>
              <w:fldChar w:fldCharType="end"/>
            </w:r>
          </w:hyperlink>
        </w:p>
        <w:p w14:paraId="37798CE6" w14:textId="38089DBF" w:rsidR="00F02FD4" w:rsidRDefault="00F02FD4">
          <w:pPr>
            <w:pStyle w:val="Innehll1"/>
            <w:rPr>
              <w:rFonts w:eastAsiaTheme="minorEastAsia" w:cstheme="minorBidi"/>
              <w:b w:val="0"/>
              <w:bCs w:val="0"/>
              <w:noProof/>
              <w:sz w:val="22"/>
              <w:szCs w:val="22"/>
            </w:rPr>
          </w:pPr>
          <w:hyperlink w:anchor="_Toc158899216" w:history="1">
            <w:r w:rsidRPr="003831EA">
              <w:rPr>
                <w:rStyle w:val="Hyperlnk"/>
                <w:rFonts w:cstheme="minorHAnsi"/>
                <w:noProof/>
              </w:rPr>
              <w:t>Attachment 4: Identified entities under the same control according to Section 9.5</w:t>
            </w:r>
            <w:r>
              <w:rPr>
                <w:noProof/>
                <w:webHidden/>
              </w:rPr>
              <w:tab/>
            </w:r>
            <w:r>
              <w:rPr>
                <w:noProof/>
                <w:webHidden/>
              </w:rPr>
              <w:fldChar w:fldCharType="begin"/>
            </w:r>
            <w:r>
              <w:rPr>
                <w:noProof/>
                <w:webHidden/>
              </w:rPr>
              <w:instrText xml:space="preserve"> PAGEREF _Toc158899216 \h </w:instrText>
            </w:r>
            <w:r>
              <w:rPr>
                <w:noProof/>
                <w:webHidden/>
              </w:rPr>
            </w:r>
            <w:r>
              <w:rPr>
                <w:noProof/>
                <w:webHidden/>
              </w:rPr>
              <w:fldChar w:fldCharType="separate"/>
            </w:r>
            <w:r>
              <w:rPr>
                <w:noProof/>
                <w:webHidden/>
              </w:rPr>
              <w:t>35</w:t>
            </w:r>
            <w:r>
              <w:rPr>
                <w:noProof/>
                <w:webHidden/>
              </w:rPr>
              <w:fldChar w:fldCharType="end"/>
            </w:r>
          </w:hyperlink>
        </w:p>
        <w:p w14:paraId="4D1F2E24" w14:textId="66A3A85B" w:rsidR="00F02FD4" w:rsidRDefault="00F02FD4">
          <w:pPr>
            <w:pStyle w:val="Innehll1"/>
            <w:rPr>
              <w:rFonts w:eastAsiaTheme="minorEastAsia" w:cstheme="minorBidi"/>
              <w:b w:val="0"/>
              <w:bCs w:val="0"/>
              <w:noProof/>
              <w:sz w:val="22"/>
              <w:szCs w:val="22"/>
            </w:rPr>
          </w:pPr>
          <w:hyperlink w:anchor="_Toc158899217" w:history="1">
            <w:r w:rsidRPr="003831EA">
              <w:rPr>
                <w:rStyle w:val="Hyperlnk"/>
                <w:rFonts w:cstheme="minorHAnsi"/>
                <w:noProof/>
              </w:rPr>
              <w:t>[</w:t>
            </w:r>
            <w:r w:rsidRPr="003831EA">
              <w:rPr>
                <w:rStyle w:val="Hyperlnk"/>
                <w:rFonts w:cstheme="minorHAnsi"/>
                <w:noProof/>
                <w:highlight w:val="yellow"/>
              </w:rPr>
              <w:t>Option: Attachment 5: NDA for External Expert Advisory Board agreed under Section 6</w:t>
            </w:r>
            <w:r w:rsidRPr="003831EA">
              <w:rPr>
                <w:rStyle w:val="Hyperlnk"/>
                <w:rFonts w:cstheme="minorHAnsi"/>
                <w:noProof/>
              </w:rPr>
              <w:t>]</w:t>
            </w:r>
            <w:r>
              <w:rPr>
                <w:noProof/>
                <w:webHidden/>
              </w:rPr>
              <w:tab/>
            </w:r>
            <w:r>
              <w:rPr>
                <w:noProof/>
                <w:webHidden/>
              </w:rPr>
              <w:fldChar w:fldCharType="begin"/>
            </w:r>
            <w:r>
              <w:rPr>
                <w:noProof/>
                <w:webHidden/>
              </w:rPr>
              <w:instrText xml:space="preserve"> PAGEREF _Toc158899217 \h </w:instrText>
            </w:r>
            <w:r>
              <w:rPr>
                <w:noProof/>
                <w:webHidden/>
              </w:rPr>
            </w:r>
            <w:r>
              <w:rPr>
                <w:noProof/>
                <w:webHidden/>
              </w:rPr>
              <w:fldChar w:fldCharType="separate"/>
            </w:r>
            <w:r>
              <w:rPr>
                <w:noProof/>
                <w:webHidden/>
              </w:rPr>
              <w:t>36</w:t>
            </w:r>
            <w:r>
              <w:rPr>
                <w:noProof/>
                <w:webHidden/>
              </w:rPr>
              <w:fldChar w:fldCharType="end"/>
            </w:r>
          </w:hyperlink>
        </w:p>
        <w:p w14:paraId="403A0C12" w14:textId="3D8565FF" w:rsidR="00F02FD4" w:rsidRDefault="00F02FD4">
          <w:pPr>
            <w:pStyle w:val="Innehll1"/>
            <w:rPr>
              <w:rFonts w:eastAsiaTheme="minorEastAsia" w:cstheme="minorBidi"/>
              <w:b w:val="0"/>
              <w:bCs w:val="0"/>
              <w:noProof/>
              <w:sz w:val="22"/>
              <w:szCs w:val="22"/>
            </w:rPr>
          </w:pPr>
          <w:hyperlink w:anchor="_Toc158899218" w:history="1">
            <w:r w:rsidRPr="003831EA">
              <w:rPr>
                <w:rStyle w:val="Hyperlnk"/>
                <w:rFonts w:cstheme="minorHAnsi"/>
                <w:noProof/>
              </w:rPr>
              <w:t>[</w:t>
            </w:r>
            <w:r w:rsidRPr="003831EA">
              <w:rPr>
                <w:rStyle w:val="Hyperlnk"/>
                <w:rFonts w:cstheme="minorHAnsi"/>
                <w:noProof/>
                <w:highlight w:val="yellow"/>
              </w:rPr>
              <w:t>Option: Module GOV LP</w:t>
            </w:r>
            <w:r w:rsidRPr="003831EA">
              <w:rPr>
                <w:rStyle w:val="Hyperlnk"/>
                <w:rFonts w:cstheme="minorHAnsi"/>
                <w:noProof/>
              </w:rPr>
              <w:t>]</w:t>
            </w:r>
            <w:r>
              <w:rPr>
                <w:noProof/>
                <w:webHidden/>
              </w:rPr>
              <w:tab/>
            </w:r>
            <w:r>
              <w:rPr>
                <w:noProof/>
                <w:webHidden/>
              </w:rPr>
              <w:fldChar w:fldCharType="begin"/>
            </w:r>
            <w:r>
              <w:rPr>
                <w:noProof/>
                <w:webHidden/>
              </w:rPr>
              <w:instrText xml:space="preserve"> PAGEREF _Toc158899218 \h </w:instrText>
            </w:r>
            <w:r>
              <w:rPr>
                <w:noProof/>
                <w:webHidden/>
              </w:rPr>
            </w:r>
            <w:r>
              <w:rPr>
                <w:noProof/>
                <w:webHidden/>
              </w:rPr>
              <w:fldChar w:fldCharType="separate"/>
            </w:r>
            <w:r>
              <w:rPr>
                <w:noProof/>
                <w:webHidden/>
              </w:rPr>
              <w:t>40</w:t>
            </w:r>
            <w:r>
              <w:rPr>
                <w:noProof/>
                <w:webHidden/>
              </w:rPr>
              <w:fldChar w:fldCharType="end"/>
            </w:r>
          </w:hyperlink>
        </w:p>
        <w:p w14:paraId="0DEDE516" w14:textId="5531707E" w:rsidR="00F02FD4" w:rsidRDefault="00F02FD4">
          <w:pPr>
            <w:pStyle w:val="Innehll1"/>
            <w:rPr>
              <w:rFonts w:eastAsiaTheme="minorEastAsia" w:cstheme="minorBidi"/>
              <w:b w:val="0"/>
              <w:bCs w:val="0"/>
              <w:noProof/>
              <w:sz w:val="22"/>
              <w:szCs w:val="22"/>
            </w:rPr>
          </w:pPr>
          <w:hyperlink w:anchor="_Toc158899219" w:history="1">
            <w:r w:rsidRPr="003831EA">
              <w:rPr>
                <w:rStyle w:val="Hyperlnk"/>
                <w:noProof/>
              </w:rPr>
              <w:t>6</w:t>
            </w:r>
            <w:r>
              <w:rPr>
                <w:rFonts w:eastAsiaTheme="minorEastAsia" w:cstheme="minorBidi"/>
                <w:b w:val="0"/>
                <w:bCs w:val="0"/>
                <w:noProof/>
                <w:sz w:val="22"/>
                <w:szCs w:val="22"/>
              </w:rPr>
              <w:tab/>
            </w:r>
            <w:r w:rsidRPr="003831EA">
              <w:rPr>
                <w:rStyle w:val="Hyperlnk"/>
                <w:noProof/>
              </w:rPr>
              <w:t>Governance structure</w:t>
            </w:r>
            <w:r>
              <w:rPr>
                <w:noProof/>
                <w:webHidden/>
              </w:rPr>
              <w:tab/>
            </w:r>
            <w:r>
              <w:rPr>
                <w:noProof/>
                <w:webHidden/>
              </w:rPr>
              <w:fldChar w:fldCharType="begin"/>
            </w:r>
            <w:r>
              <w:rPr>
                <w:noProof/>
                <w:webHidden/>
              </w:rPr>
              <w:instrText xml:space="preserve"> PAGEREF _Toc158899219 \h </w:instrText>
            </w:r>
            <w:r>
              <w:rPr>
                <w:noProof/>
                <w:webHidden/>
              </w:rPr>
            </w:r>
            <w:r>
              <w:rPr>
                <w:noProof/>
                <w:webHidden/>
              </w:rPr>
              <w:fldChar w:fldCharType="separate"/>
            </w:r>
            <w:r>
              <w:rPr>
                <w:noProof/>
                <w:webHidden/>
              </w:rPr>
              <w:t>40</w:t>
            </w:r>
            <w:r>
              <w:rPr>
                <w:noProof/>
                <w:webHidden/>
              </w:rPr>
              <w:fldChar w:fldCharType="end"/>
            </w:r>
          </w:hyperlink>
        </w:p>
        <w:p w14:paraId="7A7A2899" w14:textId="64023932" w:rsidR="00F02FD4" w:rsidRDefault="00F02FD4">
          <w:pPr>
            <w:pStyle w:val="Innehll1"/>
            <w:rPr>
              <w:rFonts w:eastAsiaTheme="minorEastAsia" w:cstheme="minorBidi"/>
              <w:b w:val="0"/>
              <w:bCs w:val="0"/>
              <w:noProof/>
              <w:sz w:val="22"/>
              <w:szCs w:val="22"/>
            </w:rPr>
          </w:pPr>
          <w:hyperlink w:anchor="_Toc158899220" w:history="1">
            <w:r w:rsidRPr="003831EA">
              <w:rPr>
                <w:rStyle w:val="Hyperlnk"/>
                <w:rFonts w:cstheme="minorHAnsi"/>
                <w:noProof/>
              </w:rPr>
              <w:t>[</w:t>
            </w:r>
            <w:r w:rsidRPr="003831EA">
              <w:rPr>
                <w:rStyle w:val="Hyperlnk"/>
                <w:rFonts w:cstheme="minorHAnsi"/>
                <w:noProof/>
                <w:highlight w:val="yellow"/>
              </w:rPr>
              <w:t>Option: MODULE IPR SC] Specific Software provisions for the Access Rights Section 9.8</w:t>
            </w:r>
            <w:r>
              <w:rPr>
                <w:noProof/>
                <w:webHidden/>
              </w:rPr>
              <w:tab/>
            </w:r>
            <w:r>
              <w:rPr>
                <w:noProof/>
                <w:webHidden/>
              </w:rPr>
              <w:fldChar w:fldCharType="begin"/>
            </w:r>
            <w:r>
              <w:rPr>
                <w:noProof/>
                <w:webHidden/>
              </w:rPr>
              <w:instrText xml:space="preserve"> PAGEREF _Toc158899220 \h </w:instrText>
            </w:r>
            <w:r>
              <w:rPr>
                <w:noProof/>
                <w:webHidden/>
              </w:rPr>
            </w:r>
            <w:r>
              <w:rPr>
                <w:noProof/>
                <w:webHidden/>
              </w:rPr>
              <w:fldChar w:fldCharType="separate"/>
            </w:r>
            <w:r>
              <w:rPr>
                <w:noProof/>
                <w:webHidden/>
              </w:rPr>
              <w:t>49</w:t>
            </w:r>
            <w:r>
              <w:rPr>
                <w:noProof/>
                <w:webHidden/>
              </w:rPr>
              <w:fldChar w:fldCharType="end"/>
            </w:r>
          </w:hyperlink>
        </w:p>
        <w:p w14:paraId="3B746AD8" w14:textId="5160A584" w:rsidR="00F02FD4" w:rsidRDefault="00F02FD4">
          <w:pPr>
            <w:pStyle w:val="Innehll1"/>
            <w:rPr>
              <w:rFonts w:eastAsiaTheme="minorEastAsia" w:cstheme="minorBidi"/>
              <w:b w:val="0"/>
              <w:bCs w:val="0"/>
              <w:noProof/>
              <w:sz w:val="22"/>
              <w:szCs w:val="22"/>
            </w:rPr>
          </w:pPr>
          <w:hyperlink w:anchor="_Toc158899221" w:history="1">
            <w:r w:rsidRPr="003831EA">
              <w:rPr>
                <w:rStyle w:val="Hyperlnk"/>
                <w:noProof/>
              </w:rPr>
              <w:t>9</w:t>
            </w:r>
            <w:r>
              <w:rPr>
                <w:rFonts w:eastAsiaTheme="minorEastAsia" w:cstheme="minorBidi"/>
                <w:b w:val="0"/>
                <w:bCs w:val="0"/>
                <w:noProof/>
                <w:sz w:val="22"/>
                <w:szCs w:val="22"/>
              </w:rPr>
              <w:tab/>
            </w:r>
            <w:r w:rsidRPr="003831EA">
              <w:rPr>
                <w:rStyle w:val="Hyperlnk"/>
                <w:noProof/>
              </w:rPr>
              <w:t xml:space="preserve">Access rights </w:t>
            </w:r>
            <w:r w:rsidRPr="003831EA">
              <w:rPr>
                <w:rStyle w:val="Hyperlnk"/>
                <w:noProof/>
                <w:highlight w:val="yellow"/>
              </w:rPr>
              <w:t>[this header has to be deleted after moving this option for use]</w:t>
            </w:r>
            <w:r>
              <w:rPr>
                <w:noProof/>
                <w:webHidden/>
              </w:rPr>
              <w:tab/>
            </w:r>
            <w:r>
              <w:rPr>
                <w:noProof/>
                <w:webHidden/>
              </w:rPr>
              <w:fldChar w:fldCharType="begin"/>
            </w:r>
            <w:r>
              <w:rPr>
                <w:noProof/>
                <w:webHidden/>
              </w:rPr>
              <w:instrText xml:space="preserve"> PAGEREF _Toc158899221 \h </w:instrText>
            </w:r>
            <w:r>
              <w:rPr>
                <w:noProof/>
                <w:webHidden/>
              </w:rPr>
            </w:r>
            <w:r>
              <w:rPr>
                <w:noProof/>
                <w:webHidden/>
              </w:rPr>
              <w:fldChar w:fldCharType="separate"/>
            </w:r>
            <w:r>
              <w:rPr>
                <w:noProof/>
                <w:webHidden/>
              </w:rPr>
              <w:t>49</w:t>
            </w:r>
            <w:r>
              <w:rPr>
                <w:noProof/>
                <w:webHidden/>
              </w:rPr>
              <w:fldChar w:fldCharType="end"/>
            </w:r>
          </w:hyperlink>
        </w:p>
        <w:p w14:paraId="40AEB8CB" w14:textId="564AD762" w:rsidR="00383D8A" w:rsidRPr="008662E5" w:rsidRDefault="00383D8A" w:rsidP="00C70B98">
          <w:pPr>
            <w:rPr>
              <w:rFonts w:cstheme="minorHAnsi"/>
            </w:rPr>
          </w:pPr>
          <w:r w:rsidRPr="008662E5">
            <w:rPr>
              <w:rFonts w:cstheme="minorHAnsi"/>
              <w:b/>
              <w:bCs/>
              <w:noProof/>
            </w:rPr>
            <w:fldChar w:fldCharType="end"/>
          </w:r>
        </w:p>
      </w:sdtContent>
    </w:sdt>
    <w:p w14:paraId="09F4169F" w14:textId="77777777" w:rsidR="00B234A1" w:rsidRPr="008662E5" w:rsidRDefault="00B234A1" w:rsidP="00C70B98">
      <w:pPr>
        <w:rPr>
          <w:rFonts w:cstheme="minorHAnsi"/>
          <w:noProof/>
          <w:lang w:eastAsia="de-DE"/>
        </w:rPr>
      </w:pPr>
      <w:r w:rsidRPr="008662E5">
        <w:rPr>
          <w:rFonts w:cstheme="minorHAnsi"/>
          <w:noProof/>
          <w:lang w:eastAsia="de-DE"/>
        </w:rPr>
        <w:br w:type="page"/>
      </w:r>
    </w:p>
    <w:p w14:paraId="25FA9245" w14:textId="77777777" w:rsidR="009C2D81" w:rsidRPr="008662E5" w:rsidRDefault="009C2D81" w:rsidP="00C70B98">
      <w:pPr>
        <w:rPr>
          <w:rFonts w:cstheme="minorHAnsi"/>
          <w:b/>
          <w:bCs/>
          <w:lang w:val="en-GB"/>
        </w:rPr>
      </w:pPr>
      <w:r w:rsidRPr="008662E5">
        <w:rPr>
          <w:rFonts w:cstheme="minorHAnsi"/>
          <w:b/>
          <w:bCs/>
          <w:lang w:val="en-GB"/>
        </w:rPr>
        <w:lastRenderedPageBreak/>
        <w:t>CONSORTIUM</w:t>
      </w:r>
      <w:r w:rsidRPr="008662E5">
        <w:rPr>
          <w:rFonts w:cstheme="minorHAnsi"/>
          <w:b/>
          <w:bCs/>
          <w:spacing w:val="-3"/>
          <w:lang w:val="en-GB"/>
        </w:rPr>
        <w:t xml:space="preserve"> </w:t>
      </w:r>
      <w:r w:rsidRPr="008662E5">
        <w:rPr>
          <w:rFonts w:cstheme="minorHAnsi"/>
          <w:b/>
          <w:bCs/>
          <w:lang w:val="en-GB"/>
        </w:rPr>
        <w:t>AGREEMENT</w:t>
      </w:r>
    </w:p>
    <w:p w14:paraId="18CA2B8C" w14:textId="77777777" w:rsidR="009C2D81" w:rsidRPr="008662E5" w:rsidRDefault="009C2D81" w:rsidP="009721D2">
      <w:pPr>
        <w:rPr>
          <w:rFonts w:cstheme="minorHAnsi"/>
          <w:lang w:val="en-GB"/>
        </w:rPr>
      </w:pPr>
      <w:r w:rsidRPr="008662E5">
        <w:rPr>
          <w:rFonts w:cstheme="minorHAnsi"/>
          <w:spacing w:val="-3"/>
          <w:lang w:val="en-GB"/>
        </w:rPr>
        <w:t>THIS</w:t>
      </w:r>
      <w:r w:rsidRPr="008662E5">
        <w:rPr>
          <w:rFonts w:cstheme="minorHAnsi"/>
          <w:spacing w:val="-7"/>
          <w:lang w:val="en-GB"/>
        </w:rPr>
        <w:t xml:space="preserve"> </w:t>
      </w:r>
      <w:r w:rsidRPr="008662E5">
        <w:rPr>
          <w:rFonts w:cstheme="minorHAnsi"/>
          <w:spacing w:val="-4"/>
          <w:lang w:val="en-GB"/>
        </w:rPr>
        <w:t>CONSORTIUM</w:t>
      </w:r>
      <w:r w:rsidRPr="008662E5">
        <w:rPr>
          <w:rFonts w:cstheme="minorHAnsi"/>
          <w:spacing w:val="-8"/>
          <w:lang w:val="en-GB"/>
        </w:rPr>
        <w:t xml:space="preserve"> </w:t>
      </w:r>
      <w:r w:rsidRPr="008662E5">
        <w:rPr>
          <w:rFonts w:cstheme="minorHAnsi"/>
          <w:spacing w:val="-5"/>
          <w:lang w:val="en-GB"/>
        </w:rPr>
        <w:t>AGREEMENT</w:t>
      </w:r>
      <w:r w:rsidRPr="008662E5">
        <w:rPr>
          <w:rFonts w:cstheme="minorHAnsi"/>
          <w:spacing w:val="-2"/>
          <w:lang w:val="en-GB"/>
        </w:rPr>
        <w:t xml:space="preserve"> </w:t>
      </w:r>
      <w:r w:rsidRPr="008662E5">
        <w:rPr>
          <w:rFonts w:cstheme="minorHAnsi"/>
          <w:spacing w:val="-3"/>
          <w:lang w:val="en-GB"/>
        </w:rPr>
        <w:t>is</w:t>
      </w:r>
      <w:r w:rsidRPr="008662E5">
        <w:rPr>
          <w:rFonts w:cstheme="minorHAnsi"/>
          <w:spacing w:val="-6"/>
          <w:lang w:val="en-GB"/>
        </w:rPr>
        <w:t xml:space="preserve"> </w:t>
      </w:r>
      <w:r w:rsidRPr="008662E5">
        <w:rPr>
          <w:rFonts w:cstheme="minorHAnsi"/>
          <w:spacing w:val="-3"/>
          <w:lang w:val="en-GB"/>
        </w:rPr>
        <w:t>based</w:t>
      </w:r>
      <w:r w:rsidRPr="008662E5">
        <w:rPr>
          <w:rFonts w:cstheme="minorHAnsi"/>
          <w:spacing w:val="-7"/>
          <w:lang w:val="en-GB"/>
        </w:rPr>
        <w:t xml:space="preserve"> </w:t>
      </w:r>
      <w:r w:rsidRPr="008662E5">
        <w:rPr>
          <w:rFonts w:cstheme="minorHAnsi"/>
          <w:spacing w:val="-3"/>
          <w:lang w:val="en-GB"/>
        </w:rPr>
        <w:t>upon</w:t>
      </w:r>
      <w:r w:rsidRPr="008662E5">
        <w:rPr>
          <w:rFonts w:cstheme="minorHAnsi"/>
          <w:spacing w:val="-7"/>
          <w:lang w:val="en-GB"/>
        </w:rPr>
        <w:t xml:space="preserve"> Regulation </w:t>
      </w:r>
      <w:r w:rsidRPr="008662E5">
        <w:rPr>
          <w:rFonts w:cstheme="minorHAnsi"/>
          <w:spacing w:val="-3"/>
          <w:lang w:val="en-GB"/>
        </w:rPr>
        <w:t>(EU)</w:t>
      </w:r>
      <w:r w:rsidRPr="008662E5">
        <w:rPr>
          <w:rFonts w:cstheme="minorHAnsi"/>
          <w:spacing w:val="-6"/>
          <w:lang w:val="en-GB"/>
        </w:rPr>
        <w:t xml:space="preserve"> </w:t>
      </w:r>
      <w:r w:rsidRPr="008662E5">
        <w:rPr>
          <w:rFonts w:cstheme="minorHAnsi"/>
          <w:spacing w:val="-2"/>
          <w:lang w:val="en-GB"/>
        </w:rPr>
        <w:t>No</w:t>
      </w:r>
      <w:r w:rsidRPr="008662E5">
        <w:rPr>
          <w:rFonts w:cstheme="minorHAnsi"/>
          <w:spacing w:val="-7"/>
          <w:lang w:val="en-GB"/>
        </w:rPr>
        <w:t xml:space="preserve"> </w:t>
      </w:r>
      <w:r w:rsidRPr="008662E5">
        <w:rPr>
          <w:rFonts w:cstheme="minorHAnsi"/>
          <w:lang w:val="en-GB"/>
        </w:rPr>
        <w:t>2021/695 of the European Parliament and of the Council</w:t>
      </w:r>
      <w:r w:rsidRPr="008662E5">
        <w:rPr>
          <w:rFonts w:cstheme="minorHAnsi"/>
          <w:spacing w:val="-12"/>
          <w:lang w:val="en-GB"/>
        </w:rPr>
        <w:t xml:space="preserve"> </w:t>
      </w:r>
      <w:r w:rsidRPr="008662E5">
        <w:rPr>
          <w:rFonts w:cstheme="minorHAnsi"/>
          <w:spacing w:val="-3"/>
          <w:lang w:val="en-GB"/>
        </w:rPr>
        <w:t>of</w:t>
      </w:r>
      <w:r w:rsidRPr="008662E5">
        <w:rPr>
          <w:rFonts w:cstheme="minorHAnsi"/>
          <w:spacing w:val="-10"/>
          <w:lang w:val="en-GB"/>
        </w:rPr>
        <w:t xml:space="preserve"> 28 April 2021 </w:t>
      </w:r>
      <w:r w:rsidRPr="008662E5">
        <w:rPr>
          <w:rFonts w:eastAsia="Arial" w:cstheme="minorHAnsi"/>
          <w:lang w:val="en-GB"/>
        </w:rPr>
        <w:t xml:space="preserve">establishing </w:t>
      </w:r>
      <w:r w:rsidRPr="008662E5">
        <w:rPr>
          <w:rFonts w:eastAsia="Arial" w:cstheme="minorHAnsi"/>
          <w:spacing w:val="-4"/>
          <w:lang w:val="en-GB"/>
        </w:rPr>
        <w:t>Horizon</w:t>
      </w:r>
      <w:r w:rsidRPr="008662E5">
        <w:rPr>
          <w:rFonts w:eastAsia="Arial" w:cstheme="minorHAnsi"/>
          <w:spacing w:val="-12"/>
          <w:lang w:val="en-GB"/>
        </w:rPr>
        <w:t xml:space="preserve"> </w:t>
      </w:r>
      <w:r w:rsidRPr="008662E5">
        <w:rPr>
          <w:rFonts w:eastAsia="Arial" w:cstheme="minorHAnsi"/>
          <w:lang w:val="en-GB"/>
        </w:rPr>
        <w:t>Europe</w:t>
      </w:r>
      <w:r w:rsidRPr="008662E5">
        <w:rPr>
          <w:rFonts w:eastAsia="Arial" w:cstheme="minorHAnsi"/>
          <w:spacing w:val="-12"/>
          <w:lang w:val="en-GB"/>
        </w:rPr>
        <w:t xml:space="preserve"> </w:t>
      </w:r>
      <w:r w:rsidRPr="008662E5">
        <w:rPr>
          <w:rFonts w:eastAsia="Arial" w:cstheme="minorHAnsi"/>
          <w:lang w:val="en-GB"/>
        </w:rPr>
        <w:t>–</w:t>
      </w:r>
      <w:r w:rsidRPr="008662E5">
        <w:rPr>
          <w:rFonts w:eastAsia="Arial" w:cstheme="minorHAnsi"/>
          <w:spacing w:val="-11"/>
          <w:lang w:val="en-GB"/>
        </w:rPr>
        <w:t xml:space="preserve"> </w:t>
      </w:r>
      <w:r w:rsidRPr="008662E5">
        <w:rPr>
          <w:rFonts w:eastAsia="Arial" w:cstheme="minorHAnsi"/>
          <w:spacing w:val="-3"/>
          <w:lang w:val="en-GB"/>
        </w:rPr>
        <w:t>the</w:t>
      </w:r>
      <w:r w:rsidRPr="008662E5">
        <w:rPr>
          <w:rFonts w:eastAsia="Arial" w:cstheme="minorHAnsi"/>
          <w:spacing w:val="-12"/>
          <w:lang w:val="en-GB"/>
        </w:rPr>
        <w:t xml:space="preserve"> </w:t>
      </w:r>
      <w:r w:rsidRPr="008662E5">
        <w:rPr>
          <w:rFonts w:eastAsia="Arial" w:cstheme="minorHAnsi"/>
          <w:spacing w:val="-4"/>
          <w:lang w:val="en-GB"/>
        </w:rPr>
        <w:t>Framework</w:t>
      </w:r>
      <w:r w:rsidRPr="008662E5">
        <w:rPr>
          <w:rFonts w:eastAsia="Arial" w:cstheme="minorHAnsi"/>
          <w:spacing w:val="-9"/>
          <w:lang w:val="en-GB"/>
        </w:rPr>
        <w:t xml:space="preserve"> </w:t>
      </w:r>
      <w:r w:rsidRPr="008662E5">
        <w:rPr>
          <w:rFonts w:eastAsia="Arial" w:cstheme="minorHAnsi"/>
          <w:spacing w:val="-4"/>
          <w:lang w:val="en-GB"/>
        </w:rPr>
        <w:t>Programme</w:t>
      </w:r>
      <w:r w:rsidRPr="008662E5">
        <w:rPr>
          <w:rFonts w:eastAsia="Arial" w:cstheme="minorHAnsi"/>
          <w:spacing w:val="-14"/>
          <w:lang w:val="en-GB"/>
        </w:rPr>
        <w:t xml:space="preserve"> </w:t>
      </w:r>
      <w:r w:rsidRPr="008662E5">
        <w:rPr>
          <w:rFonts w:eastAsia="Arial" w:cstheme="minorHAnsi"/>
          <w:spacing w:val="-3"/>
          <w:lang w:val="en-GB"/>
        </w:rPr>
        <w:t>for</w:t>
      </w:r>
      <w:r w:rsidRPr="008662E5">
        <w:rPr>
          <w:rFonts w:eastAsia="Arial" w:cstheme="minorHAnsi"/>
          <w:spacing w:val="-10"/>
          <w:lang w:val="en-GB"/>
        </w:rPr>
        <w:t xml:space="preserve"> </w:t>
      </w:r>
      <w:r w:rsidRPr="008662E5">
        <w:rPr>
          <w:rFonts w:eastAsia="Arial" w:cstheme="minorHAnsi"/>
          <w:spacing w:val="-4"/>
          <w:lang w:val="en-GB"/>
        </w:rPr>
        <w:t>Research</w:t>
      </w:r>
      <w:r w:rsidRPr="008662E5">
        <w:rPr>
          <w:rFonts w:eastAsia="Arial" w:cstheme="minorHAnsi"/>
          <w:spacing w:val="-14"/>
          <w:lang w:val="en-GB"/>
        </w:rPr>
        <w:t xml:space="preserve"> </w:t>
      </w:r>
      <w:r w:rsidRPr="008662E5">
        <w:rPr>
          <w:rFonts w:eastAsia="Arial" w:cstheme="minorHAnsi"/>
          <w:spacing w:val="-2"/>
          <w:lang w:val="en-GB"/>
        </w:rPr>
        <w:t>and</w:t>
      </w:r>
      <w:r w:rsidRPr="008662E5">
        <w:rPr>
          <w:rFonts w:eastAsia="Arial" w:cstheme="minorHAnsi"/>
          <w:spacing w:val="41"/>
          <w:lang w:val="en-GB"/>
        </w:rPr>
        <w:t xml:space="preserve"> </w:t>
      </w:r>
      <w:r w:rsidRPr="008662E5">
        <w:rPr>
          <w:rFonts w:eastAsia="Arial" w:cstheme="minorHAnsi"/>
          <w:spacing w:val="-4"/>
          <w:lang w:val="en-GB"/>
        </w:rPr>
        <w:t>Innovation</w:t>
      </w:r>
      <w:r w:rsidRPr="008662E5">
        <w:rPr>
          <w:rFonts w:eastAsia="Arial" w:cstheme="minorHAnsi"/>
          <w:spacing w:val="-9"/>
          <w:lang w:val="en-GB"/>
        </w:rPr>
        <w:t xml:space="preserve"> </w:t>
      </w:r>
      <w:r w:rsidRPr="008662E5">
        <w:rPr>
          <w:rFonts w:eastAsia="Arial" w:cstheme="minorHAnsi"/>
          <w:spacing w:val="-4"/>
          <w:lang w:val="en-GB"/>
        </w:rPr>
        <w:t>(20</w:t>
      </w:r>
      <w:r w:rsidRPr="008662E5">
        <w:rPr>
          <w:rFonts w:eastAsia="Arial" w:cstheme="minorHAnsi"/>
          <w:lang w:val="en-GB"/>
        </w:rPr>
        <w:t>21</w:t>
      </w:r>
      <w:r w:rsidRPr="008662E5">
        <w:rPr>
          <w:rFonts w:eastAsia="Arial" w:cstheme="minorHAnsi"/>
          <w:spacing w:val="-4"/>
          <w:lang w:val="en-GB"/>
        </w:rPr>
        <w:t>-202</w:t>
      </w:r>
      <w:r w:rsidRPr="008662E5">
        <w:rPr>
          <w:rFonts w:eastAsia="Arial" w:cstheme="minorHAnsi"/>
          <w:lang w:val="en-GB"/>
        </w:rPr>
        <w:t>7</w:t>
      </w:r>
      <w:r w:rsidRPr="008662E5">
        <w:rPr>
          <w:rFonts w:eastAsia="Arial" w:cstheme="minorHAnsi"/>
          <w:spacing w:val="-4"/>
          <w:lang w:val="en-GB"/>
        </w:rPr>
        <w:t xml:space="preserve">), </w:t>
      </w:r>
      <w:r w:rsidRPr="008662E5">
        <w:rPr>
          <w:rFonts w:eastAsia="Arial" w:cstheme="minorHAnsi"/>
          <w:lang w:val="en-GB"/>
        </w:rPr>
        <w:t xml:space="preserve">laying down its </w:t>
      </w:r>
      <w:r w:rsidRPr="008662E5">
        <w:rPr>
          <w:rFonts w:eastAsia="Arial" w:cstheme="minorHAnsi"/>
          <w:spacing w:val="-3"/>
          <w:lang w:val="en-GB"/>
        </w:rPr>
        <w:t>rules</w:t>
      </w:r>
      <w:r w:rsidRPr="008662E5">
        <w:rPr>
          <w:rFonts w:eastAsia="Arial" w:cstheme="minorHAnsi"/>
          <w:spacing w:val="-11"/>
          <w:lang w:val="en-GB"/>
        </w:rPr>
        <w:t xml:space="preserve"> </w:t>
      </w:r>
      <w:r w:rsidRPr="008662E5">
        <w:rPr>
          <w:rFonts w:eastAsia="Arial" w:cstheme="minorHAnsi"/>
          <w:spacing w:val="-3"/>
          <w:lang w:val="en-GB"/>
        </w:rPr>
        <w:t>for</w:t>
      </w:r>
      <w:r w:rsidRPr="008662E5">
        <w:rPr>
          <w:rFonts w:eastAsia="Arial" w:cstheme="minorHAnsi"/>
          <w:spacing w:val="-9"/>
          <w:lang w:val="en-GB"/>
        </w:rPr>
        <w:t xml:space="preserve"> </w:t>
      </w:r>
      <w:r w:rsidRPr="008662E5">
        <w:rPr>
          <w:rFonts w:eastAsia="Arial" w:cstheme="minorHAnsi"/>
          <w:spacing w:val="-4"/>
          <w:lang w:val="en-GB"/>
        </w:rPr>
        <w:t>participation</w:t>
      </w:r>
      <w:r w:rsidRPr="008662E5">
        <w:rPr>
          <w:rFonts w:eastAsia="Arial" w:cstheme="minorHAnsi"/>
          <w:spacing w:val="-9"/>
          <w:lang w:val="en-GB"/>
        </w:rPr>
        <w:t xml:space="preserve"> </w:t>
      </w:r>
      <w:r w:rsidRPr="008662E5">
        <w:rPr>
          <w:rFonts w:eastAsia="Arial" w:cstheme="minorHAnsi"/>
          <w:spacing w:val="-3"/>
          <w:lang w:val="en-GB"/>
        </w:rPr>
        <w:t>and</w:t>
      </w:r>
      <w:r w:rsidRPr="008662E5">
        <w:rPr>
          <w:rFonts w:eastAsia="Arial" w:cstheme="minorHAnsi"/>
          <w:spacing w:val="-9"/>
          <w:lang w:val="en-GB"/>
        </w:rPr>
        <w:t xml:space="preserve"> </w:t>
      </w:r>
      <w:r w:rsidRPr="008662E5">
        <w:rPr>
          <w:rFonts w:eastAsia="Arial" w:cstheme="minorHAnsi"/>
          <w:spacing w:val="-4"/>
          <w:lang w:val="en-GB"/>
        </w:rPr>
        <w:t>dissemination</w:t>
      </w:r>
      <w:r w:rsidRPr="008662E5">
        <w:rPr>
          <w:rFonts w:eastAsia="Arial" w:cstheme="minorHAnsi"/>
          <w:spacing w:val="-8"/>
          <w:lang w:val="en-GB"/>
        </w:rPr>
        <w:t xml:space="preserve"> </w:t>
      </w:r>
      <w:r w:rsidRPr="008662E5">
        <w:rPr>
          <w:rFonts w:eastAsia="Arial" w:cstheme="minorHAnsi"/>
          <w:spacing w:val="-4"/>
          <w:lang w:val="en-GB"/>
        </w:rPr>
        <w:t>(hereinafter</w:t>
      </w:r>
      <w:r w:rsidRPr="008662E5">
        <w:rPr>
          <w:rFonts w:eastAsia="Arial" w:cstheme="minorHAnsi"/>
          <w:spacing w:val="-8"/>
          <w:lang w:val="en-GB"/>
        </w:rPr>
        <w:t xml:space="preserve"> </w:t>
      </w:r>
      <w:r w:rsidRPr="008662E5">
        <w:rPr>
          <w:rFonts w:eastAsia="Arial" w:cstheme="minorHAnsi"/>
          <w:spacing w:val="-4"/>
          <w:lang w:val="en-GB"/>
        </w:rPr>
        <w:t>referred</w:t>
      </w:r>
      <w:r w:rsidRPr="008662E5">
        <w:rPr>
          <w:rFonts w:eastAsia="Arial" w:cstheme="minorHAnsi"/>
          <w:spacing w:val="-9"/>
          <w:lang w:val="en-GB"/>
        </w:rPr>
        <w:t xml:space="preserve"> </w:t>
      </w:r>
      <w:r w:rsidRPr="008662E5">
        <w:rPr>
          <w:rFonts w:eastAsia="Arial" w:cstheme="minorHAnsi"/>
          <w:spacing w:val="-1"/>
          <w:lang w:val="en-GB"/>
        </w:rPr>
        <w:t>to</w:t>
      </w:r>
      <w:r w:rsidRPr="008662E5">
        <w:rPr>
          <w:rFonts w:eastAsia="Arial" w:cstheme="minorHAnsi"/>
          <w:spacing w:val="-7"/>
          <w:lang w:val="en-GB"/>
        </w:rPr>
        <w:t xml:space="preserve"> </w:t>
      </w:r>
      <w:r w:rsidRPr="008662E5">
        <w:rPr>
          <w:rFonts w:eastAsia="Arial" w:cstheme="minorHAnsi"/>
          <w:spacing w:val="-3"/>
          <w:lang w:val="en-GB"/>
        </w:rPr>
        <w:t>as</w:t>
      </w:r>
      <w:r w:rsidRPr="008662E5">
        <w:rPr>
          <w:rFonts w:eastAsia="Arial" w:cstheme="minorHAnsi"/>
          <w:spacing w:val="-6"/>
          <w:lang w:val="en-GB"/>
        </w:rPr>
        <w:t xml:space="preserve"> </w:t>
      </w:r>
      <w:r w:rsidRPr="008662E5">
        <w:rPr>
          <w:rFonts w:eastAsia="Arial" w:cstheme="minorHAnsi"/>
          <w:spacing w:val="-4"/>
          <w:lang w:val="en-GB"/>
        </w:rPr>
        <w:t>“Horizon Europe Regulation”),</w:t>
      </w:r>
      <w:r w:rsidRPr="008662E5">
        <w:rPr>
          <w:rFonts w:eastAsia="Arial" w:cstheme="minorHAnsi"/>
          <w:spacing w:val="-5"/>
          <w:lang w:val="en-GB"/>
        </w:rPr>
        <w:t xml:space="preserve"> </w:t>
      </w:r>
      <w:r w:rsidRPr="008662E5">
        <w:rPr>
          <w:rFonts w:eastAsia="Arial" w:cstheme="minorHAnsi"/>
          <w:spacing w:val="-3"/>
          <w:lang w:val="en-GB"/>
        </w:rPr>
        <w:t>and</w:t>
      </w:r>
      <w:r w:rsidRPr="008662E5">
        <w:rPr>
          <w:rFonts w:eastAsia="Arial" w:cstheme="minorHAnsi"/>
          <w:spacing w:val="-7"/>
          <w:lang w:val="en-GB"/>
        </w:rPr>
        <w:t xml:space="preserve"> on </w:t>
      </w:r>
      <w:r w:rsidRPr="008662E5">
        <w:rPr>
          <w:rFonts w:eastAsia="Arial" w:cstheme="minorHAnsi"/>
          <w:spacing w:val="-3"/>
          <w:lang w:val="en-GB"/>
        </w:rPr>
        <w:t>the</w:t>
      </w:r>
      <w:r w:rsidRPr="008662E5">
        <w:rPr>
          <w:rFonts w:eastAsia="Arial" w:cstheme="minorHAnsi"/>
          <w:spacing w:val="-7"/>
          <w:lang w:val="en-GB"/>
        </w:rPr>
        <w:t xml:space="preserve"> </w:t>
      </w:r>
      <w:r w:rsidRPr="008662E5">
        <w:rPr>
          <w:rFonts w:eastAsia="Arial" w:cstheme="minorHAnsi"/>
          <w:spacing w:val="-4"/>
          <w:lang w:val="en-GB"/>
        </w:rPr>
        <w:t>European</w:t>
      </w:r>
      <w:r w:rsidRPr="008662E5">
        <w:rPr>
          <w:rFonts w:eastAsia="Arial" w:cstheme="minorHAnsi"/>
          <w:spacing w:val="-7"/>
          <w:lang w:val="en-GB"/>
        </w:rPr>
        <w:t xml:space="preserve"> </w:t>
      </w:r>
      <w:r w:rsidRPr="008662E5">
        <w:rPr>
          <w:rFonts w:eastAsia="Arial" w:cstheme="minorHAnsi"/>
          <w:spacing w:val="-4"/>
          <w:lang w:val="en-GB"/>
        </w:rPr>
        <w:t>Commission</w:t>
      </w:r>
      <w:r w:rsidRPr="008662E5">
        <w:rPr>
          <w:rFonts w:cstheme="minorHAnsi"/>
          <w:spacing w:val="-11"/>
          <w:lang w:val="en-GB"/>
        </w:rPr>
        <w:t xml:space="preserve">’s </w:t>
      </w:r>
      <w:r w:rsidRPr="008662E5">
        <w:rPr>
          <w:rFonts w:cstheme="minorHAnsi"/>
          <w:spacing w:val="-3"/>
          <w:lang w:val="en-GB"/>
        </w:rPr>
        <w:t>General</w:t>
      </w:r>
      <w:r w:rsidRPr="008662E5">
        <w:rPr>
          <w:rFonts w:cstheme="minorHAnsi"/>
          <w:spacing w:val="-10"/>
          <w:lang w:val="en-GB"/>
        </w:rPr>
        <w:t xml:space="preserve"> </w:t>
      </w:r>
      <w:r w:rsidRPr="008662E5">
        <w:rPr>
          <w:rFonts w:cstheme="minorHAnsi"/>
          <w:spacing w:val="-4"/>
          <w:lang w:val="en-GB"/>
        </w:rPr>
        <w:t xml:space="preserve">Model </w:t>
      </w:r>
      <w:r w:rsidRPr="008662E5">
        <w:rPr>
          <w:rFonts w:cstheme="minorHAnsi"/>
          <w:spacing w:val="-3"/>
          <w:lang w:val="en-GB"/>
        </w:rPr>
        <w:t>Grant</w:t>
      </w:r>
      <w:r w:rsidRPr="008662E5">
        <w:rPr>
          <w:rFonts w:cstheme="minorHAnsi"/>
          <w:spacing w:val="-5"/>
          <w:lang w:val="en-GB"/>
        </w:rPr>
        <w:t xml:space="preserve"> </w:t>
      </w:r>
      <w:r w:rsidRPr="008662E5">
        <w:rPr>
          <w:rFonts w:cstheme="minorHAnsi"/>
          <w:spacing w:val="-4"/>
          <w:lang w:val="en-GB"/>
        </w:rPr>
        <w:t>Agreement</w:t>
      </w:r>
      <w:r w:rsidRPr="008662E5">
        <w:rPr>
          <w:rFonts w:cstheme="minorHAnsi"/>
          <w:spacing w:val="-8"/>
          <w:lang w:val="en-GB"/>
        </w:rPr>
        <w:t xml:space="preserve"> </w:t>
      </w:r>
      <w:r w:rsidRPr="008662E5">
        <w:rPr>
          <w:rFonts w:cstheme="minorHAnsi"/>
          <w:spacing w:val="-2"/>
          <w:lang w:val="en-GB"/>
        </w:rPr>
        <w:t>and</w:t>
      </w:r>
      <w:r w:rsidRPr="008662E5">
        <w:rPr>
          <w:rFonts w:cstheme="minorHAnsi"/>
          <w:spacing w:val="-7"/>
          <w:lang w:val="en-GB"/>
        </w:rPr>
        <w:t xml:space="preserve"> </w:t>
      </w:r>
      <w:r w:rsidRPr="008662E5">
        <w:rPr>
          <w:rFonts w:cstheme="minorHAnsi"/>
          <w:spacing w:val="-3"/>
          <w:lang w:val="en-GB"/>
        </w:rPr>
        <w:t>its</w:t>
      </w:r>
      <w:r w:rsidRPr="008662E5">
        <w:rPr>
          <w:rFonts w:cstheme="minorHAnsi"/>
          <w:spacing w:val="41"/>
          <w:lang w:val="en-GB"/>
        </w:rPr>
        <w:t xml:space="preserve"> </w:t>
      </w:r>
      <w:r w:rsidRPr="008662E5">
        <w:rPr>
          <w:rFonts w:cstheme="minorHAnsi"/>
          <w:spacing w:val="-4"/>
          <w:lang w:val="en-GB"/>
        </w:rPr>
        <w:t>Annexes,</w:t>
      </w:r>
      <w:r w:rsidRPr="008662E5">
        <w:rPr>
          <w:rFonts w:cstheme="minorHAnsi"/>
          <w:spacing w:val="-5"/>
          <w:lang w:val="en-GB"/>
        </w:rPr>
        <w:t xml:space="preserve"> </w:t>
      </w:r>
      <w:r w:rsidRPr="008662E5">
        <w:rPr>
          <w:rFonts w:cstheme="minorHAnsi"/>
          <w:spacing w:val="-2"/>
          <w:lang w:val="en-GB"/>
        </w:rPr>
        <w:t>and</w:t>
      </w:r>
      <w:r w:rsidRPr="008662E5">
        <w:rPr>
          <w:rFonts w:cstheme="minorHAnsi"/>
          <w:spacing w:val="-7"/>
          <w:lang w:val="en-GB"/>
        </w:rPr>
        <w:t xml:space="preserve"> </w:t>
      </w:r>
      <w:r w:rsidRPr="008662E5">
        <w:rPr>
          <w:rFonts w:cstheme="minorHAnsi"/>
          <w:spacing w:val="-2"/>
          <w:lang w:val="en-GB"/>
        </w:rPr>
        <w:t>is</w:t>
      </w:r>
      <w:r w:rsidRPr="008662E5">
        <w:rPr>
          <w:rFonts w:cstheme="minorHAnsi"/>
          <w:spacing w:val="-9"/>
          <w:lang w:val="en-GB"/>
        </w:rPr>
        <w:t xml:space="preserve"> </w:t>
      </w:r>
      <w:r w:rsidRPr="008662E5">
        <w:rPr>
          <w:rFonts w:cstheme="minorHAnsi"/>
          <w:spacing w:val="-3"/>
          <w:lang w:val="en-GB"/>
        </w:rPr>
        <w:t>made</w:t>
      </w:r>
      <w:r w:rsidRPr="008662E5">
        <w:rPr>
          <w:rFonts w:cstheme="minorHAnsi"/>
          <w:spacing w:val="-7"/>
          <w:lang w:val="en-GB"/>
        </w:rPr>
        <w:t xml:space="preserve"> </w:t>
      </w:r>
      <w:r w:rsidRPr="008662E5">
        <w:rPr>
          <w:rFonts w:cstheme="minorHAnsi"/>
          <w:spacing w:val="-2"/>
          <w:lang w:val="en-GB"/>
        </w:rPr>
        <w:t>on</w:t>
      </w:r>
      <w:r w:rsidRPr="008662E5">
        <w:rPr>
          <w:rFonts w:cstheme="minorHAnsi"/>
          <w:spacing w:val="-7"/>
          <w:lang w:val="en-GB"/>
        </w:rPr>
        <w:t xml:space="preserve"> </w:t>
      </w:r>
      <w:r w:rsidR="00DB1AA8" w:rsidRPr="008662E5">
        <w:rPr>
          <w:rFonts w:cstheme="minorHAnsi"/>
          <w:spacing w:val="-4"/>
          <w:lang w:val="en-GB"/>
        </w:rPr>
        <w:t>[</w:t>
      </w:r>
      <w:r w:rsidRPr="008662E5">
        <w:rPr>
          <w:rFonts w:cstheme="minorHAnsi"/>
          <w:spacing w:val="-4"/>
          <w:highlight w:val="yellow"/>
          <w:lang w:val="en-GB"/>
        </w:rPr>
        <w:t>Project</w:t>
      </w:r>
      <w:r w:rsidRPr="008662E5">
        <w:rPr>
          <w:rFonts w:cstheme="minorHAnsi"/>
          <w:spacing w:val="-6"/>
          <w:highlight w:val="yellow"/>
          <w:lang w:val="en-GB"/>
        </w:rPr>
        <w:t xml:space="preserve"> </w:t>
      </w:r>
      <w:r w:rsidRPr="008662E5">
        <w:rPr>
          <w:rFonts w:cstheme="minorHAnsi"/>
          <w:spacing w:val="-4"/>
          <w:highlight w:val="yellow"/>
          <w:lang w:val="en-GB"/>
        </w:rPr>
        <w:t>start</w:t>
      </w:r>
      <w:r w:rsidRPr="008662E5">
        <w:rPr>
          <w:rFonts w:cstheme="minorHAnsi"/>
          <w:spacing w:val="-6"/>
          <w:highlight w:val="yellow"/>
          <w:lang w:val="en-GB"/>
        </w:rPr>
        <w:t xml:space="preserve"> </w:t>
      </w:r>
      <w:r w:rsidRPr="008662E5">
        <w:rPr>
          <w:rFonts w:cstheme="minorHAnsi"/>
          <w:spacing w:val="-3"/>
          <w:highlight w:val="yellow"/>
          <w:lang w:val="en-GB"/>
        </w:rPr>
        <w:t>date</w:t>
      </w:r>
      <w:r w:rsidRPr="008662E5">
        <w:rPr>
          <w:rFonts w:cstheme="minorHAnsi"/>
          <w:spacing w:val="-9"/>
          <w:highlight w:val="yellow"/>
          <w:lang w:val="en-GB"/>
        </w:rPr>
        <w:t xml:space="preserve"> </w:t>
      </w:r>
      <w:r w:rsidRPr="008662E5">
        <w:rPr>
          <w:rFonts w:cstheme="minorHAnsi"/>
          <w:spacing w:val="-1"/>
          <w:highlight w:val="yellow"/>
          <w:lang w:val="en-GB"/>
        </w:rPr>
        <w:t>//</w:t>
      </w:r>
      <w:r w:rsidRPr="008662E5">
        <w:rPr>
          <w:rFonts w:cstheme="minorHAnsi"/>
          <w:spacing w:val="-6"/>
          <w:highlight w:val="yellow"/>
          <w:lang w:val="en-GB"/>
        </w:rPr>
        <w:t xml:space="preserve"> other</w:t>
      </w:r>
      <w:r w:rsidRPr="008662E5">
        <w:rPr>
          <w:rFonts w:cstheme="minorHAnsi"/>
          <w:spacing w:val="-1"/>
          <w:highlight w:val="yellow"/>
          <w:lang w:val="en-GB"/>
        </w:rPr>
        <w:t xml:space="preserve"> </w:t>
      </w:r>
      <w:r w:rsidRPr="008662E5">
        <w:rPr>
          <w:rFonts w:cstheme="minorHAnsi"/>
          <w:spacing w:val="-5"/>
          <w:highlight w:val="yellow"/>
          <w:lang w:val="en-GB"/>
        </w:rPr>
        <w:t>agreed</w:t>
      </w:r>
      <w:r w:rsidRPr="008662E5">
        <w:rPr>
          <w:rFonts w:cstheme="minorHAnsi"/>
          <w:spacing w:val="43"/>
          <w:highlight w:val="yellow"/>
          <w:lang w:val="en-GB"/>
        </w:rPr>
        <w:t xml:space="preserve"> </w:t>
      </w:r>
      <w:r w:rsidRPr="008662E5">
        <w:rPr>
          <w:rFonts w:cstheme="minorHAnsi"/>
          <w:spacing w:val="-3"/>
          <w:highlight w:val="yellow"/>
          <w:lang w:val="en-GB"/>
        </w:rPr>
        <w:t>date</w:t>
      </w:r>
      <w:r w:rsidR="00DB1AA8" w:rsidRPr="008662E5">
        <w:rPr>
          <w:rFonts w:cstheme="minorHAnsi"/>
          <w:spacing w:val="-3"/>
          <w:lang w:val="en-GB"/>
        </w:rPr>
        <w:t>]</w:t>
      </w:r>
      <w:r w:rsidRPr="008662E5">
        <w:rPr>
          <w:rFonts w:cstheme="minorHAnsi"/>
          <w:spacing w:val="-3"/>
          <w:lang w:val="en-GB"/>
        </w:rPr>
        <w:t>,</w:t>
      </w:r>
      <w:r w:rsidRPr="008662E5">
        <w:rPr>
          <w:rFonts w:cstheme="minorHAnsi"/>
          <w:spacing w:val="-5"/>
          <w:lang w:val="en-GB"/>
        </w:rPr>
        <w:t xml:space="preserve"> </w:t>
      </w:r>
      <w:r w:rsidRPr="008662E5">
        <w:rPr>
          <w:rFonts w:cstheme="minorHAnsi"/>
          <w:spacing w:val="-4"/>
          <w:lang w:val="en-GB"/>
        </w:rPr>
        <w:t>hereinafter</w:t>
      </w:r>
      <w:r w:rsidRPr="008662E5">
        <w:rPr>
          <w:rFonts w:cstheme="minorHAnsi"/>
          <w:spacing w:val="-8"/>
          <w:lang w:val="en-GB"/>
        </w:rPr>
        <w:t xml:space="preserve"> </w:t>
      </w:r>
      <w:r w:rsidRPr="008662E5">
        <w:rPr>
          <w:rFonts w:cstheme="minorHAnsi"/>
          <w:spacing w:val="-4"/>
          <w:lang w:val="en-GB"/>
        </w:rPr>
        <w:t>referred</w:t>
      </w:r>
      <w:r w:rsidRPr="008662E5">
        <w:rPr>
          <w:rFonts w:cstheme="minorHAnsi"/>
          <w:spacing w:val="-7"/>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as</w:t>
      </w:r>
      <w:r w:rsidRPr="008662E5">
        <w:rPr>
          <w:rFonts w:cstheme="minorHAnsi"/>
          <w:spacing w:val="-6"/>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spacing w:val="-4"/>
          <w:lang w:val="en-GB"/>
        </w:rPr>
        <w:t>Effective</w:t>
      </w:r>
      <w:r w:rsidRPr="008662E5">
        <w:rPr>
          <w:rFonts w:cstheme="minorHAnsi"/>
          <w:spacing w:val="-5"/>
          <w:lang w:val="en-GB"/>
        </w:rPr>
        <w:t xml:space="preserve"> </w:t>
      </w:r>
      <w:r w:rsidRPr="008662E5">
        <w:rPr>
          <w:rFonts w:cstheme="minorHAnsi"/>
          <w:spacing w:val="-3"/>
          <w:lang w:val="en-GB"/>
        </w:rPr>
        <w:t>Date</w:t>
      </w:r>
    </w:p>
    <w:p w14:paraId="1EF56278" w14:textId="77777777" w:rsidR="009C2D81" w:rsidRPr="008662E5" w:rsidRDefault="009C2D81" w:rsidP="00C70B98">
      <w:pPr>
        <w:rPr>
          <w:rFonts w:eastAsia="Arial" w:cstheme="minorHAnsi"/>
          <w:b/>
          <w:bCs/>
          <w:lang w:val="en-GB"/>
        </w:rPr>
      </w:pPr>
      <w:r w:rsidRPr="008662E5">
        <w:rPr>
          <w:rFonts w:cstheme="minorHAnsi"/>
          <w:b/>
          <w:bCs/>
          <w:lang w:val="en-GB"/>
        </w:rPr>
        <w:t>BETWEEN:</w:t>
      </w:r>
    </w:p>
    <w:p w14:paraId="46CF4972" w14:textId="7FBC079C" w:rsidR="009C2D81" w:rsidRPr="008662E5" w:rsidRDefault="00E81EE4" w:rsidP="00C70B98">
      <w:pPr>
        <w:rPr>
          <w:rFonts w:cstheme="minorHAnsi"/>
          <w:spacing w:val="-2"/>
          <w:lang w:val="en-GB"/>
        </w:rPr>
      </w:pPr>
      <w:r>
        <w:rPr>
          <w:rFonts w:cstheme="minorHAnsi"/>
          <w:b/>
          <w:bCs/>
          <w:lang w:val="en-GB"/>
        </w:rPr>
        <w:t>UPPSALA UNIVERSITY</w:t>
      </w:r>
      <w:r w:rsidR="009C2D81" w:rsidRPr="008662E5">
        <w:rPr>
          <w:rFonts w:cstheme="minorHAnsi"/>
          <w:lang w:val="en-GB"/>
        </w:rPr>
        <w:t>,</w:t>
      </w:r>
      <w:r w:rsidR="00BB2B5F" w:rsidRPr="008662E5">
        <w:rPr>
          <w:rFonts w:cstheme="minorHAnsi"/>
          <w:lang w:val="en-GB" w:eastAsia="fi-FI"/>
        </w:rPr>
        <w:t xml:space="preserve"> </w:t>
      </w:r>
      <w:r>
        <w:rPr>
          <w:rFonts w:cstheme="minorHAnsi"/>
          <w:lang w:val="en-GB" w:eastAsia="fi-FI"/>
        </w:rPr>
        <w:t>UU</w:t>
      </w:r>
      <w:r w:rsidR="009C2D81" w:rsidRPr="008662E5">
        <w:rPr>
          <w:rFonts w:cstheme="minorHAnsi"/>
          <w:spacing w:val="-3"/>
          <w:lang w:val="en-GB" w:eastAsia="fi-FI"/>
        </w:rPr>
        <w:t>,</w:t>
      </w:r>
      <w:r w:rsidR="00BB2B5F" w:rsidRPr="008662E5">
        <w:rPr>
          <w:rFonts w:cstheme="minorHAnsi"/>
          <w:spacing w:val="-2"/>
          <w:lang w:val="en-GB"/>
        </w:rPr>
        <w:t xml:space="preserve"> </w:t>
      </w:r>
      <w:r w:rsidRPr="00E81EE4">
        <w:rPr>
          <w:rFonts w:cstheme="minorHAnsi"/>
          <w:spacing w:val="-2"/>
          <w:lang w:val="en-GB"/>
        </w:rPr>
        <w:t>with legal address VON KRAEMERS ALLE 4, UPPSALA 751 05, Sweden</w:t>
      </w:r>
      <w:r>
        <w:rPr>
          <w:rFonts w:cstheme="minorHAnsi"/>
          <w:spacing w:val="-2"/>
          <w:lang w:val="en-GB"/>
        </w:rPr>
        <w:t>,</w:t>
      </w:r>
      <w:r w:rsidRPr="00E81EE4">
        <w:rPr>
          <w:rFonts w:cstheme="minorHAnsi"/>
          <w:spacing w:val="-2"/>
          <w:lang w:val="en-GB"/>
        </w:rPr>
        <w:t xml:space="preserve"> </w:t>
      </w:r>
      <w:r w:rsidR="009C2D81" w:rsidRPr="008662E5">
        <w:rPr>
          <w:rFonts w:cstheme="minorHAnsi"/>
          <w:spacing w:val="-2"/>
          <w:lang w:val="en-GB"/>
        </w:rPr>
        <w:t>the</w:t>
      </w:r>
      <w:r w:rsidR="009C2D81" w:rsidRPr="008662E5">
        <w:rPr>
          <w:rFonts w:cstheme="minorHAnsi"/>
          <w:spacing w:val="-7"/>
          <w:lang w:val="en-GB"/>
        </w:rPr>
        <w:t xml:space="preserve"> </w:t>
      </w:r>
      <w:r w:rsidR="009C2D81" w:rsidRPr="008662E5">
        <w:rPr>
          <w:rFonts w:cstheme="minorHAnsi"/>
          <w:lang w:val="en-GB"/>
        </w:rPr>
        <w:t>Coordinator</w:t>
      </w:r>
    </w:p>
    <w:p w14:paraId="19416891" w14:textId="77777777" w:rsidR="009C2D81" w:rsidRPr="008662E5" w:rsidRDefault="009C2D81" w:rsidP="00C70B98">
      <w:pPr>
        <w:rPr>
          <w:rFonts w:eastAsia="SimSun" w:cstheme="minorHAnsi"/>
          <w:spacing w:val="-3"/>
          <w:lang w:val="en-GB" w:eastAsia="fi-FI"/>
        </w:rPr>
      </w:pPr>
      <w:r w:rsidRPr="008662E5">
        <w:rPr>
          <w:rFonts w:cstheme="minorHAnsi"/>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PARTY</w:t>
      </w:r>
      <w:r w:rsidRPr="008662E5">
        <w:rPr>
          <w:rFonts w:cstheme="minorHAnsi"/>
          <w:b/>
          <w:bCs/>
          <w:spacing w:val="-3"/>
          <w:highlight w:val="yellow"/>
          <w:lang w:val="en-GB"/>
        </w:rPr>
        <w:t xml:space="preserve"> </w:t>
      </w:r>
      <w:r w:rsidRPr="008662E5">
        <w:rPr>
          <w:rFonts w:cstheme="minorHAnsi"/>
          <w:b/>
          <w:bCs/>
          <w:spacing w:val="-5"/>
          <w:highlight w:val="yellow"/>
          <w:lang w:val="en-GB"/>
        </w:rPr>
        <w:t xml:space="preserve">AS </w:t>
      </w:r>
      <w:r w:rsidRPr="008662E5">
        <w:rPr>
          <w:rFonts w:cstheme="minorHAnsi"/>
          <w:b/>
          <w:bCs/>
          <w:highlight w:val="yellow"/>
          <w:lang w:val="en-GB"/>
        </w:rPr>
        <w:t>IDENTIFIED</w:t>
      </w:r>
      <w:r w:rsidRPr="008662E5">
        <w:rPr>
          <w:rFonts w:cstheme="minorHAnsi"/>
          <w:b/>
          <w:bCs/>
          <w:spacing w:val="-7"/>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31"/>
          <w:highlight w:val="yellow"/>
          <w:lang w:val="en-GB"/>
        </w:rPr>
        <w:t xml:space="preserve"> </w:t>
      </w:r>
      <w:r w:rsidRPr="008662E5">
        <w:rPr>
          <w:rFonts w:cstheme="minorHAnsi"/>
          <w:b/>
          <w:bCs/>
          <w:spacing w:val="-3"/>
          <w:highlight w:val="yellow"/>
          <w:lang w:val="en-GB"/>
        </w:rPr>
        <w:t>GRANT</w:t>
      </w:r>
      <w:r w:rsidRPr="008662E5">
        <w:rPr>
          <w:rFonts w:cstheme="minorHAnsi"/>
          <w:b/>
          <w:bCs/>
          <w:highlight w:val="yellow"/>
          <w:lang w:val="en-GB"/>
        </w:rPr>
        <w:t xml:space="preserve"> AGREEMENT</w:t>
      </w:r>
      <w:r w:rsidRPr="008662E5">
        <w:rPr>
          <w:rFonts w:cstheme="minorHAnsi"/>
          <w:highlight w:val="yellow"/>
          <w:lang w:val="en-GB"/>
        </w:rPr>
        <w:t xml:space="preserve"> </w:t>
      </w:r>
      <w:r w:rsidRPr="008662E5">
        <w:rPr>
          <w:rFonts w:eastAsia="SimSun" w:cstheme="minorHAnsi"/>
          <w:highlight w:val="yellow"/>
          <w:lang w:val="en-GB" w:eastAsia="fi-FI"/>
        </w:rPr>
        <w:t>[Party short name], with legal address …</w:t>
      </w:r>
      <w:r w:rsidRPr="008662E5">
        <w:rPr>
          <w:rFonts w:eastAsia="SimSun" w:cstheme="minorHAnsi"/>
          <w:spacing w:val="-3"/>
          <w:lang w:val="en-GB" w:eastAsia="fi-FI"/>
        </w:rPr>
        <w:t>],</w:t>
      </w:r>
    </w:p>
    <w:p w14:paraId="7D554775" w14:textId="77777777" w:rsidR="009C2D81" w:rsidRPr="008662E5" w:rsidRDefault="009C2D81" w:rsidP="00C70B98">
      <w:pPr>
        <w:rPr>
          <w:rFonts w:eastAsia="Arial" w:cstheme="minorHAnsi"/>
          <w:lang w:val="en-GB"/>
        </w:rPr>
      </w:pPr>
      <w:r w:rsidRPr="008662E5">
        <w:rPr>
          <w:rFonts w:cstheme="minorHAnsi"/>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PARTY</w:t>
      </w:r>
      <w:r w:rsidRPr="008662E5">
        <w:rPr>
          <w:rFonts w:cstheme="minorHAnsi"/>
          <w:b/>
          <w:bCs/>
          <w:spacing w:val="-3"/>
          <w:highlight w:val="yellow"/>
          <w:lang w:val="en-GB"/>
        </w:rPr>
        <w:t xml:space="preserve"> </w:t>
      </w:r>
      <w:r w:rsidRPr="008662E5">
        <w:rPr>
          <w:rFonts w:cstheme="minorHAnsi"/>
          <w:b/>
          <w:bCs/>
          <w:spacing w:val="-5"/>
          <w:highlight w:val="yellow"/>
          <w:lang w:val="en-GB"/>
        </w:rPr>
        <w:t xml:space="preserve">AS </w:t>
      </w:r>
      <w:r w:rsidRPr="008662E5">
        <w:rPr>
          <w:rFonts w:cstheme="minorHAnsi"/>
          <w:b/>
          <w:bCs/>
          <w:highlight w:val="yellow"/>
          <w:lang w:val="en-GB"/>
        </w:rPr>
        <w:t>IDENTIFIED</w:t>
      </w:r>
      <w:r w:rsidRPr="008662E5">
        <w:rPr>
          <w:rFonts w:cstheme="minorHAnsi"/>
          <w:b/>
          <w:bCs/>
          <w:spacing w:val="-7"/>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31"/>
          <w:highlight w:val="yellow"/>
          <w:lang w:val="en-GB"/>
        </w:rPr>
        <w:t xml:space="preserve"> </w:t>
      </w:r>
      <w:r w:rsidRPr="008662E5">
        <w:rPr>
          <w:rFonts w:cstheme="minorHAnsi"/>
          <w:b/>
          <w:bCs/>
          <w:spacing w:val="-3"/>
          <w:highlight w:val="yellow"/>
          <w:lang w:val="en-GB"/>
        </w:rPr>
        <w:t>GRANT</w:t>
      </w:r>
      <w:r w:rsidRPr="008662E5">
        <w:rPr>
          <w:rFonts w:cstheme="minorHAnsi"/>
          <w:b/>
          <w:bCs/>
          <w:highlight w:val="yellow"/>
          <w:lang w:val="en-GB"/>
        </w:rPr>
        <w:t xml:space="preserve"> AGREEMENT</w:t>
      </w:r>
      <w:r w:rsidRPr="008662E5">
        <w:rPr>
          <w:rFonts w:cstheme="minorHAnsi"/>
          <w:highlight w:val="yellow"/>
          <w:lang w:val="en-GB"/>
        </w:rPr>
        <w:t xml:space="preserve"> </w:t>
      </w:r>
      <w:r w:rsidRPr="008662E5">
        <w:rPr>
          <w:rFonts w:eastAsia="SimSun" w:cstheme="minorHAnsi"/>
          <w:highlight w:val="yellow"/>
          <w:lang w:val="en-GB" w:eastAsia="fi-FI"/>
        </w:rPr>
        <w:t>[Party short name], with legal address …</w:t>
      </w:r>
      <w:r w:rsidRPr="008662E5">
        <w:rPr>
          <w:rFonts w:eastAsia="SimSun" w:cstheme="minorHAnsi"/>
          <w:spacing w:val="-3"/>
          <w:lang w:val="en-GB" w:eastAsia="fi-FI"/>
        </w:rPr>
        <w:t>],</w:t>
      </w:r>
    </w:p>
    <w:p w14:paraId="4BA349F7"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w:t>
      </w:r>
      <w:r w:rsidRPr="008662E5">
        <w:rPr>
          <w:rFonts w:cstheme="minorHAnsi"/>
          <w:spacing w:val="-6"/>
          <w:highlight w:val="yellow"/>
          <w:lang w:val="en-GB"/>
        </w:rPr>
        <w:t xml:space="preserve"> </w:t>
      </w:r>
      <w:r w:rsidRPr="008662E5">
        <w:rPr>
          <w:rFonts w:cstheme="minorHAnsi"/>
          <w:highlight w:val="yellow"/>
          <w:lang w:val="en-GB"/>
        </w:rPr>
        <w:t xml:space="preserve">identification </w:t>
      </w:r>
      <w:r w:rsidRPr="008662E5">
        <w:rPr>
          <w:rFonts w:cstheme="minorHAnsi"/>
          <w:spacing w:val="-3"/>
          <w:highlight w:val="yellow"/>
          <w:lang w:val="en-GB"/>
        </w:rPr>
        <w:t>of</w:t>
      </w:r>
      <w:r w:rsidRPr="008662E5">
        <w:rPr>
          <w:rFonts w:cstheme="minorHAnsi"/>
          <w:spacing w:val="-8"/>
          <w:highlight w:val="yellow"/>
          <w:lang w:val="en-GB"/>
        </w:rPr>
        <w:t xml:space="preserve"> </w:t>
      </w:r>
      <w:r w:rsidRPr="008662E5">
        <w:rPr>
          <w:rFonts w:cstheme="minorHAnsi"/>
          <w:spacing w:val="-3"/>
          <w:highlight w:val="yellow"/>
          <w:lang w:val="en-GB"/>
        </w:rPr>
        <w:t>other</w:t>
      </w:r>
      <w:r w:rsidRPr="008662E5">
        <w:rPr>
          <w:rFonts w:cstheme="minorHAnsi"/>
          <w:spacing w:val="-6"/>
          <w:highlight w:val="yellow"/>
          <w:lang w:val="en-GB"/>
        </w:rPr>
        <w:t xml:space="preserve"> </w:t>
      </w:r>
      <w:r w:rsidRPr="008662E5">
        <w:rPr>
          <w:rFonts w:cstheme="minorHAnsi"/>
          <w:highlight w:val="yellow"/>
          <w:lang w:val="en-GB"/>
        </w:rPr>
        <w:t xml:space="preserve">Parties </w:t>
      </w:r>
      <w:r w:rsidRPr="008662E5">
        <w:rPr>
          <w:rFonts w:cstheme="minorHAnsi"/>
          <w:spacing w:val="-3"/>
          <w:highlight w:val="yellow"/>
          <w:lang w:val="en-GB"/>
        </w:rPr>
        <w:t>…</w:t>
      </w:r>
      <w:r w:rsidRPr="008662E5">
        <w:rPr>
          <w:rFonts w:cstheme="minorHAnsi"/>
          <w:spacing w:val="-3"/>
          <w:lang w:val="en-GB"/>
        </w:rPr>
        <w:t>]</w:t>
      </w:r>
    </w:p>
    <w:p w14:paraId="52596950" w14:textId="77777777" w:rsidR="009C2D81" w:rsidRPr="008662E5" w:rsidRDefault="009C2D81" w:rsidP="005F701C">
      <w:pPr>
        <w:rPr>
          <w:rFonts w:cstheme="minorHAnsi"/>
        </w:rPr>
      </w:pPr>
      <w:r w:rsidRPr="008662E5">
        <w:rPr>
          <w:rFonts w:cstheme="minorHAnsi"/>
        </w:rPr>
        <w:t xml:space="preserve">hereinafter, jointly or individually, referred to </w:t>
      </w:r>
      <w:proofErr w:type="gramStart"/>
      <w:r w:rsidRPr="008662E5">
        <w:rPr>
          <w:rFonts w:cstheme="minorHAnsi"/>
        </w:rPr>
        <w:t>as ”</w:t>
      </w:r>
      <w:proofErr w:type="gramEnd"/>
      <w:r w:rsidRPr="008662E5">
        <w:rPr>
          <w:rFonts w:cstheme="minorHAnsi"/>
        </w:rPr>
        <w:t>Parties” or ”Party”</w:t>
      </w:r>
    </w:p>
    <w:p w14:paraId="4B2A0112" w14:textId="77777777" w:rsidR="009C2D81" w:rsidRPr="008662E5" w:rsidRDefault="009C2D81" w:rsidP="005F701C">
      <w:pPr>
        <w:rPr>
          <w:rFonts w:cstheme="minorHAnsi"/>
        </w:rPr>
      </w:pPr>
      <w:proofErr w:type="gramStart"/>
      <w:r w:rsidRPr="008662E5">
        <w:rPr>
          <w:rFonts w:cstheme="minorHAnsi"/>
        </w:rPr>
        <w:t>relating</w:t>
      </w:r>
      <w:proofErr w:type="gramEnd"/>
      <w:r w:rsidRPr="008662E5">
        <w:rPr>
          <w:rFonts w:cstheme="minorHAnsi"/>
        </w:rPr>
        <w:t xml:space="preserve"> to the Action entitled</w:t>
      </w:r>
    </w:p>
    <w:p w14:paraId="2577F5AB" w14:textId="77777777" w:rsidR="00BC3393" w:rsidRPr="008662E5" w:rsidRDefault="00BC3393" w:rsidP="00232EBD">
      <w:pPr>
        <w:rPr>
          <w:rFonts w:eastAsia="Arial" w:cstheme="minorHAnsi"/>
          <w:b/>
          <w:bCs/>
        </w:rPr>
      </w:pPr>
      <w:r w:rsidRPr="008662E5">
        <w:rPr>
          <w:rFonts w:cstheme="minorHAnsi"/>
          <w:b/>
          <w:bCs/>
        </w:rPr>
        <w:t>[</w:t>
      </w:r>
      <w:r w:rsidRPr="008662E5">
        <w:rPr>
          <w:rFonts w:cstheme="minorHAnsi"/>
          <w:b/>
          <w:bCs/>
          <w:highlight w:val="yellow"/>
        </w:rPr>
        <w:t>NAME</w:t>
      </w:r>
      <w:r w:rsidRPr="008662E5">
        <w:rPr>
          <w:rFonts w:cstheme="minorHAnsi"/>
          <w:b/>
          <w:bCs/>
          <w:spacing w:val="-7"/>
          <w:highlight w:val="yellow"/>
        </w:rPr>
        <w:t xml:space="preserve"> </w:t>
      </w:r>
      <w:r w:rsidRPr="008662E5">
        <w:rPr>
          <w:rFonts w:cstheme="minorHAnsi"/>
          <w:b/>
          <w:bCs/>
          <w:spacing w:val="-1"/>
          <w:highlight w:val="yellow"/>
        </w:rPr>
        <w:t>OF</w:t>
      </w:r>
      <w:r w:rsidRPr="008662E5">
        <w:rPr>
          <w:rFonts w:cstheme="minorHAnsi"/>
          <w:b/>
          <w:bCs/>
          <w:spacing w:val="-7"/>
          <w:highlight w:val="yellow"/>
        </w:rPr>
        <w:t xml:space="preserve"> </w:t>
      </w:r>
      <w:r w:rsidRPr="008662E5">
        <w:rPr>
          <w:rFonts w:cstheme="minorHAnsi"/>
          <w:b/>
          <w:bCs/>
          <w:highlight w:val="yellow"/>
        </w:rPr>
        <w:t>PROJECT</w:t>
      </w:r>
      <w:r w:rsidRPr="008662E5">
        <w:rPr>
          <w:rFonts w:cstheme="minorHAnsi"/>
          <w:b/>
          <w:bCs/>
        </w:rPr>
        <w:t>]</w:t>
      </w:r>
    </w:p>
    <w:p w14:paraId="06186AB4" w14:textId="77777777" w:rsidR="009C2D81" w:rsidRPr="008662E5" w:rsidRDefault="009C2D81" w:rsidP="005F701C">
      <w:pPr>
        <w:rPr>
          <w:rFonts w:cstheme="minorHAnsi"/>
        </w:rPr>
      </w:pPr>
      <w:proofErr w:type="gramStart"/>
      <w:r w:rsidRPr="008662E5">
        <w:rPr>
          <w:rFonts w:cstheme="minorHAnsi"/>
        </w:rPr>
        <w:t>in</w:t>
      </w:r>
      <w:proofErr w:type="gramEnd"/>
      <w:r w:rsidRPr="008662E5">
        <w:rPr>
          <w:rFonts w:cstheme="minorHAnsi"/>
        </w:rPr>
        <w:t xml:space="preserve"> short</w:t>
      </w:r>
    </w:p>
    <w:p w14:paraId="71C23D1A" w14:textId="77777777" w:rsidR="009C2D81" w:rsidRPr="008662E5" w:rsidRDefault="009C2D81" w:rsidP="00232EBD">
      <w:pPr>
        <w:rPr>
          <w:rFonts w:eastAsia="Arial" w:cstheme="minorHAnsi"/>
          <w:lang w:val="en-GB"/>
        </w:rPr>
      </w:pPr>
      <w:r w:rsidRPr="008662E5">
        <w:rPr>
          <w:rFonts w:cstheme="minorHAnsi"/>
          <w:lang w:val="en-GB"/>
        </w:rPr>
        <w:t>[</w:t>
      </w:r>
      <w:r w:rsidRPr="008662E5">
        <w:rPr>
          <w:rFonts w:cstheme="minorHAnsi"/>
          <w:b/>
          <w:bCs/>
          <w:highlight w:val="yellow"/>
          <w:lang w:val="en-GB"/>
        </w:rPr>
        <w:t>Insert:</w:t>
      </w:r>
      <w:r w:rsidRPr="008662E5">
        <w:rPr>
          <w:rFonts w:cstheme="minorHAnsi"/>
          <w:b/>
          <w:bCs/>
          <w:spacing w:val="-6"/>
          <w:highlight w:val="yellow"/>
          <w:lang w:val="en-GB"/>
        </w:rPr>
        <w:t xml:space="preserve"> </w:t>
      </w:r>
      <w:r w:rsidRPr="008662E5">
        <w:rPr>
          <w:rFonts w:cstheme="minorHAnsi"/>
          <w:b/>
          <w:bCs/>
          <w:highlight w:val="yellow"/>
          <w:lang w:val="en-GB"/>
        </w:rPr>
        <w:t>acronym</w:t>
      </w:r>
      <w:r w:rsidRPr="008662E5">
        <w:rPr>
          <w:rFonts w:cstheme="minorHAnsi"/>
          <w:lang w:val="en-GB"/>
        </w:rPr>
        <w:t>]</w:t>
      </w:r>
    </w:p>
    <w:p w14:paraId="43AEF3C0" w14:textId="77777777" w:rsidR="009C2D81" w:rsidRPr="008662E5" w:rsidRDefault="009C2D81" w:rsidP="00C70B98">
      <w:pPr>
        <w:rPr>
          <w:rFonts w:cstheme="minorHAnsi"/>
          <w:lang w:val="en-GB"/>
        </w:rPr>
      </w:pPr>
      <w:proofErr w:type="gramStart"/>
      <w:r w:rsidRPr="008662E5">
        <w:rPr>
          <w:rFonts w:cstheme="minorHAnsi"/>
          <w:lang w:val="en-GB"/>
        </w:rPr>
        <w:t>hereinafter</w:t>
      </w:r>
      <w:proofErr w:type="gramEnd"/>
      <w:r w:rsidRPr="008662E5">
        <w:rPr>
          <w:rFonts w:cstheme="minorHAnsi"/>
          <w:spacing w:val="-8"/>
          <w:lang w:val="en-GB"/>
        </w:rPr>
        <w:t xml:space="preserve"> </w:t>
      </w:r>
      <w:r w:rsidRPr="008662E5">
        <w:rPr>
          <w:rFonts w:cstheme="minorHAnsi"/>
          <w:lang w:val="en-GB"/>
        </w:rPr>
        <w:t>referred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as</w:t>
      </w:r>
      <w:r w:rsidRPr="008662E5">
        <w:rPr>
          <w:rFonts w:cstheme="minorHAnsi"/>
          <w:spacing w:val="-6"/>
          <w:lang w:val="en-GB"/>
        </w:rPr>
        <w:t xml:space="preserve"> </w:t>
      </w:r>
      <w:r w:rsidRPr="008662E5">
        <w:rPr>
          <w:rFonts w:cstheme="minorHAnsi"/>
          <w:lang w:val="en-GB"/>
        </w:rPr>
        <w:t>“Project”</w:t>
      </w:r>
    </w:p>
    <w:p w14:paraId="29C9D668" w14:textId="77777777" w:rsidR="009C2D81" w:rsidRPr="008662E5" w:rsidRDefault="009C2D81" w:rsidP="00C70B98">
      <w:pPr>
        <w:rPr>
          <w:rFonts w:cstheme="minorHAnsi"/>
          <w:b/>
          <w:bCs/>
        </w:rPr>
      </w:pPr>
      <w:r w:rsidRPr="008662E5">
        <w:rPr>
          <w:rFonts w:cstheme="minorHAnsi"/>
          <w:b/>
          <w:bCs/>
        </w:rPr>
        <w:t>WHEREAS:</w:t>
      </w:r>
    </w:p>
    <w:p w14:paraId="3F331C76" w14:textId="77777777" w:rsidR="009C2D81" w:rsidRPr="008662E5" w:rsidRDefault="009C2D81" w:rsidP="00C70B98">
      <w:pPr>
        <w:rPr>
          <w:rFonts w:cstheme="minorHAnsi"/>
          <w:lang w:val="en-GB" w:eastAsia="fi-FI"/>
        </w:rPr>
      </w:pPr>
      <w:r w:rsidRPr="008662E5">
        <w:rPr>
          <w:rFonts w:cstheme="minorHAnsi"/>
          <w:lang w:val="en-GB" w:eastAsia="fi-FI"/>
        </w:rPr>
        <w:t>The Parties, having considerable experience in the field concerned, have submitted a proposal for the Project to the Granting Authority as part of Horizon Europe – the Framework Programme for Research and Innovation (2021-2027).</w:t>
      </w:r>
    </w:p>
    <w:p w14:paraId="26D7BC0D" w14:textId="77777777" w:rsidR="009C2D81" w:rsidRPr="008662E5" w:rsidRDefault="009C2D81" w:rsidP="00C70B98">
      <w:pPr>
        <w:rPr>
          <w:rFonts w:cstheme="minorHAnsi"/>
          <w:lang w:val="en-GB" w:eastAsia="fi-FI"/>
        </w:rPr>
      </w:pPr>
      <w:r w:rsidRPr="008662E5">
        <w:rPr>
          <w:rFonts w:cstheme="minorHAnsi"/>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3D5608C1" w14:textId="3F15BF22" w:rsidR="009C2D81" w:rsidRPr="008662E5" w:rsidRDefault="009C2D81" w:rsidP="00C70B98">
      <w:pPr>
        <w:rPr>
          <w:rFonts w:cstheme="minorHAnsi"/>
          <w:lang w:val="en-GB" w:eastAsia="fi-FI"/>
        </w:rPr>
      </w:pPr>
      <w:r w:rsidRPr="008662E5">
        <w:rPr>
          <w:rFonts w:cstheme="minorHAnsi"/>
          <w:lang w:val="en-GB" w:eastAsia="fi-FI"/>
        </w:rPr>
        <w:t xml:space="preserve">The Parties are aware that this Consortium Agreement is based upon the </w:t>
      </w:r>
      <w:hyperlink r:id="rId17" w:history="1">
        <w:r w:rsidRPr="008662E5">
          <w:rPr>
            <w:rFonts w:cstheme="minorHAnsi"/>
            <w:color w:val="0000FF"/>
            <w:u w:val="single"/>
            <w:lang w:val="en-GB" w:eastAsia="fi-FI"/>
          </w:rPr>
          <w:t>DESCA model consortium agreement</w:t>
        </w:r>
      </w:hyperlink>
      <w:r w:rsidRPr="008662E5">
        <w:rPr>
          <w:rFonts w:cstheme="minorHAnsi"/>
          <w:lang w:val="en-GB" w:eastAsia="fi-FI"/>
        </w:rPr>
        <w:t>.</w:t>
      </w:r>
    </w:p>
    <w:p w14:paraId="289A9946" w14:textId="77777777" w:rsidR="009C2D81" w:rsidRPr="008662E5" w:rsidRDefault="009C2D81" w:rsidP="00C70B98">
      <w:pPr>
        <w:rPr>
          <w:rFonts w:cstheme="minorHAnsi"/>
          <w:lang w:val="en-GB"/>
        </w:rPr>
      </w:pPr>
      <w:r w:rsidRPr="008662E5">
        <w:rPr>
          <w:rFonts w:cstheme="minorHAnsi"/>
          <w:spacing w:val="-2"/>
          <w:lang w:val="en-GB"/>
        </w:rPr>
        <w:t>NOW,</w:t>
      </w:r>
      <w:r w:rsidRPr="008662E5">
        <w:rPr>
          <w:rFonts w:cstheme="minorHAnsi"/>
          <w:spacing w:val="-10"/>
          <w:lang w:val="en-GB"/>
        </w:rPr>
        <w:t xml:space="preserve"> </w:t>
      </w:r>
      <w:r w:rsidRPr="008662E5">
        <w:rPr>
          <w:rFonts w:cstheme="minorHAnsi"/>
          <w:lang w:val="en-GB"/>
        </w:rPr>
        <w:t>THEREFORE,</w:t>
      </w:r>
      <w:r w:rsidRPr="008662E5">
        <w:rPr>
          <w:rFonts w:cstheme="minorHAnsi"/>
          <w:spacing w:val="-5"/>
          <w:lang w:val="en-GB"/>
        </w:rPr>
        <w:t xml:space="preserve"> </w:t>
      </w:r>
      <w:r w:rsidRPr="008662E5">
        <w:rPr>
          <w:rFonts w:cstheme="minorHAnsi"/>
          <w:spacing w:val="-2"/>
          <w:lang w:val="en-GB"/>
        </w:rPr>
        <w:t>IT</w:t>
      </w:r>
      <w:r w:rsidRPr="008662E5">
        <w:rPr>
          <w:rFonts w:cstheme="minorHAnsi"/>
          <w:spacing w:val="-7"/>
          <w:lang w:val="en-GB"/>
        </w:rPr>
        <w:t xml:space="preserve"> </w:t>
      </w:r>
      <w:r w:rsidRPr="008662E5">
        <w:rPr>
          <w:rFonts w:cstheme="minorHAnsi"/>
          <w:spacing w:val="-2"/>
          <w:lang w:val="en-GB"/>
        </w:rPr>
        <w:t>IS</w:t>
      </w:r>
      <w:r w:rsidRPr="008662E5">
        <w:rPr>
          <w:rFonts w:cstheme="minorHAnsi"/>
          <w:spacing w:val="-5"/>
          <w:lang w:val="en-GB"/>
        </w:rPr>
        <w:t xml:space="preserve"> </w:t>
      </w:r>
      <w:r w:rsidRPr="008662E5">
        <w:rPr>
          <w:rFonts w:cstheme="minorHAnsi"/>
          <w:lang w:val="en-GB"/>
        </w:rPr>
        <w:t>HEREBY</w:t>
      </w:r>
      <w:r w:rsidRPr="008662E5">
        <w:rPr>
          <w:rFonts w:cstheme="minorHAnsi"/>
          <w:spacing w:val="-7"/>
          <w:lang w:val="en-GB"/>
        </w:rPr>
        <w:t xml:space="preserve"> </w:t>
      </w:r>
      <w:r w:rsidRPr="008662E5">
        <w:rPr>
          <w:rFonts w:cstheme="minorHAnsi"/>
          <w:lang w:val="en-GB"/>
        </w:rPr>
        <w:t>AGREED</w:t>
      </w:r>
      <w:r w:rsidRPr="008662E5">
        <w:rPr>
          <w:rFonts w:cstheme="minorHAnsi"/>
          <w:spacing w:val="-5"/>
          <w:lang w:val="en-GB"/>
        </w:rPr>
        <w:t xml:space="preserve"> </w:t>
      </w:r>
      <w:r w:rsidRPr="008662E5">
        <w:rPr>
          <w:rFonts w:cstheme="minorHAnsi"/>
          <w:spacing w:val="-2"/>
          <w:lang w:val="en-GB"/>
        </w:rPr>
        <w:t>AS</w:t>
      </w:r>
      <w:r w:rsidRPr="008662E5">
        <w:rPr>
          <w:rFonts w:cstheme="minorHAnsi"/>
          <w:spacing w:val="30"/>
          <w:lang w:val="en-GB"/>
        </w:rPr>
        <w:t xml:space="preserve"> </w:t>
      </w:r>
      <w:r w:rsidRPr="008662E5">
        <w:rPr>
          <w:rFonts w:cstheme="minorHAnsi"/>
          <w:lang w:val="en-GB"/>
        </w:rPr>
        <w:t>FOLLOWS:</w:t>
      </w:r>
    </w:p>
    <w:p w14:paraId="4DF6DF02" w14:textId="77777777" w:rsidR="009C2D81" w:rsidRPr="008662E5" w:rsidRDefault="009C2D81" w:rsidP="00995801">
      <w:pPr>
        <w:pStyle w:val="Rubrik1"/>
        <w:rPr>
          <w:rFonts w:cstheme="minorHAnsi"/>
          <w:lang w:val="en-GB"/>
        </w:rPr>
      </w:pPr>
      <w:bookmarkStart w:id="0" w:name="_Toc158899201"/>
      <w:r w:rsidRPr="008662E5">
        <w:rPr>
          <w:rFonts w:cstheme="minorHAnsi"/>
          <w:lang w:val="en-GB"/>
        </w:rPr>
        <w:lastRenderedPageBreak/>
        <w:t>Definitions</w:t>
      </w:r>
      <w:bookmarkEnd w:id="0"/>
    </w:p>
    <w:p w14:paraId="12D61BA2" w14:textId="77777777" w:rsidR="009C2D81" w:rsidRPr="008662E5" w:rsidRDefault="009C2D81" w:rsidP="00676650">
      <w:pPr>
        <w:pStyle w:val="Rubrik2"/>
        <w:rPr>
          <w:lang w:val="en-GB"/>
        </w:rPr>
      </w:pPr>
      <w:r w:rsidRPr="008662E5">
        <w:rPr>
          <w:lang w:val="en-GB"/>
        </w:rPr>
        <w:t>Definitions</w:t>
      </w:r>
    </w:p>
    <w:p w14:paraId="3AEEC967" w14:textId="77777777" w:rsidR="009C2D81" w:rsidRPr="008662E5" w:rsidRDefault="009C2D81" w:rsidP="00C70B98">
      <w:pPr>
        <w:rPr>
          <w:rFonts w:cstheme="minorHAnsi"/>
          <w:lang w:val="en-GB"/>
        </w:rPr>
      </w:pPr>
      <w:r w:rsidRPr="008662E5">
        <w:rPr>
          <w:rFonts w:cstheme="minorHAnsi"/>
          <w:lang w:val="en-GB"/>
        </w:rPr>
        <w:t>Words beginning with a capital letter shall have the meaning defined either herein or in the Horizon Europe Regulation or in the Grant Agreement including its Annexes.</w:t>
      </w:r>
    </w:p>
    <w:p w14:paraId="75B14D0E" w14:textId="77777777" w:rsidR="009C2D81" w:rsidRPr="008662E5" w:rsidRDefault="009C2D81" w:rsidP="00676650">
      <w:pPr>
        <w:pStyle w:val="Rubrik2"/>
        <w:rPr>
          <w:lang w:val="en-GB"/>
        </w:rPr>
      </w:pPr>
      <w:r w:rsidRPr="008662E5">
        <w:rPr>
          <w:lang w:val="en-GB"/>
        </w:rPr>
        <w:t>Additional</w:t>
      </w:r>
      <w:r w:rsidRPr="008662E5">
        <w:rPr>
          <w:spacing w:val="-7"/>
          <w:lang w:val="en-GB"/>
        </w:rPr>
        <w:t xml:space="preserve"> </w:t>
      </w:r>
      <w:r w:rsidRPr="008662E5">
        <w:rPr>
          <w:lang w:val="en-GB"/>
        </w:rPr>
        <w:t>Definitions</w:t>
      </w:r>
    </w:p>
    <w:p w14:paraId="2DE60DB8" w14:textId="77777777" w:rsidR="009C2D81" w:rsidRPr="008662E5" w:rsidRDefault="009C2D81" w:rsidP="00C70B98">
      <w:pPr>
        <w:rPr>
          <w:rFonts w:cstheme="minorHAnsi"/>
          <w:b/>
          <w:bCs/>
          <w:lang w:val="en-GB"/>
        </w:rPr>
      </w:pPr>
      <w:r w:rsidRPr="008662E5">
        <w:rPr>
          <w:rFonts w:cstheme="minorHAnsi"/>
          <w:b/>
          <w:bCs/>
          <w:lang w:val="en-GB"/>
        </w:rPr>
        <w:t>“Consortium Body</w:t>
      </w:r>
      <w:r w:rsidR="003D4825" w:rsidRPr="008662E5">
        <w:rPr>
          <w:rFonts w:cstheme="minorHAnsi"/>
          <w:b/>
          <w:bCs/>
          <w:lang w:val="en-GB"/>
        </w:rPr>
        <w:t>”</w:t>
      </w:r>
    </w:p>
    <w:p w14:paraId="6DA91A97" w14:textId="153073D7" w:rsidR="009C2D81" w:rsidRPr="008662E5" w:rsidRDefault="009C2D81" w:rsidP="00C70B98">
      <w:pPr>
        <w:rPr>
          <w:rFonts w:cstheme="minorHAnsi"/>
          <w:lang w:val="en-GB"/>
        </w:rPr>
      </w:pPr>
      <w:r w:rsidRPr="008662E5">
        <w:rPr>
          <w:rFonts w:cstheme="minorHAnsi"/>
          <w:lang w:val="en-GB"/>
        </w:rPr>
        <w:t xml:space="preserve">Consortium Body means any management body described in Section </w:t>
      </w:r>
      <w:r w:rsidR="00EB4DA3" w:rsidRPr="008662E5">
        <w:rPr>
          <w:rFonts w:cstheme="minorHAnsi"/>
          <w:lang w:val="en-GB"/>
        </w:rPr>
        <w:t>6</w:t>
      </w:r>
      <w:r w:rsidR="006F4B67" w:rsidRPr="008662E5">
        <w:rPr>
          <w:rFonts w:cstheme="minorHAnsi"/>
          <w:lang w:val="en-GB"/>
        </w:rPr>
        <w:t>.1</w:t>
      </w:r>
      <w:r w:rsidRPr="008662E5">
        <w:rPr>
          <w:rFonts w:cstheme="minorHAnsi"/>
          <w:lang w:val="en-GB"/>
        </w:rPr>
        <w:t xml:space="preserve"> of this Consortium Agreement.</w:t>
      </w:r>
    </w:p>
    <w:p w14:paraId="0B6E0F64" w14:textId="0C895269" w:rsidR="009C2D81" w:rsidRPr="0041780D" w:rsidRDefault="003D4825" w:rsidP="00C70B98">
      <w:pPr>
        <w:rPr>
          <w:rFonts w:cstheme="minorHAnsi"/>
          <w:b/>
          <w:bCs/>
          <w:lang w:val="en-GB"/>
        </w:rPr>
      </w:pPr>
      <w:r w:rsidRPr="0041780D">
        <w:rPr>
          <w:rFonts w:cstheme="minorHAnsi"/>
          <w:b/>
          <w:bCs/>
          <w:lang w:val="en-GB"/>
        </w:rPr>
        <w:t>“</w:t>
      </w:r>
      <w:r w:rsidR="009C2D81" w:rsidRPr="0041780D">
        <w:rPr>
          <w:rFonts w:cstheme="minorHAnsi"/>
          <w:b/>
          <w:bCs/>
          <w:lang w:val="en-GB"/>
        </w:rPr>
        <w:t>Consortium Plan</w:t>
      </w:r>
      <w:r w:rsidRPr="0041780D">
        <w:rPr>
          <w:rFonts w:cstheme="minorHAnsi"/>
          <w:b/>
          <w:bCs/>
          <w:lang w:val="en-GB"/>
        </w:rPr>
        <w:t>”</w:t>
      </w:r>
    </w:p>
    <w:p w14:paraId="35D0941B" w14:textId="77777777" w:rsidR="00057707" w:rsidRPr="006A0BC5" w:rsidRDefault="00CD57F9" w:rsidP="006A0BC5">
      <w:pPr>
        <w:rPr>
          <w:rFonts w:cstheme="minorHAnsi"/>
          <w:lang w:val="en-GB"/>
        </w:rPr>
      </w:pPr>
      <w:r w:rsidRPr="006A0BC5">
        <w:rPr>
          <w:rFonts w:cstheme="minorHAnsi"/>
          <w:lang w:val="en-GB"/>
        </w:rPr>
        <w:t xml:space="preserve">Consortium Plan means the Description of the Action (Annex 1 of the Grant Agreement) and estimated budget (Annex 2 of the Grant Agreement) as defined and reallocated </w:t>
      </w:r>
      <w:r w:rsidR="00A07FBB" w:rsidRPr="006A0BC5">
        <w:rPr>
          <w:rFonts w:cstheme="minorHAnsi"/>
          <w:lang w:val="en-GB"/>
        </w:rPr>
        <w:t>according to the</w:t>
      </w:r>
      <w:r w:rsidRPr="006A0BC5">
        <w:rPr>
          <w:rFonts w:cstheme="minorHAnsi"/>
          <w:lang w:val="en-GB"/>
        </w:rPr>
        <w:t xml:space="preserve"> amendments </w:t>
      </w:r>
      <w:r w:rsidR="00A07FBB" w:rsidRPr="006A0BC5">
        <w:rPr>
          <w:rFonts w:cstheme="minorHAnsi"/>
          <w:lang w:val="en-GB"/>
        </w:rPr>
        <w:t>to</w:t>
      </w:r>
      <w:r w:rsidRPr="006A0BC5">
        <w:rPr>
          <w:rFonts w:cstheme="minorHAnsi"/>
          <w:lang w:val="en-GB"/>
        </w:rPr>
        <w:t xml:space="preserve"> the Grant Agreement.</w:t>
      </w:r>
    </w:p>
    <w:p w14:paraId="7A4E9E52" w14:textId="77777777" w:rsidR="00524628" w:rsidRPr="008662E5" w:rsidRDefault="00524628" w:rsidP="00524628">
      <w:pPr>
        <w:rPr>
          <w:rFonts w:cstheme="minorHAnsi"/>
          <w:b/>
          <w:bCs/>
          <w:lang w:val="en-GB"/>
        </w:rPr>
      </w:pPr>
      <w:r w:rsidRPr="008662E5">
        <w:rPr>
          <w:rFonts w:cstheme="minorHAnsi"/>
          <w:b/>
          <w:bCs/>
          <w:lang w:val="en-GB"/>
        </w:rPr>
        <w:t>“Defaulting Party”</w:t>
      </w:r>
    </w:p>
    <w:p w14:paraId="351CAFB1" w14:textId="77777777" w:rsidR="00524628" w:rsidRPr="008662E5" w:rsidRDefault="00524628" w:rsidP="00524628">
      <w:pPr>
        <w:rPr>
          <w:rFonts w:cstheme="minorHAnsi"/>
          <w:lang w:val="en-GB"/>
        </w:rPr>
      </w:pPr>
      <w:r w:rsidRPr="008662E5">
        <w:rPr>
          <w:rFonts w:cstheme="minorHAnsi"/>
          <w:lang w:val="en-GB"/>
        </w:rPr>
        <w:t>Defaulting Party means a Party which the General Assembly has declared to be in breach of this Consortium Agreement and/or the Grant Agreement as specified in Section 4.2 of this Consortium Agreement.</w:t>
      </w:r>
    </w:p>
    <w:p w14:paraId="7B1011BF" w14:textId="1B7E56B2" w:rsidR="009C2D81" w:rsidRPr="008662E5" w:rsidRDefault="009C2D81" w:rsidP="00524628">
      <w:pPr>
        <w:rPr>
          <w:rFonts w:cstheme="minorHAnsi"/>
          <w:lang w:val="en-GB"/>
        </w:rPr>
      </w:pPr>
      <w:r w:rsidRPr="008662E5">
        <w:rPr>
          <w:rFonts w:cstheme="minorHAnsi"/>
          <w:b/>
          <w:bCs/>
          <w:lang w:val="en-GB"/>
        </w:rPr>
        <w:t>“Granting Authority”</w:t>
      </w:r>
    </w:p>
    <w:p w14:paraId="3285CCBD" w14:textId="5FFAC0DE" w:rsidR="009C2D81" w:rsidRPr="008662E5" w:rsidRDefault="00CD57F9" w:rsidP="00C70B98">
      <w:pPr>
        <w:rPr>
          <w:rFonts w:cstheme="minorHAnsi"/>
          <w:lang w:val="en-GB"/>
        </w:rPr>
      </w:pPr>
      <w:r w:rsidRPr="008662E5">
        <w:rPr>
          <w:rFonts w:cstheme="minorHAnsi"/>
          <w:lang w:val="en-GB"/>
        </w:rPr>
        <w:t xml:space="preserve">Granting Authority </w:t>
      </w:r>
      <w:r w:rsidR="009C2D81" w:rsidRPr="008662E5">
        <w:rPr>
          <w:rFonts w:cstheme="minorHAnsi"/>
          <w:lang w:val="en-GB"/>
        </w:rPr>
        <w:t>means the body awarding the grant for the Project.</w:t>
      </w:r>
    </w:p>
    <w:p w14:paraId="020AB214" w14:textId="728AA06D" w:rsidR="00CD57F9" w:rsidRPr="006A0BC5" w:rsidRDefault="00524628" w:rsidP="00CD57F9">
      <w:pPr>
        <w:rPr>
          <w:rFonts w:cstheme="minorHAnsi"/>
          <w:b/>
          <w:bCs/>
          <w:lang w:val="en-GB"/>
        </w:rPr>
      </w:pPr>
      <w:r w:rsidRPr="008662E5" w:rsidDel="00524628">
        <w:rPr>
          <w:rFonts w:cstheme="minorHAnsi"/>
          <w:b/>
          <w:bCs/>
          <w:lang w:val="en-GB"/>
        </w:rPr>
        <w:t xml:space="preserve"> </w:t>
      </w:r>
      <w:r w:rsidR="00CD57F9" w:rsidRPr="006A0BC5">
        <w:rPr>
          <w:rFonts w:cstheme="minorHAnsi"/>
          <w:b/>
          <w:bCs/>
          <w:lang w:val="en-GB"/>
        </w:rPr>
        <w:t xml:space="preserve">“Internal Progress Report” </w:t>
      </w:r>
    </w:p>
    <w:p w14:paraId="6F5E5360" w14:textId="71B8843B" w:rsidR="00CD57F9" w:rsidRPr="006A0BC5" w:rsidRDefault="00CD57F9" w:rsidP="00CD57F9">
      <w:pPr>
        <w:rPr>
          <w:rFonts w:cstheme="minorHAnsi"/>
          <w:lang w:val="en-GB"/>
        </w:rPr>
      </w:pPr>
      <w:r w:rsidRPr="006A0BC5">
        <w:rPr>
          <w:rFonts w:cstheme="minorHAnsi"/>
          <w:lang w:val="en-GB"/>
        </w:rPr>
        <w:t xml:space="preserve">Internal Progress Report means a written report issued by each Party </w:t>
      </w:r>
      <w:r w:rsidR="00DC50D6" w:rsidRPr="006A0BC5">
        <w:rPr>
          <w:rFonts w:cstheme="minorHAnsi"/>
          <w:lang w:val="en-GB"/>
        </w:rPr>
        <w:t xml:space="preserve">for each work package </w:t>
      </w:r>
      <w:r w:rsidRPr="006A0BC5">
        <w:rPr>
          <w:rFonts w:cstheme="minorHAnsi"/>
          <w:lang w:val="en-GB"/>
        </w:rPr>
        <w:t xml:space="preserve">providing information to enable the monitoring of the status of completion of a </w:t>
      </w:r>
      <w:r w:rsidR="00057707" w:rsidRPr="006A0BC5">
        <w:rPr>
          <w:rFonts w:cstheme="minorHAnsi"/>
          <w:lang w:val="en-GB"/>
        </w:rPr>
        <w:t>work package</w:t>
      </w:r>
      <w:r w:rsidRPr="006A0BC5">
        <w:rPr>
          <w:rFonts w:cstheme="minorHAnsi"/>
          <w:lang w:val="en-GB"/>
        </w:rPr>
        <w:t>.</w:t>
      </w:r>
    </w:p>
    <w:p w14:paraId="10B17DDD" w14:textId="77777777" w:rsidR="00CD57F9" w:rsidRPr="006A0BC5" w:rsidRDefault="00CD57F9" w:rsidP="006A0BC5">
      <w:pPr>
        <w:rPr>
          <w:rFonts w:cstheme="minorHAnsi"/>
          <w:b/>
          <w:bCs/>
          <w:lang w:val="en-GB"/>
        </w:rPr>
      </w:pPr>
      <w:r w:rsidRPr="006A0BC5">
        <w:rPr>
          <w:rFonts w:cstheme="minorHAnsi"/>
          <w:b/>
          <w:bCs/>
          <w:lang w:val="en-GB"/>
        </w:rPr>
        <w:t xml:space="preserve">“Lump Sum Contribution” </w:t>
      </w:r>
    </w:p>
    <w:p w14:paraId="7B04C56C" w14:textId="073A97D4" w:rsidR="00CD57F9" w:rsidRPr="006A0BC5" w:rsidRDefault="00CD57F9" w:rsidP="006A0BC5">
      <w:pPr>
        <w:rPr>
          <w:rFonts w:cstheme="minorHAnsi"/>
          <w:lang w:val="en-GB"/>
        </w:rPr>
      </w:pPr>
      <w:r w:rsidRPr="006A0BC5">
        <w:rPr>
          <w:rFonts w:cstheme="minorHAnsi"/>
          <w:lang w:val="en-GB"/>
        </w:rPr>
        <w:t xml:space="preserve">Lump Sum Contribution means the amount allocated to each Party per </w:t>
      </w:r>
      <w:r w:rsidR="00057707" w:rsidRPr="006A0BC5">
        <w:rPr>
          <w:rFonts w:cstheme="minorHAnsi"/>
          <w:lang w:val="en-GB"/>
        </w:rPr>
        <w:t>work package</w:t>
      </w:r>
      <w:r w:rsidRPr="006A0BC5">
        <w:rPr>
          <w:rFonts w:cstheme="minorHAnsi"/>
          <w:lang w:val="en-GB"/>
        </w:rPr>
        <w:t xml:space="preserve"> as stated in Annex 2 of the Grant Agreement.</w:t>
      </w:r>
    </w:p>
    <w:p w14:paraId="03F43CD9" w14:textId="77777777" w:rsidR="009C2D81" w:rsidRPr="008662E5" w:rsidRDefault="009C2D81" w:rsidP="00051C00">
      <w:pPr>
        <w:keepNext/>
        <w:rPr>
          <w:rFonts w:cstheme="minorHAnsi"/>
          <w:b/>
          <w:bCs/>
          <w:lang w:val="en-GB"/>
        </w:rPr>
      </w:pPr>
      <w:r w:rsidRPr="008662E5">
        <w:rPr>
          <w:rFonts w:cstheme="minorHAnsi"/>
          <w:b/>
          <w:bCs/>
          <w:lang w:val="en-GB"/>
        </w:rPr>
        <w:t>“Needed”</w:t>
      </w:r>
    </w:p>
    <w:p w14:paraId="4BCF15EA" w14:textId="4B3A7443" w:rsidR="009C2D81" w:rsidRPr="008662E5" w:rsidRDefault="004164ED" w:rsidP="00051C00">
      <w:pPr>
        <w:keepNext/>
        <w:rPr>
          <w:rFonts w:cstheme="minorHAnsi"/>
          <w:lang w:val="en-GB"/>
        </w:rPr>
      </w:pPr>
      <w:r w:rsidRPr="008662E5">
        <w:rPr>
          <w:rFonts w:cstheme="minorHAnsi"/>
          <w:lang w:val="en-GB"/>
        </w:rPr>
        <w:t xml:space="preserve">Needed </w:t>
      </w:r>
      <w:r w:rsidR="009C2D81" w:rsidRPr="008662E5">
        <w:rPr>
          <w:rFonts w:cstheme="minorHAnsi"/>
          <w:lang w:val="en-GB"/>
        </w:rPr>
        <w:t>means:</w:t>
      </w:r>
    </w:p>
    <w:p w14:paraId="62889DFA" w14:textId="77777777" w:rsidR="009C2D81" w:rsidRPr="008662E5" w:rsidRDefault="009C2D81" w:rsidP="00051C00">
      <w:pPr>
        <w:keepNext/>
        <w:rPr>
          <w:rFonts w:cstheme="minorHAnsi"/>
          <w:i/>
          <w:iCs/>
          <w:lang w:val="en-GB"/>
        </w:rPr>
      </w:pPr>
      <w:r w:rsidRPr="008662E5">
        <w:rPr>
          <w:rFonts w:cstheme="minorHAnsi"/>
          <w:i/>
          <w:iCs/>
          <w:lang w:val="en-GB"/>
        </w:rPr>
        <w:t>For the implementation of the Project:</w:t>
      </w:r>
    </w:p>
    <w:p w14:paraId="2E217635" w14:textId="77777777" w:rsidR="009C2D81" w:rsidRPr="008662E5" w:rsidRDefault="009C2D81" w:rsidP="00C70B98">
      <w:pPr>
        <w:rPr>
          <w:rFonts w:eastAsia="Arial"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lang w:val="en-GB"/>
        </w:rPr>
        <w:t xml:space="preserve">carrying </w:t>
      </w:r>
      <w:r w:rsidRPr="008662E5">
        <w:rPr>
          <w:rFonts w:cstheme="minorHAnsi"/>
          <w:spacing w:val="-3"/>
          <w:lang w:val="en-GB"/>
        </w:rPr>
        <w:t>out</w:t>
      </w:r>
      <w:r w:rsidRPr="008662E5">
        <w:rPr>
          <w:rFonts w:cstheme="minorHAnsi"/>
          <w:spacing w:val="-8"/>
          <w:lang w:val="en-GB"/>
        </w:rPr>
        <w:t xml:space="preserve"> </w:t>
      </w:r>
      <w:r w:rsidRPr="008662E5">
        <w:rPr>
          <w:rFonts w:cstheme="minorHAnsi"/>
          <w:spacing w:val="-2"/>
          <w:lang w:val="en-GB"/>
        </w:rPr>
        <w:t>the</w:t>
      </w:r>
      <w:r w:rsidRPr="008662E5">
        <w:rPr>
          <w:rFonts w:cstheme="minorHAnsi"/>
          <w:spacing w:val="-9"/>
          <w:lang w:val="en-GB"/>
        </w:rPr>
        <w:t xml:space="preserve"> </w:t>
      </w:r>
      <w:r w:rsidRPr="008662E5">
        <w:rPr>
          <w:rFonts w:cstheme="minorHAnsi"/>
          <w:spacing w:val="-3"/>
          <w:lang w:val="en-GB"/>
        </w:rPr>
        <w:t>tasks</w:t>
      </w:r>
      <w:r w:rsidRPr="008662E5">
        <w:rPr>
          <w:rFonts w:cstheme="minorHAnsi"/>
          <w:spacing w:val="-6"/>
          <w:lang w:val="en-GB"/>
        </w:rPr>
        <w:t xml:space="preserve"> </w:t>
      </w:r>
      <w:r w:rsidRPr="008662E5">
        <w:rPr>
          <w:rFonts w:cstheme="minorHAnsi"/>
          <w:lang w:val="en-GB"/>
        </w:rPr>
        <w:t>assigned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recipient</w:t>
      </w:r>
      <w:r w:rsidRPr="008662E5">
        <w:rPr>
          <w:rFonts w:cstheme="minorHAnsi"/>
          <w:spacing w:val="-5"/>
          <w:lang w:val="en-GB"/>
        </w:rPr>
        <w:t xml:space="preserve"> </w:t>
      </w:r>
      <w:r w:rsidRPr="008662E5">
        <w:rPr>
          <w:rFonts w:cstheme="minorHAnsi"/>
          <w:lang w:val="en-GB"/>
        </w:rPr>
        <w:t>Party</w:t>
      </w:r>
      <w:r w:rsidRPr="008662E5">
        <w:rPr>
          <w:rFonts w:cstheme="minorHAnsi"/>
          <w:spacing w:val="61"/>
          <w:lang w:val="en-GB"/>
        </w:rPr>
        <w:t xml:space="preserve"> </w:t>
      </w:r>
      <w:r w:rsidRPr="008662E5">
        <w:rPr>
          <w:rFonts w:cstheme="minorHAnsi"/>
          <w:lang w:val="en-GB"/>
        </w:rPr>
        <w:t xml:space="preserve">would </w:t>
      </w:r>
      <w:r w:rsidRPr="008662E5">
        <w:rPr>
          <w:rFonts w:cstheme="minorHAnsi"/>
          <w:spacing w:val="-2"/>
          <w:lang w:val="en-GB"/>
        </w:rPr>
        <w:t>be</w:t>
      </w:r>
      <w:r w:rsidRPr="008662E5">
        <w:rPr>
          <w:rFonts w:cstheme="minorHAnsi"/>
          <w:spacing w:val="-9"/>
          <w:lang w:val="en-GB"/>
        </w:rPr>
        <w:t xml:space="preserve"> </w:t>
      </w:r>
      <w:r w:rsidRPr="008662E5">
        <w:rPr>
          <w:rFonts w:cstheme="minorHAnsi"/>
          <w:lang w:val="en-GB"/>
        </w:rPr>
        <w:t>technically</w:t>
      </w:r>
      <w:r w:rsidRPr="008662E5">
        <w:rPr>
          <w:rFonts w:cstheme="minorHAnsi"/>
          <w:spacing w:val="-9"/>
          <w:lang w:val="en-GB"/>
        </w:rPr>
        <w:t xml:space="preserve"> </w:t>
      </w:r>
      <w:r w:rsidRPr="008662E5">
        <w:rPr>
          <w:rFonts w:cstheme="minorHAnsi"/>
          <w:spacing w:val="-2"/>
          <w:lang w:val="en-GB"/>
        </w:rPr>
        <w:t>or</w:t>
      </w:r>
      <w:r w:rsidRPr="008662E5">
        <w:rPr>
          <w:rFonts w:cstheme="minorHAnsi"/>
          <w:spacing w:val="-6"/>
          <w:lang w:val="en-GB"/>
        </w:rPr>
        <w:t xml:space="preserve"> </w:t>
      </w:r>
      <w:r w:rsidRPr="008662E5">
        <w:rPr>
          <w:rFonts w:cstheme="minorHAnsi"/>
          <w:lang w:val="en-GB"/>
        </w:rPr>
        <w:t>legally</w:t>
      </w:r>
      <w:r w:rsidRPr="008662E5">
        <w:rPr>
          <w:rFonts w:cstheme="minorHAnsi"/>
          <w:spacing w:val="-6"/>
          <w:lang w:val="en-GB"/>
        </w:rPr>
        <w:t xml:space="preserve"> </w:t>
      </w:r>
      <w:r w:rsidRPr="008662E5">
        <w:rPr>
          <w:rFonts w:cstheme="minorHAnsi"/>
          <w:lang w:val="en-GB"/>
        </w:rPr>
        <w:t>impossible,</w:t>
      </w:r>
      <w:r w:rsidRPr="008662E5">
        <w:rPr>
          <w:rFonts w:cstheme="minorHAnsi"/>
          <w:spacing w:val="-5"/>
          <w:lang w:val="en-GB"/>
        </w:rPr>
        <w:t xml:space="preserve"> </w:t>
      </w:r>
      <w:r w:rsidRPr="008662E5">
        <w:rPr>
          <w:rFonts w:cstheme="minorHAnsi"/>
          <w:lang w:val="en-GB"/>
        </w:rPr>
        <w:t>significantly</w:t>
      </w:r>
      <w:r w:rsidRPr="008662E5">
        <w:rPr>
          <w:rFonts w:cstheme="minorHAnsi"/>
          <w:spacing w:val="65"/>
          <w:lang w:val="en-GB"/>
        </w:rPr>
        <w:t xml:space="preserve"> </w:t>
      </w:r>
      <w:r w:rsidRPr="008662E5">
        <w:rPr>
          <w:rFonts w:cstheme="minorHAnsi"/>
          <w:spacing w:val="-3"/>
          <w:lang w:val="en-GB"/>
        </w:rPr>
        <w:t>delayed,</w:t>
      </w:r>
      <w:r w:rsidRPr="008662E5">
        <w:rPr>
          <w:rFonts w:cstheme="minorHAnsi"/>
          <w:spacing w:val="-5"/>
          <w:lang w:val="en-GB"/>
        </w:rPr>
        <w:t xml:space="preserve"> </w:t>
      </w:r>
      <w:r w:rsidRPr="008662E5">
        <w:rPr>
          <w:rFonts w:cstheme="minorHAnsi"/>
          <w:spacing w:val="-3"/>
          <w:lang w:val="en-GB"/>
        </w:rPr>
        <w:t>or</w:t>
      </w:r>
      <w:r w:rsidRPr="008662E5">
        <w:rPr>
          <w:rFonts w:cstheme="minorHAnsi"/>
          <w:spacing w:val="-8"/>
          <w:lang w:val="en-GB"/>
        </w:rPr>
        <w:t xml:space="preserve"> </w:t>
      </w:r>
      <w:r w:rsidRPr="008662E5">
        <w:rPr>
          <w:rFonts w:cstheme="minorHAnsi"/>
          <w:spacing w:val="-3"/>
          <w:lang w:val="en-GB"/>
        </w:rPr>
        <w:t>require</w:t>
      </w:r>
      <w:r w:rsidRPr="008662E5">
        <w:rPr>
          <w:rFonts w:cstheme="minorHAnsi"/>
          <w:spacing w:val="-9"/>
          <w:lang w:val="en-GB"/>
        </w:rPr>
        <w:t xml:space="preserve"> </w:t>
      </w:r>
      <w:r w:rsidRPr="008662E5">
        <w:rPr>
          <w:rFonts w:cstheme="minorHAnsi"/>
          <w:lang w:val="en-GB"/>
        </w:rPr>
        <w:t>significant</w:t>
      </w:r>
      <w:r w:rsidRPr="008662E5">
        <w:rPr>
          <w:rFonts w:cstheme="minorHAnsi"/>
          <w:spacing w:val="-5"/>
          <w:lang w:val="en-GB"/>
        </w:rPr>
        <w:t xml:space="preserve"> </w:t>
      </w:r>
      <w:r w:rsidRPr="008662E5">
        <w:rPr>
          <w:rFonts w:cstheme="minorHAnsi"/>
          <w:lang w:val="en-GB"/>
        </w:rPr>
        <w:t>additional</w:t>
      </w:r>
      <w:r w:rsidRPr="008662E5">
        <w:rPr>
          <w:rFonts w:cstheme="minorHAnsi"/>
          <w:spacing w:val="-7"/>
          <w:lang w:val="en-GB"/>
        </w:rPr>
        <w:t xml:space="preserve"> </w:t>
      </w:r>
      <w:r w:rsidRPr="008662E5">
        <w:rPr>
          <w:rFonts w:cstheme="minorHAnsi"/>
          <w:lang w:val="en-GB"/>
        </w:rPr>
        <w:t>financial</w:t>
      </w:r>
      <w:r w:rsidRPr="008662E5">
        <w:rPr>
          <w:rFonts w:cstheme="minorHAnsi"/>
          <w:spacing w:val="-7"/>
          <w:lang w:val="en-GB"/>
        </w:rPr>
        <w:t xml:space="preserve"> </w:t>
      </w:r>
      <w:r w:rsidRPr="008662E5">
        <w:rPr>
          <w:rFonts w:cstheme="minorHAnsi"/>
          <w:spacing w:val="-3"/>
          <w:lang w:val="en-GB"/>
        </w:rPr>
        <w:t>or</w:t>
      </w:r>
      <w:r w:rsidRPr="008662E5">
        <w:rPr>
          <w:rFonts w:cstheme="minorHAnsi"/>
          <w:spacing w:val="-6"/>
          <w:lang w:val="en-GB"/>
        </w:rPr>
        <w:t xml:space="preserve"> </w:t>
      </w:r>
      <w:r w:rsidRPr="008662E5">
        <w:rPr>
          <w:rFonts w:cstheme="minorHAnsi"/>
          <w:lang w:val="en-GB"/>
        </w:rPr>
        <w:t>human</w:t>
      </w:r>
      <w:r w:rsidRPr="008662E5">
        <w:rPr>
          <w:rFonts w:cstheme="minorHAnsi"/>
          <w:spacing w:val="52"/>
          <w:lang w:val="en-GB"/>
        </w:rPr>
        <w:t xml:space="preserve"> </w:t>
      </w:r>
      <w:r w:rsidRPr="008662E5">
        <w:rPr>
          <w:rFonts w:cstheme="minorHAnsi"/>
          <w:lang w:val="en-GB"/>
        </w:rPr>
        <w:t>resources.</w:t>
      </w:r>
    </w:p>
    <w:p w14:paraId="54C0A8CB" w14:textId="77777777" w:rsidR="009C2D81" w:rsidRPr="008662E5" w:rsidRDefault="009C2D81" w:rsidP="00C70B98">
      <w:pPr>
        <w:rPr>
          <w:rFonts w:eastAsia="Arial" w:cstheme="minorHAnsi"/>
          <w:i/>
          <w:iCs/>
          <w:lang w:val="en-GB"/>
        </w:rPr>
      </w:pPr>
      <w:r w:rsidRPr="008662E5">
        <w:rPr>
          <w:rFonts w:cstheme="minorHAnsi"/>
          <w:i/>
          <w:iCs/>
          <w:spacing w:val="-2"/>
          <w:lang w:val="en-GB"/>
        </w:rPr>
        <w:t>For</w:t>
      </w:r>
      <w:r w:rsidRPr="008662E5">
        <w:rPr>
          <w:rFonts w:cstheme="minorHAnsi"/>
          <w:i/>
          <w:iCs/>
          <w:spacing w:val="-6"/>
          <w:lang w:val="en-GB"/>
        </w:rPr>
        <w:t xml:space="preserve"> </w:t>
      </w:r>
      <w:r w:rsidRPr="008662E5">
        <w:rPr>
          <w:rFonts w:cstheme="minorHAnsi"/>
          <w:i/>
          <w:iCs/>
          <w:lang w:val="en-GB"/>
        </w:rPr>
        <w:t>Exploitation</w:t>
      </w:r>
      <w:r w:rsidRPr="008662E5">
        <w:rPr>
          <w:rFonts w:cstheme="minorHAnsi"/>
          <w:i/>
          <w:iCs/>
          <w:spacing w:val="-6"/>
          <w:lang w:val="en-GB"/>
        </w:rPr>
        <w:t xml:space="preserve"> </w:t>
      </w:r>
      <w:r w:rsidRPr="008662E5">
        <w:rPr>
          <w:rFonts w:cstheme="minorHAnsi"/>
          <w:i/>
          <w:iCs/>
          <w:spacing w:val="-3"/>
          <w:lang w:val="en-GB"/>
        </w:rPr>
        <w:t>of</w:t>
      </w:r>
      <w:r w:rsidRPr="008662E5">
        <w:rPr>
          <w:rFonts w:cstheme="minorHAnsi"/>
          <w:i/>
          <w:iCs/>
          <w:spacing w:val="-5"/>
          <w:lang w:val="en-GB"/>
        </w:rPr>
        <w:t xml:space="preserve"> </w:t>
      </w:r>
      <w:r w:rsidRPr="008662E5">
        <w:rPr>
          <w:rFonts w:cstheme="minorHAnsi"/>
          <w:i/>
          <w:iCs/>
          <w:spacing w:val="-3"/>
          <w:lang w:val="en-GB"/>
        </w:rPr>
        <w:t>own</w:t>
      </w:r>
      <w:r w:rsidRPr="008662E5">
        <w:rPr>
          <w:rFonts w:cstheme="minorHAnsi"/>
          <w:i/>
          <w:iCs/>
          <w:lang w:val="en-GB"/>
        </w:rPr>
        <w:t xml:space="preserve"> Results:</w:t>
      </w:r>
    </w:p>
    <w:p w14:paraId="7E184FE8" w14:textId="77777777" w:rsidR="009C2D81" w:rsidRPr="008662E5" w:rsidRDefault="009C2D81" w:rsidP="00C70B98">
      <w:pPr>
        <w:rPr>
          <w:rFonts w:cstheme="minorHAnsi"/>
          <w:lang w:val="en-GB"/>
        </w:rPr>
      </w:pPr>
      <w:r w:rsidRPr="008662E5">
        <w:rPr>
          <w:rFonts w:cstheme="minorHAnsi"/>
          <w:lang w:val="en-GB"/>
        </w:rPr>
        <w:lastRenderedPageBreak/>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proofErr w:type="gramStart"/>
      <w:r w:rsidRPr="008662E5">
        <w:rPr>
          <w:rFonts w:cstheme="minorHAnsi"/>
          <w:lang w:val="en-GB"/>
        </w:rPr>
        <w:t>Needed</w:t>
      </w:r>
      <w:proofErr w:type="gramEnd"/>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Exploitation</w:t>
      </w:r>
      <w:r w:rsidRPr="008662E5">
        <w:rPr>
          <w:rFonts w:cstheme="minorHAnsi"/>
          <w:spacing w:val="-9"/>
          <w:lang w:val="en-GB"/>
        </w:rPr>
        <w:t xml:space="preserve"> </w:t>
      </w:r>
      <w:r w:rsidRPr="008662E5">
        <w:rPr>
          <w:rFonts w:cstheme="minorHAnsi"/>
          <w:spacing w:val="-3"/>
          <w:lang w:val="en-GB"/>
        </w:rPr>
        <w:t>of own</w:t>
      </w:r>
      <w:r w:rsidRPr="008662E5">
        <w:rPr>
          <w:rFonts w:cstheme="minorHAnsi"/>
          <w:spacing w:val="-7"/>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lang w:val="en-GB"/>
        </w:rPr>
        <w:t>would</w:t>
      </w:r>
      <w:r w:rsidRPr="008662E5">
        <w:rPr>
          <w:rFonts w:cstheme="minorHAnsi"/>
          <w:spacing w:val="-7"/>
          <w:lang w:val="en-GB"/>
        </w:rPr>
        <w:t xml:space="preserve"> </w:t>
      </w:r>
      <w:r w:rsidRPr="008662E5">
        <w:rPr>
          <w:rFonts w:cstheme="minorHAnsi"/>
          <w:spacing w:val="-3"/>
          <w:lang w:val="en-GB"/>
        </w:rPr>
        <w:t>be</w:t>
      </w:r>
      <w:r w:rsidRPr="008662E5">
        <w:rPr>
          <w:rFonts w:cstheme="minorHAnsi"/>
          <w:spacing w:val="-7"/>
          <w:lang w:val="en-GB"/>
        </w:rPr>
        <w:t xml:space="preserve"> </w:t>
      </w:r>
      <w:r w:rsidRPr="008662E5">
        <w:rPr>
          <w:rFonts w:cstheme="minorHAnsi"/>
          <w:lang w:val="en-GB"/>
        </w:rPr>
        <w:t>technically</w:t>
      </w:r>
      <w:r w:rsidRPr="008662E5">
        <w:rPr>
          <w:rFonts w:cstheme="minorHAnsi"/>
          <w:spacing w:val="-6"/>
          <w:lang w:val="en-GB"/>
        </w:rPr>
        <w:t xml:space="preserve"> or</w:t>
      </w:r>
      <w:r w:rsidRPr="008662E5">
        <w:rPr>
          <w:rFonts w:cstheme="minorHAnsi"/>
          <w:spacing w:val="49"/>
          <w:lang w:val="en-GB"/>
        </w:rPr>
        <w:t xml:space="preserve"> </w:t>
      </w:r>
      <w:r w:rsidRPr="008662E5">
        <w:rPr>
          <w:rFonts w:cstheme="minorHAnsi"/>
          <w:spacing w:val="-3"/>
          <w:lang w:val="en-GB"/>
        </w:rPr>
        <w:t>legally</w:t>
      </w:r>
      <w:r w:rsidRPr="008662E5">
        <w:rPr>
          <w:rFonts w:cstheme="minorHAnsi"/>
          <w:spacing w:val="-6"/>
          <w:lang w:val="en-GB"/>
        </w:rPr>
        <w:t xml:space="preserve"> </w:t>
      </w:r>
      <w:r w:rsidRPr="008662E5">
        <w:rPr>
          <w:rFonts w:cstheme="minorHAnsi"/>
          <w:lang w:val="en-GB"/>
        </w:rPr>
        <w:t>impossible.</w:t>
      </w:r>
    </w:p>
    <w:p w14:paraId="05BE6129" w14:textId="77777777" w:rsidR="009C2D81" w:rsidRPr="008662E5" w:rsidRDefault="009C2D81" w:rsidP="00C70B98">
      <w:pPr>
        <w:rPr>
          <w:rFonts w:cstheme="minorHAnsi"/>
          <w:b/>
          <w:bCs/>
          <w:lang w:val="en-GB"/>
        </w:rPr>
      </w:pPr>
      <w:r w:rsidRPr="008662E5">
        <w:rPr>
          <w:rFonts w:cstheme="minorHAnsi"/>
          <w:b/>
          <w:bCs/>
          <w:lang w:val="en-GB"/>
        </w:rPr>
        <w:t>“Software”</w:t>
      </w:r>
    </w:p>
    <w:p w14:paraId="73A20854" w14:textId="0DBB01BF" w:rsidR="009C2D81" w:rsidRPr="008662E5" w:rsidRDefault="009C2D81" w:rsidP="00C70B98">
      <w:pPr>
        <w:rPr>
          <w:rFonts w:cstheme="minorHAnsi"/>
          <w:lang w:val="en-GB"/>
        </w:rPr>
      </w:pPr>
      <w:r w:rsidRPr="008662E5">
        <w:rPr>
          <w:rFonts w:cstheme="minorHAnsi"/>
          <w:lang w:val="en-GB"/>
        </w:rPr>
        <w:t>Software means sequences of instructions to carry out a process in, or convertible into, a form executable by a computer and fixed in any tangible medium of expression.</w:t>
      </w:r>
    </w:p>
    <w:p w14:paraId="2006DABB" w14:textId="1B9916A5" w:rsidR="00544182" w:rsidRPr="006A0BC5" w:rsidRDefault="00544182" w:rsidP="00C70B98">
      <w:pPr>
        <w:rPr>
          <w:rFonts w:cstheme="minorHAnsi"/>
          <w:b/>
          <w:bCs/>
          <w:lang w:val="en-GB"/>
        </w:rPr>
      </w:pPr>
      <w:r w:rsidRPr="006A0BC5">
        <w:rPr>
          <w:rFonts w:cstheme="minorHAnsi"/>
          <w:b/>
          <w:bCs/>
          <w:lang w:val="en-GB"/>
        </w:rPr>
        <w:t>“Work Package Leader”</w:t>
      </w:r>
    </w:p>
    <w:p w14:paraId="5A3EB16F" w14:textId="57D770E1" w:rsidR="00544182" w:rsidRPr="006A0BC5" w:rsidRDefault="00544182" w:rsidP="00C70B98">
      <w:pPr>
        <w:rPr>
          <w:rFonts w:cstheme="minorHAnsi"/>
          <w:lang w:val="en-GB"/>
        </w:rPr>
      </w:pPr>
      <w:r w:rsidRPr="006A0BC5">
        <w:rPr>
          <w:rFonts w:cstheme="minorHAnsi"/>
          <w:lang w:val="en-GB"/>
        </w:rPr>
        <w:t>Work Package Leader means a representative of the Party appointed to lead a work package according to Annex 1 of the Grant Agreement, who shall coordinate the completion of activities for the tasks in the relevant work package.</w:t>
      </w:r>
    </w:p>
    <w:p w14:paraId="2A2685B0" w14:textId="77777777" w:rsidR="009C2D81" w:rsidRPr="008662E5" w:rsidRDefault="009C2D81" w:rsidP="002616F4">
      <w:pPr>
        <w:pStyle w:val="Rubrik1"/>
        <w:rPr>
          <w:rFonts w:cstheme="minorHAnsi"/>
        </w:rPr>
      </w:pPr>
      <w:bookmarkStart w:id="1" w:name="_Toc90280821"/>
      <w:bookmarkStart w:id="2" w:name="_Toc90286075"/>
      <w:bookmarkStart w:id="3" w:name="_Toc90286097"/>
      <w:bookmarkStart w:id="4" w:name="_Toc90241045"/>
      <w:bookmarkStart w:id="5" w:name="_Toc90280822"/>
      <w:bookmarkStart w:id="6" w:name="_Toc90286076"/>
      <w:bookmarkStart w:id="7" w:name="_Toc90286098"/>
      <w:bookmarkStart w:id="8" w:name="_Toc158899202"/>
      <w:bookmarkEnd w:id="1"/>
      <w:bookmarkEnd w:id="2"/>
      <w:bookmarkEnd w:id="3"/>
      <w:bookmarkEnd w:id="4"/>
      <w:bookmarkEnd w:id="5"/>
      <w:bookmarkEnd w:id="6"/>
      <w:bookmarkEnd w:id="7"/>
      <w:r w:rsidRPr="008662E5">
        <w:rPr>
          <w:rFonts w:cstheme="minorHAnsi"/>
        </w:rPr>
        <w:t>Purpose</w:t>
      </w:r>
      <w:bookmarkEnd w:id="8"/>
    </w:p>
    <w:p w14:paraId="22E37E7E" w14:textId="77777777" w:rsidR="009C2D81" w:rsidRPr="008662E5" w:rsidRDefault="009C2D81" w:rsidP="00C70B98">
      <w:pPr>
        <w:rPr>
          <w:rFonts w:cstheme="minorHAnsi"/>
          <w:lang w:val="en-GB"/>
        </w:rPr>
      </w:pPr>
      <w:r w:rsidRPr="008662E5">
        <w:rPr>
          <w:rFonts w:cstheme="minorHAnsi"/>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C785B2D" w14:textId="77777777" w:rsidR="009C2D81" w:rsidRPr="008662E5" w:rsidRDefault="009C2D81" w:rsidP="00995801">
      <w:pPr>
        <w:pStyle w:val="Rubrik1"/>
        <w:rPr>
          <w:rFonts w:cstheme="minorHAnsi"/>
        </w:rPr>
      </w:pPr>
      <w:bookmarkStart w:id="9" w:name="_Toc90241047"/>
      <w:bookmarkStart w:id="10" w:name="_Toc90280824"/>
      <w:bookmarkStart w:id="11" w:name="_Toc90241048"/>
      <w:bookmarkStart w:id="12" w:name="_Toc90280825"/>
      <w:bookmarkStart w:id="13" w:name="_Toc158899203"/>
      <w:bookmarkEnd w:id="9"/>
      <w:bookmarkEnd w:id="10"/>
      <w:bookmarkEnd w:id="11"/>
      <w:bookmarkEnd w:id="12"/>
      <w:r w:rsidRPr="008662E5">
        <w:rPr>
          <w:rFonts w:cstheme="minorHAnsi"/>
          <w:lang w:val="en-GB"/>
        </w:rPr>
        <w:t>Entry</w:t>
      </w:r>
      <w:r w:rsidRPr="008662E5">
        <w:rPr>
          <w:rFonts w:cstheme="minorHAnsi"/>
        </w:rPr>
        <w:t xml:space="preserve"> </w:t>
      </w:r>
      <w:r w:rsidRPr="008662E5">
        <w:rPr>
          <w:rFonts w:cstheme="minorHAnsi"/>
          <w:lang w:val="en-GB"/>
        </w:rPr>
        <w:t>into</w:t>
      </w:r>
      <w:r w:rsidRPr="008662E5">
        <w:rPr>
          <w:rFonts w:cstheme="minorHAnsi"/>
        </w:rPr>
        <w:t xml:space="preserve"> </w:t>
      </w:r>
      <w:r w:rsidRPr="008662E5">
        <w:rPr>
          <w:rFonts w:cstheme="minorHAnsi"/>
          <w:lang w:val="en-GB"/>
        </w:rPr>
        <w:t>force,</w:t>
      </w:r>
      <w:r w:rsidRPr="008662E5">
        <w:rPr>
          <w:rFonts w:cstheme="minorHAnsi"/>
        </w:rPr>
        <w:t xml:space="preserve"> duration and termination</w:t>
      </w:r>
      <w:bookmarkEnd w:id="13"/>
    </w:p>
    <w:p w14:paraId="004E980E" w14:textId="77777777" w:rsidR="009C2D81" w:rsidRPr="008662E5" w:rsidRDefault="009C2D81" w:rsidP="00676650">
      <w:pPr>
        <w:pStyle w:val="Rubrik2"/>
        <w:rPr>
          <w:lang w:val="en-GB"/>
        </w:rPr>
      </w:pPr>
      <w:r w:rsidRPr="008662E5">
        <w:rPr>
          <w:spacing w:val="-4"/>
          <w:lang w:val="en-GB"/>
        </w:rPr>
        <w:t>Entry</w:t>
      </w:r>
      <w:r w:rsidRPr="008662E5">
        <w:rPr>
          <w:spacing w:val="-6"/>
          <w:lang w:val="en-GB"/>
        </w:rPr>
        <w:t xml:space="preserve"> </w:t>
      </w:r>
      <w:r w:rsidRPr="008662E5">
        <w:rPr>
          <w:lang w:val="en-GB"/>
        </w:rPr>
        <w:t>into</w:t>
      </w:r>
      <w:r w:rsidRPr="008662E5">
        <w:rPr>
          <w:spacing w:val="-9"/>
          <w:lang w:val="en-GB"/>
        </w:rPr>
        <w:t xml:space="preserve"> </w:t>
      </w:r>
      <w:r w:rsidRPr="008662E5">
        <w:rPr>
          <w:lang w:val="en-GB"/>
        </w:rPr>
        <w:t>force</w:t>
      </w:r>
    </w:p>
    <w:p w14:paraId="622C083B" w14:textId="77777777" w:rsidR="009C2D81" w:rsidRPr="008662E5" w:rsidRDefault="009C2D81" w:rsidP="00C70B98">
      <w:pPr>
        <w:rPr>
          <w:rFonts w:eastAsia="Arial" w:cstheme="minorHAnsi"/>
          <w:lang w:val="en-GB"/>
        </w:rPr>
      </w:pPr>
      <w:r w:rsidRPr="008662E5">
        <w:rPr>
          <w:rFonts w:cstheme="minorHAnsi"/>
          <w:spacing w:val="-2"/>
          <w:lang w:val="en-GB"/>
        </w:rPr>
        <w:t>An</w:t>
      </w:r>
      <w:r w:rsidRPr="008662E5">
        <w:rPr>
          <w:rFonts w:cstheme="minorHAnsi"/>
          <w:spacing w:val="-14"/>
          <w:lang w:val="en-GB"/>
        </w:rPr>
        <w:t xml:space="preserve"> </w:t>
      </w:r>
      <w:r w:rsidRPr="008662E5">
        <w:rPr>
          <w:rFonts w:cstheme="minorHAnsi"/>
          <w:spacing w:val="-3"/>
          <w:lang w:val="en-GB"/>
        </w:rPr>
        <w:t>entity</w:t>
      </w:r>
      <w:r w:rsidRPr="008662E5">
        <w:rPr>
          <w:rFonts w:cstheme="minorHAnsi"/>
          <w:spacing w:val="-16"/>
          <w:lang w:val="en-GB"/>
        </w:rPr>
        <w:t xml:space="preserve"> </w:t>
      </w:r>
      <w:r w:rsidRPr="008662E5">
        <w:rPr>
          <w:rFonts w:cstheme="minorHAnsi"/>
          <w:lang w:val="en-GB"/>
        </w:rPr>
        <w:t>becomes</w:t>
      </w:r>
      <w:r w:rsidRPr="008662E5">
        <w:rPr>
          <w:rFonts w:cstheme="minorHAnsi"/>
          <w:spacing w:val="-16"/>
          <w:lang w:val="en-GB"/>
        </w:rPr>
        <w:t xml:space="preserve"> </w:t>
      </w:r>
      <w:r w:rsidRPr="008662E5">
        <w:rPr>
          <w:rFonts w:cstheme="minorHAnsi"/>
          <w:lang w:val="en-GB"/>
        </w:rPr>
        <w:t>a</w:t>
      </w:r>
      <w:r w:rsidRPr="008662E5">
        <w:rPr>
          <w:rFonts w:cstheme="minorHAnsi"/>
          <w:spacing w:val="-14"/>
          <w:lang w:val="en-GB"/>
        </w:rPr>
        <w:t xml:space="preserve"> </w:t>
      </w:r>
      <w:r w:rsidRPr="008662E5">
        <w:rPr>
          <w:rFonts w:cstheme="minorHAnsi"/>
          <w:lang w:val="en-GB"/>
        </w:rPr>
        <w:t>Party</w:t>
      </w:r>
      <w:r w:rsidRPr="008662E5">
        <w:rPr>
          <w:rFonts w:cstheme="minorHAnsi"/>
          <w:spacing w:val="-14"/>
          <w:lang w:val="en-GB"/>
        </w:rPr>
        <w:t xml:space="preserve"> </w:t>
      </w:r>
      <w:r w:rsidRPr="008662E5">
        <w:rPr>
          <w:rFonts w:cstheme="minorHAnsi"/>
          <w:spacing w:val="-1"/>
          <w:lang w:val="en-GB"/>
        </w:rPr>
        <w:t>to</w:t>
      </w:r>
      <w:r w:rsidRPr="008662E5">
        <w:rPr>
          <w:rFonts w:cstheme="minorHAnsi"/>
          <w:spacing w:val="-16"/>
          <w:lang w:val="en-GB"/>
        </w:rPr>
        <w:t xml:space="preserve"> </w:t>
      </w:r>
      <w:r w:rsidRPr="008662E5">
        <w:rPr>
          <w:rFonts w:cstheme="minorHAnsi"/>
          <w:spacing w:val="-3"/>
          <w:lang w:val="en-GB"/>
        </w:rPr>
        <w:t>this</w:t>
      </w:r>
      <w:r w:rsidRPr="008662E5">
        <w:rPr>
          <w:rFonts w:cstheme="minorHAnsi"/>
          <w:spacing w:val="-14"/>
          <w:lang w:val="en-GB"/>
        </w:rPr>
        <w:t xml:space="preserve"> </w:t>
      </w:r>
      <w:r w:rsidRPr="008662E5">
        <w:rPr>
          <w:rFonts w:cstheme="minorHAnsi"/>
          <w:lang w:val="en-GB"/>
        </w:rPr>
        <w:t>Consortium</w:t>
      </w:r>
      <w:r w:rsidRPr="008662E5">
        <w:rPr>
          <w:rFonts w:cstheme="minorHAnsi"/>
          <w:spacing w:val="-15"/>
          <w:lang w:val="en-GB"/>
        </w:rPr>
        <w:t xml:space="preserve"> </w:t>
      </w:r>
      <w:r w:rsidRPr="008662E5">
        <w:rPr>
          <w:rFonts w:cstheme="minorHAnsi"/>
          <w:lang w:val="en-GB"/>
        </w:rPr>
        <w:t>Agreement</w:t>
      </w:r>
      <w:r w:rsidRPr="008662E5">
        <w:rPr>
          <w:rFonts w:cstheme="minorHAnsi"/>
          <w:spacing w:val="-15"/>
          <w:lang w:val="en-GB"/>
        </w:rPr>
        <w:t xml:space="preserve"> </w:t>
      </w:r>
      <w:r w:rsidRPr="008662E5">
        <w:rPr>
          <w:rFonts w:cstheme="minorHAnsi"/>
          <w:spacing w:val="-3"/>
          <w:lang w:val="en-GB"/>
        </w:rPr>
        <w:t>upon</w:t>
      </w:r>
      <w:r w:rsidRPr="008662E5">
        <w:rPr>
          <w:rFonts w:cstheme="minorHAnsi"/>
          <w:spacing w:val="36"/>
          <w:lang w:val="en-GB"/>
        </w:rPr>
        <w:t xml:space="preserve"> </w:t>
      </w:r>
      <w:r w:rsidRPr="008662E5">
        <w:rPr>
          <w:rFonts w:cstheme="minorHAnsi"/>
          <w:lang w:val="en-GB"/>
        </w:rPr>
        <w:t>signature</w:t>
      </w:r>
      <w:r w:rsidRPr="008662E5">
        <w:rPr>
          <w:rFonts w:cstheme="minorHAnsi"/>
          <w:spacing w:val="-7"/>
          <w:lang w:val="en-GB"/>
        </w:rPr>
        <w:t xml:space="preserve"> </w:t>
      </w:r>
      <w:r w:rsidRPr="008662E5">
        <w:rPr>
          <w:rFonts w:cstheme="minorHAnsi"/>
          <w:spacing w:val="-3"/>
          <w:lang w:val="en-GB"/>
        </w:rPr>
        <w:t>of</w:t>
      </w:r>
      <w:r w:rsidRPr="008662E5">
        <w:rPr>
          <w:rFonts w:cstheme="minorHAnsi"/>
          <w:spacing w:val="-5"/>
          <w:lang w:val="en-GB"/>
        </w:rPr>
        <w:t xml:space="preserve"> </w:t>
      </w:r>
      <w:r w:rsidRPr="008662E5">
        <w:rPr>
          <w:rFonts w:cstheme="minorHAnsi"/>
          <w:spacing w:val="-3"/>
          <w:lang w:val="en-GB"/>
        </w:rPr>
        <w:t>this</w:t>
      </w:r>
      <w:r w:rsidRPr="008662E5">
        <w:rPr>
          <w:rFonts w:cstheme="minorHAnsi"/>
          <w:spacing w:val="-6"/>
          <w:lang w:val="en-GB"/>
        </w:rPr>
        <w:t xml:space="preserve"> </w:t>
      </w:r>
      <w:r w:rsidRPr="008662E5">
        <w:rPr>
          <w:rFonts w:cstheme="minorHAnsi"/>
          <w:lang w:val="en-GB"/>
        </w:rPr>
        <w:t>Consortium</w:t>
      </w:r>
      <w:r w:rsidRPr="008662E5">
        <w:rPr>
          <w:rFonts w:cstheme="minorHAnsi"/>
          <w:spacing w:val="-6"/>
          <w:lang w:val="en-GB"/>
        </w:rPr>
        <w:t xml:space="preserve"> </w:t>
      </w:r>
      <w:r w:rsidRPr="008662E5">
        <w:rPr>
          <w:rFonts w:cstheme="minorHAnsi"/>
          <w:lang w:val="en-GB"/>
        </w:rPr>
        <w:t>Agreement</w:t>
      </w:r>
      <w:r w:rsidRPr="008662E5">
        <w:rPr>
          <w:rFonts w:cstheme="minorHAnsi"/>
          <w:spacing w:val="-5"/>
          <w:lang w:val="en-GB"/>
        </w:rPr>
        <w:t xml:space="preserve"> </w:t>
      </w:r>
      <w:r w:rsidRPr="008662E5">
        <w:rPr>
          <w:rFonts w:cstheme="minorHAnsi"/>
          <w:spacing w:val="-2"/>
          <w:lang w:val="en-GB"/>
        </w:rPr>
        <w:t>by</w:t>
      </w:r>
      <w:r w:rsidRPr="008662E5">
        <w:rPr>
          <w:rFonts w:cstheme="minorHAnsi"/>
          <w:spacing w:val="-6"/>
          <w:lang w:val="en-GB"/>
        </w:rPr>
        <w:t xml:space="preserve"> </w:t>
      </w:r>
      <w:r w:rsidRPr="008662E5">
        <w:rPr>
          <w:rFonts w:cstheme="minorHAnsi"/>
          <w:lang w:val="en-GB"/>
        </w:rPr>
        <w:t>a</w:t>
      </w:r>
      <w:r w:rsidRPr="008662E5">
        <w:rPr>
          <w:rFonts w:cstheme="minorHAnsi"/>
          <w:spacing w:val="-7"/>
          <w:lang w:val="en-GB"/>
        </w:rPr>
        <w:t xml:space="preserve"> </w:t>
      </w:r>
      <w:r w:rsidRPr="008662E5">
        <w:rPr>
          <w:rFonts w:cstheme="minorHAnsi"/>
          <w:lang w:val="en-GB"/>
        </w:rPr>
        <w:t>duly</w:t>
      </w:r>
      <w:r w:rsidRPr="008662E5">
        <w:rPr>
          <w:rFonts w:cstheme="minorHAnsi"/>
          <w:spacing w:val="-9"/>
          <w:lang w:val="en-GB"/>
        </w:rPr>
        <w:t xml:space="preserve"> </w:t>
      </w:r>
      <w:r w:rsidRPr="008662E5">
        <w:rPr>
          <w:rFonts w:cstheme="minorHAnsi"/>
          <w:lang w:val="en-GB"/>
        </w:rPr>
        <w:t>authorised</w:t>
      </w:r>
      <w:r w:rsidRPr="008662E5">
        <w:rPr>
          <w:rFonts w:cstheme="minorHAnsi"/>
          <w:spacing w:val="50"/>
          <w:lang w:val="en-GB"/>
        </w:rPr>
        <w:t xml:space="preserve"> </w:t>
      </w:r>
      <w:r w:rsidRPr="008662E5">
        <w:rPr>
          <w:rFonts w:cstheme="minorHAnsi"/>
          <w:lang w:val="en-GB"/>
        </w:rPr>
        <w:t>representative.</w:t>
      </w:r>
    </w:p>
    <w:p w14:paraId="4E44B3A6" w14:textId="77777777" w:rsidR="009C2D81" w:rsidRPr="008662E5" w:rsidRDefault="009C2D81" w:rsidP="00C70B98">
      <w:pPr>
        <w:rPr>
          <w:rFonts w:cstheme="minorHAnsi"/>
          <w:lang w:val="en-GB"/>
        </w:rPr>
      </w:pPr>
      <w:r w:rsidRPr="008662E5">
        <w:rPr>
          <w:rFonts w:cstheme="minorHAnsi"/>
          <w:lang w:val="en-GB"/>
        </w:rPr>
        <w:t>This Consortium Agreement shall have effect from the Effective Date identified at the beginning of this Consortium Agreement.</w:t>
      </w:r>
    </w:p>
    <w:p w14:paraId="3CACC4F7" w14:textId="77777777" w:rsidR="009C2D81" w:rsidRPr="008662E5" w:rsidRDefault="009C2D81" w:rsidP="00C70B98">
      <w:pPr>
        <w:rPr>
          <w:rFonts w:cstheme="minorHAnsi"/>
          <w:lang w:val="en-GB"/>
        </w:rPr>
      </w:pPr>
      <w:r w:rsidRPr="008662E5">
        <w:rPr>
          <w:rFonts w:cstheme="minorHAnsi"/>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8662E5" w:rsidRDefault="009C2D81" w:rsidP="00676650">
      <w:pPr>
        <w:pStyle w:val="Rubrik2"/>
        <w:rPr>
          <w:lang w:val="en-GB"/>
        </w:rPr>
      </w:pPr>
      <w:bookmarkStart w:id="14" w:name="_Toc90241051"/>
      <w:bookmarkEnd w:id="14"/>
      <w:r w:rsidRPr="008662E5">
        <w:rPr>
          <w:lang w:val="en-GB"/>
        </w:rPr>
        <w:t>Duration</w:t>
      </w:r>
      <w:r w:rsidRPr="008662E5">
        <w:rPr>
          <w:spacing w:val="-7"/>
          <w:lang w:val="en-GB"/>
        </w:rPr>
        <w:t xml:space="preserve"> </w:t>
      </w:r>
      <w:r w:rsidRPr="008662E5">
        <w:rPr>
          <w:spacing w:val="-2"/>
          <w:lang w:val="en-GB"/>
        </w:rPr>
        <w:t>and</w:t>
      </w:r>
      <w:r w:rsidRPr="008662E5">
        <w:rPr>
          <w:spacing w:val="-9"/>
          <w:lang w:val="en-GB"/>
        </w:rPr>
        <w:t xml:space="preserve"> </w:t>
      </w:r>
      <w:r w:rsidRPr="008662E5">
        <w:rPr>
          <w:lang w:val="en-GB"/>
        </w:rPr>
        <w:t>termination</w:t>
      </w:r>
    </w:p>
    <w:p w14:paraId="4FB29C59" w14:textId="77777777" w:rsidR="009C2D81" w:rsidRPr="008662E5" w:rsidRDefault="009C2D81" w:rsidP="00C70B98">
      <w:pPr>
        <w:rPr>
          <w:rFonts w:cstheme="minorHAnsi"/>
          <w:lang w:val="en-GB"/>
        </w:rPr>
      </w:pPr>
      <w:r w:rsidRPr="008662E5">
        <w:rPr>
          <w:rFonts w:cstheme="minorHAnsi"/>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8662E5" w:rsidRDefault="009C2D81" w:rsidP="00C70B98">
      <w:pPr>
        <w:rPr>
          <w:rFonts w:cstheme="minorHAnsi"/>
          <w:lang w:val="en-GB"/>
        </w:rPr>
      </w:pPr>
      <w:r w:rsidRPr="008662E5">
        <w:rPr>
          <w:rFonts w:cstheme="minorHAnsi"/>
          <w:lang w:val="en-GB"/>
        </w:rPr>
        <w:t>However, this Consortium Agreement or the participation of one or more Parties to it may be terminated in accordance with the terms of this Consortium Agreement.</w:t>
      </w:r>
    </w:p>
    <w:p w14:paraId="2C3EC8BA" w14:textId="77777777" w:rsidR="009C2D81" w:rsidRPr="008662E5" w:rsidRDefault="009C2D81" w:rsidP="00712D28">
      <w:pPr>
        <w:keepNext/>
        <w:rPr>
          <w:rFonts w:cstheme="minorHAnsi"/>
          <w:lang w:val="en-GB"/>
        </w:rPr>
      </w:pPr>
      <w:r w:rsidRPr="008662E5">
        <w:rPr>
          <w:rFonts w:cstheme="minorHAnsi"/>
          <w:lang w:val="en-GB"/>
        </w:rPr>
        <w:t>If</w:t>
      </w:r>
    </w:p>
    <w:p w14:paraId="7FA7447C" w14:textId="77777777" w:rsidR="009C2D81" w:rsidRPr="008662E5" w:rsidRDefault="009C2D81" w:rsidP="00995801">
      <w:pPr>
        <w:pStyle w:val="Punktlista"/>
        <w:rPr>
          <w:rFonts w:cstheme="minorHAnsi"/>
          <w:lang w:val="en-GB"/>
        </w:rPr>
      </w:pPr>
      <w:r w:rsidRPr="008662E5">
        <w:rPr>
          <w:rFonts w:cstheme="minorHAnsi"/>
          <w:lang w:val="en-GB"/>
        </w:rPr>
        <w:t xml:space="preserve">the Grant Agreement is not signed by the Granting Authority or a Party, or </w:t>
      </w:r>
    </w:p>
    <w:p w14:paraId="4EFB3CBC" w14:textId="77777777" w:rsidR="009C2D81" w:rsidRPr="008662E5" w:rsidRDefault="009C2D81" w:rsidP="00995801">
      <w:pPr>
        <w:pStyle w:val="Punktlista"/>
        <w:rPr>
          <w:rFonts w:cstheme="minorHAnsi"/>
          <w:lang w:val="en-GB"/>
        </w:rPr>
      </w:pPr>
      <w:r w:rsidRPr="008662E5">
        <w:rPr>
          <w:rFonts w:cstheme="minorHAnsi"/>
          <w:lang w:val="en-GB"/>
        </w:rPr>
        <w:t>the Grant Agreement is terminated, or</w:t>
      </w:r>
    </w:p>
    <w:p w14:paraId="1755E386" w14:textId="77777777" w:rsidR="009C2D81" w:rsidRPr="008662E5" w:rsidRDefault="009C2D81" w:rsidP="00995801">
      <w:pPr>
        <w:pStyle w:val="Punktlista"/>
        <w:rPr>
          <w:rFonts w:cstheme="minorHAnsi"/>
          <w:lang w:val="en-GB"/>
        </w:rPr>
      </w:pPr>
      <w:r w:rsidRPr="008662E5">
        <w:rPr>
          <w:rFonts w:cstheme="minorHAnsi"/>
          <w:lang w:val="en-GB"/>
        </w:rPr>
        <w:t xml:space="preserve">a Party's participation in the Grant Agreement is terminated, </w:t>
      </w:r>
    </w:p>
    <w:p w14:paraId="55063C62" w14:textId="6E355439" w:rsidR="009C2D81" w:rsidRPr="008662E5" w:rsidRDefault="009C2D81" w:rsidP="00C70B98">
      <w:pPr>
        <w:rPr>
          <w:rFonts w:cstheme="minorHAnsi"/>
          <w:lang w:val="en-GB"/>
        </w:rPr>
      </w:pPr>
      <w:proofErr w:type="gramStart"/>
      <w:r w:rsidRPr="008662E5">
        <w:rPr>
          <w:rFonts w:cstheme="minorHAnsi"/>
          <w:lang w:val="en-GB"/>
        </w:rPr>
        <w:lastRenderedPageBreak/>
        <w:t>this</w:t>
      </w:r>
      <w:proofErr w:type="gramEnd"/>
      <w:r w:rsidRPr="008662E5">
        <w:rPr>
          <w:rFonts w:cstheme="minorHAnsi"/>
          <w:lang w:val="en-GB"/>
        </w:rPr>
        <w:t xml:space="preserve"> Consortium Agreement shall automatically terminate in respect </w:t>
      </w:r>
      <w:r w:rsidRPr="008662E5">
        <w:rPr>
          <w:rFonts w:cstheme="minorHAnsi"/>
        </w:rPr>
        <w:t xml:space="preserve">of </w:t>
      </w:r>
      <w:r w:rsidR="00C20C71" w:rsidRPr="008662E5">
        <w:rPr>
          <w:rFonts w:cstheme="minorHAnsi"/>
        </w:rPr>
        <w:t xml:space="preserve">the </w:t>
      </w:r>
      <w:r w:rsidRPr="008662E5">
        <w:rPr>
          <w:rFonts w:cstheme="minorHAnsi"/>
          <w:lang w:val="en-GB"/>
        </w:rPr>
        <w:t>Party/</w:t>
      </w:r>
      <w:proofErr w:type="spellStart"/>
      <w:r w:rsidRPr="008662E5">
        <w:rPr>
          <w:rFonts w:cstheme="minorHAnsi"/>
          <w:lang w:val="en-GB"/>
        </w:rPr>
        <w:t>ies</w:t>
      </w:r>
      <w:proofErr w:type="spellEnd"/>
      <w:r w:rsidR="004164ED" w:rsidRPr="008662E5">
        <w:rPr>
          <w:rFonts w:cstheme="minorHAnsi"/>
          <w:lang w:val="en-GB"/>
        </w:rPr>
        <w:t xml:space="preserve"> </w:t>
      </w:r>
      <w:r w:rsidR="00410AEE">
        <w:rPr>
          <w:rFonts w:cstheme="minorHAnsi"/>
          <w:lang w:val="en-GB"/>
        </w:rPr>
        <w:t>concerned</w:t>
      </w:r>
      <w:r w:rsidRPr="008662E5">
        <w:rPr>
          <w:rFonts w:cstheme="minorHAnsi"/>
          <w:lang w:val="en-GB"/>
        </w:rPr>
        <w:t xml:space="preserve">, subject to the provisions surviving the expiration or termination under Section </w:t>
      </w:r>
      <w:r w:rsidR="00EB4DA3" w:rsidRPr="008662E5">
        <w:rPr>
          <w:rFonts w:cstheme="minorHAnsi"/>
          <w:lang w:val="en-GB"/>
        </w:rPr>
        <w:t>3.3</w:t>
      </w:r>
      <w:r w:rsidRPr="008662E5">
        <w:rPr>
          <w:rFonts w:cstheme="minorHAnsi"/>
          <w:lang w:val="en-GB"/>
        </w:rPr>
        <w:t xml:space="preserve"> of this Consortium Agreement.</w:t>
      </w:r>
    </w:p>
    <w:p w14:paraId="6B4757FC" w14:textId="77777777" w:rsidR="009C2D81" w:rsidRPr="008662E5" w:rsidRDefault="009C2D81" w:rsidP="00676650">
      <w:pPr>
        <w:pStyle w:val="Rubrik2"/>
        <w:rPr>
          <w:lang w:val="en-GB"/>
        </w:rPr>
      </w:pPr>
      <w:bookmarkStart w:id="15" w:name="_Toc90241053"/>
      <w:bookmarkStart w:id="16" w:name="_Toc90241054"/>
      <w:bookmarkStart w:id="17" w:name="_Ref90241180"/>
      <w:bookmarkEnd w:id="15"/>
      <w:bookmarkEnd w:id="16"/>
      <w:r w:rsidRPr="008662E5">
        <w:rPr>
          <w:lang w:val="en-GB"/>
        </w:rPr>
        <w:t>Survival</w:t>
      </w:r>
      <w:r w:rsidRPr="008662E5">
        <w:rPr>
          <w:spacing w:val="-5"/>
          <w:lang w:val="en-GB"/>
        </w:rPr>
        <w:t xml:space="preserve"> </w:t>
      </w:r>
      <w:r w:rsidRPr="008662E5">
        <w:rPr>
          <w:spacing w:val="-3"/>
          <w:lang w:val="en-GB"/>
        </w:rPr>
        <w:t>of</w:t>
      </w:r>
      <w:r w:rsidRPr="008662E5">
        <w:rPr>
          <w:spacing w:val="-5"/>
          <w:lang w:val="en-GB"/>
        </w:rPr>
        <w:t xml:space="preserve"> </w:t>
      </w:r>
      <w:r w:rsidRPr="008662E5">
        <w:rPr>
          <w:lang w:val="en-GB"/>
        </w:rPr>
        <w:t>rights</w:t>
      </w:r>
      <w:r w:rsidRPr="008662E5">
        <w:rPr>
          <w:spacing w:val="-6"/>
          <w:lang w:val="en-GB"/>
        </w:rPr>
        <w:t xml:space="preserve"> </w:t>
      </w:r>
      <w:r w:rsidRPr="008662E5">
        <w:rPr>
          <w:spacing w:val="-3"/>
          <w:lang w:val="en-GB"/>
        </w:rPr>
        <w:t>and</w:t>
      </w:r>
      <w:r w:rsidRPr="008662E5">
        <w:rPr>
          <w:spacing w:val="-7"/>
          <w:lang w:val="en-GB"/>
        </w:rPr>
        <w:t xml:space="preserve"> </w:t>
      </w:r>
      <w:r w:rsidRPr="008662E5">
        <w:rPr>
          <w:lang w:val="en-GB"/>
        </w:rPr>
        <w:t>obligations</w:t>
      </w:r>
      <w:bookmarkEnd w:id="17"/>
    </w:p>
    <w:p w14:paraId="2B075D54" w14:textId="77777777" w:rsidR="009C2D81" w:rsidRPr="008662E5" w:rsidRDefault="009C2D81" w:rsidP="00C70B98">
      <w:pPr>
        <w:rPr>
          <w:rFonts w:cstheme="minorHAnsi"/>
          <w:lang w:val="en-GB"/>
        </w:rPr>
      </w:pPr>
      <w:r w:rsidRPr="008662E5">
        <w:rPr>
          <w:rFonts w:cstheme="minorHAnsi"/>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54941FE1" w14:textId="77777777" w:rsidR="009C2D81" w:rsidRPr="008662E5" w:rsidRDefault="009C2D81" w:rsidP="00C70B98">
      <w:pPr>
        <w:rPr>
          <w:rFonts w:cstheme="minorHAnsi"/>
          <w:lang w:val="en-GB"/>
        </w:rPr>
      </w:pPr>
      <w:r w:rsidRPr="008662E5">
        <w:rPr>
          <w:rFonts w:cstheme="minorHAnsi"/>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5197D5B3" w14:textId="77777777" w:rsidR="009C2D81" w:rsidRPr="008662E5" w:rsidRDefault="009C2D81" w:rsidP="00995801">
      <w:pPr>
        <w:pStyle w:val="Rubrik1"/>
        <w:rPr>
          <w:rFonts w:cstheme="minorHAnsi"/>
        </w:rPr>
      </w:pPr>
      <w:bookmarkStart w:id="18" w:name="_Toc90241056"/>
      <w:bookmarkStart w:id="19" w:name="_Toc90280827"/>
      <w:bookmarkStart w:id="20" w:name="_Toc158899204"/>
      <w:bookmarkEnd w:id="18"/>
      <w:bookmarkEnd w:id="19"/>
      <w:r w:rsidRPr="008662E5">
        <w:rPr>
          <w:rFonts w:cstheme="minorHAnsi"/>
          <w:lang w:val="en-GB"/>
        </w:rPr>
        <w:t xml:space="preserve">Responsibilities </w:t>
      </w:r>
      <w:r w:rsidRPr="008662E5">
        <w:rPr>
          <w:rFonts w:cstheme="minorHAnsi"/>
        </w:rPr>
        <w:t xml:space="preserve">of </w:t>
      </w:r>
      <w:r w:rsidRPr="008662E5">
        <w:rPr>
          <w:rFonts w:cstheme="minorHAnsi"/>
          <w:lang w:val="en-GB"/>
        </w:rPr>
        <w:t>Parties</w:t>
      </w:r>
      <w:bookmarkEnd w:id="20"/>
    </w:p>
    <w:p w14:paraId="48EE217F" w14:textId="77777777" w:rsidR="009C2D81" w:rsidRPr="008662E5" w:rsidRDefault="009C2D81" w:rsidP="00676650">
      <w:pPr>
        <w:pStyle w:val="Rubrik2"/>
        <w:rPr>
          <w:lang w:val="en-GB"/>
        </w:rPr>
      </w:pPr>
      <w:r w:rsidRPr="008662E5">
        <w:rPr>
          <w:lang w:val="en-GB"/>
        </w:rPr>
        <w:t>General</w:t>
      </w:r>
      <w:r w:rsidRPr="008662E5">
        <w:rPr>
          <w:spacing w:val="-7"/>
          <w:lang w:val="en-GB"/>
        </w:rPr>
        <w:t xml:space="preserve"> </w:t>
      </w:r>
      <w:r w:rsidRPr="008662E5">
        <w:rPr>
          <w:lang w:val="en-GB"/>
        </w:rPr>
        <w:t>principles</w:t>
      </w:r>
    </w:p>
    <w:p w14:paraId="7287ED6F" w14:textId="77777777" w:rsidR="009C2D81" w:rsidRPr="008662E5" w:rsidRDefault="009C2D81" w:rsidP="00C70B98">
      <w:pPr>
        <w:rPr>
          <w:rFonts w:cstheme="minorHAnsi"/>
          <w:lang w:val="en-GB"/>
        </w:rPr>
      </w:pPr>
      <w:r w:rsidRPr="008662E5">
        <w:rPr>
          <w:rFonts w:cstheme="minorHAnsi"/>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63ACB588" w14:textId="77777777" w:rsidR="009C2D81" w:rsidRPr="008662E5" w:rsidRDefault="009C2D81" w:rsidP="00C70B98">
      <w:pPr>
        <w:rPr>
          <w:rFonts w:cstheme="minorHAnsi"/>
          <w:lang w:val="en-GB"/>
        </w:rPr>
      </w:pPr>
      <w:r w:rsidRPr="008662E5">
        <w:rPr>
          <w:rFonts w:cstheme="minorHAnsi"/>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07A8A3A6" w:rsidR="009C2D81" w:rsidRPr="008662E5" w:rsidRDefault="009C2D81" w:rsidP="00C70B98">
      <w:pPr>
        <w:rPr>
          <w:rFonts w:cstheme="minorHAnsi"/>
          <w:lang w:val="en-GB"/>
        </w:rPr>
      </w:pPr>
      <w:r w:rsidRPr="008662E5">
        <w:rPr>
          <w:rFonts w:cstheme="minorHAnsi"/>
          <w:lang w:val="en-GB"/>
        </w:rPr>
        <w:t xml:space="preserve">Each Party shall promptly provide all information reasonably required by a Consortium Body </w:t>
      </w:r>
      <w:r w:rsidRPr="006A0BC5">
        <w:rPr>
          <w:rFonts w:cstheme="minorHAnsi"/>
          <w:lang w:val="en-GB"/>
        </w:rPr>
        <w:t xml:space="preserve">or by </w:t>
      </w:r>
      <w:r w:rsidR="00CD57F9" w:rsidRPr="006A0BC5">
        <w:rPr>
          <w:rFonts w:cstheme="minorHAnsi"/>
          <w:lang w:val="en-GB"/>
        </w:rPr>
        <w:t xml:space="preserve">a </w:t>
      </w:r>
      <w:bookmarkStart w:id="21" w:name="_Hlk147498102"/>
      <w:r w:rsidR="00057707" w:rsidRPr="006A0BC5">
        <w:rPr>
          <w:rFonts w:cstheme="minorHAnsi"/>
          <w:lang w:val="en-GB"/>
        </w:rPr>
        <w:t xml:space="preserve">Work </w:t>
      </w:r>
      <w:r w:rsidR="00531865" w:rsidRPr="006A0BC5">
        <w:rPr>
          <w:rFonts w:cstheme="minorHAnsi"/>
          <w:lang w:val="en-GB"/>
        </w:rPr>
        <w:t>P</w:t>
      </w:r>
      <w:r w:rsidR="00057707" w:rsidRPr="006A0BC5">
        <w:rPr>
          <w:rFonts w:cstheme="minorHAnsi"/>
          <w:lang w:val="en-GB"/>
        </w:rPr>
        <w:t>ackage</w:t>
      </w:r>
      <w:r w:rsidR="00CD57F9" w:rsidRPr="006A0BC5">
        <w:rPr>
          <w:rFonts w:cstheme="minorHAnsi"/>
          <w:lang w:val="en-GB"/>
        </w:rPr>
        <w:t xml:space="preserve"> Leader</w:t>
      </w:r>
      <w:r w:rsidR="00CD57F9" w:rsidRPr="008662E5">
        <w:rPr>
          <w:rFonts w:cstheme="minorHAnsi"/>
          <w:lang w:val="en-GB"/>
        </w:rPr>
        <w:t xml:space="preserve"> </w:t>
      </w:r>
      <w:bookmarkEnd w:id="21"/>
      <w:r w:rsidRPr="008662E5">
        <w:rPr>
          <w:rFonts w:cstheme="minorHAnsi"/>
          <w:lang w:val="en-GB"/>
        </w:rPr>
        <w:t>to carry out its tasks and shall responsibly manage the access of its employees to the EU Funding &amp; Tenders Portal.</w:t>
      </w:r>
    </w:p>
    <w:p w14:paraId="35A13D7D" w14:textId="77777777" w:rsidR="009C2D81" w:rsidRPr="008662E5" w:rsidRDefault="009C2D81" w:rsidP="00C70B98">
      <w:pPr>
        <w:rPr>
          <w:rFonts w:cstheme="minorHAnsi"/>
          <w:lang w:val="en-GB"/>
        </w:rPr>
      </w:pPr>
      <w:r w:rsidRPr="008662E5">
        <w:rPr>
          <w:rFonts w:cstheme="minorHAnsi"/>
          <w:lang w:val="en-GB"/>
        </w:rPr>
        <w:t>Each Party shall take reasonable measures to ensure the accuracy of any information or materials it supplies to the other Parties.</w:t>
      </w:r>
    </w:p>
    <w:p w14:paraId="05C0B70F" w14:textId="77777777" w:rsidR="009C2D81" w:rsidRPr="008662E5" w:rsidRDefault="009C2D81" w:rsidP="00676650">
      <w:pPr>
        <w:pStyle w:val="Rubrik2"/>
        <w:rPr>
          <w:lang w:val="en-GB"/>
        </w:rPr>
      </w:pPr>
      <w:bookmarkStart w:id="22" w:name="_Ref90241178"/>
      <w:bookmarkStart w:id="23" w:name="_Ref90241179"/>
      <w:bookmarkStart w:id="24" w:name="_Ref90241247"/>
      <w:bookmarkStart w:id="25" w:name="_Ref90241513"/>
      <w:bookmarkStart w:id="26" w:name="_Ref90241734"/>
      <w:r w:rsidRPr="008662E5">
        <w:rPr>
          <w:lang w:val="en-GB"/>
        </w:rPr>
        <w:t>Breach</w:t>
      </w:r>
      <w:bookmarkEnd w:id="22"/>
      <w:bookmarkEnd w:id="23"/>
      <w:bookmarkEnd w:id="24"/>
      <w:bookmarkEnd w:id="25"/>
      <w:bookmarkEnd w:id="26"/>
    </w:p>
    <w:p w14:paraId="4D3B7B56" w14:textId="77777777" w:rsidR="009C2D81" w:rsidRPr="008662E5" w:rsidRDefault="009C2D81" w:rsidP="00C70B98">
      <w:pPr>
        <w:rPr>
          <w:rFonts w:cstheme="minorHAnsi"/>
          <w:lang w:val="en-GB"/>
        </w:rPr>
      </w:pPr>
      <w:r w:rsidRPr="008662E5">
        <w:rPr>
          <w:rFonts w:cstheme="minorHAnsi"/>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7DF7779E" w14:textId="77777777" w:rsidR="009C2D81" w:rsidRPr="008662E5" w:rsidRDefault="009C2D81" w:rsidP="00C70B98">
      <w:pPr>
        <w:rPr>
          <w:rFonts w:cstheme="minorHAnsi"/>
          <w:lang w:val="en-GB"/>
        </w:rPr>
      </w:pPr>
      <w:r w:rsidRPr="008662E5">
        <w:rPr>
          <w:rFonts w:cstheme="minorHAnsi"/>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9B4DF63" w14:textId="77777777" w:rsidR="009C2D81" w:rsidRPr="008662E5" w:rsidRDefault="009C2D81" w:rsidP="00676650">
      <w:pPr>
        <w:pStyle w:val="Rubrik2"/>
        <w:rPr>
          <w:lang w:val="en-GB"/>
        </w:rPr>
      </w:pPr>
      <w:bookmarkStart w:id="27" w:name="_Toc90241060"/>
      <w:bookmarkEnd w:id="27"/>
      <w:r w:rsidRPr="008662E5">
        <w:rPr>
          <w:lang w:val="en-GB"/>
        </w:rPr>
        <w:t>Involvement</w:t>
      </w:r>
      <w:r w:rsidRPr="008662E5">
        <w:rPr>
          <w:spacing w:val="-5"/>
          <w:lang w:val="en-GB"/>
        </w:rPr>
        <w:t xml:space="preserve"> </w:t>
      </w:r>
      <w:r w:rsidRPr="008662E5">
        <w:rPr>
          <w:spacing w:val="-3"/>
          <w:lang w:val="en-GB"/>
        </w:rPr>
        <w:t>of</w:t>
      </w:r>
      <w:r w:rsidRPr="008662E5">
        <w:rPr>
          <w:spacing w:val="-5"/>
          <w:lang w:val="en-GB"/>
        </w:rPr>
        <w:t xml:space="preserve"> </w:t>
      </w:r>
      <w:r w:rsidRPr="008662E5">
        <w:rPr>
          <w:spacing w:val="-3"/>
          <w:lang w:val="en-GB"/>
        </w:rPr>
        <w:t>third</w:t>
      </w:r>
      <w:r w:rsidRPr="008662E5">
        <w:rPr>
          <w:spacing w:val="-7"/>
          <w:lang w:val="en-GB"/>
        </w:rPr>
        <w:t xml:space="preserve"> </w:t>
      </w:r>
      <w:r w:rsidRPr="008662E5">
        <w:rPr>
          <w:lang w:val="en-GB"/>
        </w:rPr>
        <w:t>parties</w:t>
      </w:r>
    </w:p>
    <w:p w14:paraId="4AEA9D86" w14:textId="77777777" w:rsidR="009C2D81" w:rsidRPr="008662E5" w:rsidRDefault="009C2D81" w:rsidP="00C70B98">
      <w:pPr>
        <w:rPr>
          <w:rFonts w:cstheme="minorHAnsi"/>
          <w:lang w:val="en-GB"/>
        </w:rPr>
      </w:pPr>
      <w:r w:rsidRPr="008662E5">
        <w:rPr>
          <w:rFonts w:cstheme="minorHAnsi"/>
          <w:lang w:val="en-GB"/>
        </w:rPr>
        <w:t xml:space="preserve">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w:t>
      </w:r>
      <w:r w:rsidRPr="008662E5">
        <w:rPr>
          <w:rFonts w:cstheme="minorHAnsi"/>
          <w:lang w:val="en-GB"/>
        </w:rPr>
        <w:lastRenderedPageBreak/>
        <w:t>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8662E5" w:rsidRDefault="009C2D81" w:rsidP="00676650">
      <w:pPr>
        <w:pStyle w:val="Rubrik2"/>
        <w:rPr>
          <w:lang w:val="en-GB"/>
        </w:rPr>
      </w:pPr>
      <w:bookmarkStart w:id="28" w:name="_Toc90241062"/>
      <w:bookmarkEnd w:id="28"/>
      <w:r w:rsidRPr="008662E5">
        <w:rPr>
          <w:lang w:val="en-GB"/>
        </w:rPr>
        <w:t>Specific responsibilities regarding data protection</w:t>
      </w:r>
    </w:p>
    <w:p w14:paraId="05B18DAC" w14:textId="77777777" w:rsidR="009C2D81" w:rsidRPr="008662E5" w:rsidRDefault="009C2D81" w:rsidP="00C70B98">
      <w:pPr>
        <w:rPr>
          <w:rFonts w:cstheme="minorHAnsi"/>
          <w:lang w:val="en-GB"/>
        </w:rPr>
      </w:pPr>
      <w:r w:rsidRPr="008662E5">
        <w:rPr>
          <w:rFonts w:cstheme="minorHAnsi"/>
          <w:lang w:val="en-GB"/>
        </w:rPr>
        <w:t xml:space="preserve">Where necessary, the Parties shall cooperate in order to enable one another to fulfil legal obligations arising under applicable data protection laws (the </w:t>
      </w:r>
      <w:r w:rsidRPr="008662E5">
        <w:rPr>
          <w:rFonts w:cstheme="minorHAnsi"/>
          <w:i/>
          <w:iCs/>
          <w:lang w:val="en-GB"/>
        </w:rPr>
        <w:t xml:space="preserve">Regulation (EU) </w:t>
      </w:r>
      <w:r w:rsidRPr="008662E5">
        <w:rPr>
          <w:rFonts w:eastAsia="Arial" w:cstheme="minorHAnsi"/>
          <w:i/>
          <w:iCs/>
          <w:lang w:val="en-GB"/>
        </w:rPr>
        <w:t>2016/679 of the European Parliament and of the Council of 27 April 2016 on the protection of natural persons with regard to the processing of personal data and on the free movement of such data</w:t>
      </w:r>
      <w:r w:rsidRPr="008662E5">
        <w:rPr>
          <w:rFonts w:cstheme="minorHAnsi"/>
          <w:lang w:val="en-GB"/>
        </w:rPr>
        <w:t xml:space="preserve"> and relevant national data protection law applicable to said Party) within the scope of the performance and administration of the Project and of this Consortium Agreement.</w:t>
      </w:r>
    </w:p>
    <w:p w14:paraId="0794B00B" w14:textId="4A7929F7" w:rsidR="009C2D81" w:rsidRPr="008662E5" w:rsidRDefault="009C2D81" w:rsidP="00C70B98">
      <w:pPr>
        <w:rPr>
          <w:rFonts w:cstheme="minorHAnsi"/>
          <w:lang w:val="en-GB"/>
        </w:rPr>
      </w:pPr>
      <w:r w:rsidRPr="008662E5">
        <w:rPr>
          <w:rFonts w:cstheme="minorHAnsi"/>
          <w:lang w:val="en-GB"/>
        </w:rPr>
        <w:t>In particular, the Parties shall, where necessary, conclude a separate data processing, data sharing and/or joint controller agreement before any data processing or data sharing takes place.</w:t>
      </w:r>
    </w:p>
    <w:p w14:paraId="41F19783" w14:textId="7AC134AB" w:rsidR="00CD57F9" w:rsidRPr="008662E5" w:rsidRDefault="00CD57F9" w:rsidP="00676650">
      <w:pPr>
        <w:pStyle w:val="Rubrik2"/>
        <w:rPr>
          <w:lang w:val="en-GB"/>
        </w:rPr>
      </w:pPr>
      <w:r w:rsidRPr="006A0BC5">
        <w:rPr>
          <w:lang w:val="en-GB"/>
        </w:rPr>
        <w:t>Specific responsibilities regarding reporting and implementation</w:t>
      </w:r>
    </w:p>
    <w:p w14:paraId="4404903F" w14:textId="77777777" w:rsidR="00CD57F9" w:rsidRPr="006A0BC5" w:rsidRDefault="00CD57F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 xml:space="preserve">4.5.1 Internal Progress Reports </w:t>
      </w:r>
    </w:p>
    <w:p w14:paraId="7E1E8F42" w14:textId="1A351875" w:rsidR="00CD57F9" w:rsidRPr="006A0BC5" w:rsidRDefault="00CD57F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 xml:space="preserve">The Parties commit to continuously </w:t>
      </w:r>
      <w:r w:rsidR="00DC50D6" w:rsidRPr="006A0BC5">
        <w:rPr>
          <w:rFonts w:asciiTheme="minorHAnsi" w:eastAsia="Calibri" w:hAnsiTheme="minorHAnsi" w:cstheme="minorHAnsi"/>
          <w:szCs w:val="22"/>
          <w:shd w:val="clear" w:color="auto" w:fill="auto"/>
        </w:rPr>
        <w:t xml:space="preserve">provide information on the progress of the implementation of the work packages. In particular, they shall </w:t>
      </w:r>
      <w:r w:rsidRPr="006A0BC5">
        <w:rPr>
          <w:rFonts w:asciiTheme="minorHAnsi" w:eastAsia="Calibri" w:hAnsiTheme="minorHAnsi" w:cstheme="minorHAnsi"/>
          <w:szCs w:val="22"/>
          <w:shd w:val="clear" w:color="auto" w:fill="auto"/>
        </w:rPr>
        <w:t xml:space="preserve">issue </w:t>
      </w:r>
      <w:r w:rsidR="00532D6C" w:rsidRPr="006A0BC5">
        <w:rPr>
          <w:rFonts w:asciiTheme="minorHAnsi" w:eastAsia="Calibri" w:hAnsiTheme="minorHAnsi" w:cstheme="minorHAnsi"/>
          <w:szCs w:val="22"/>
          <w:shd w:val="clear" w:color="auto" w:fill="auto"/>
        </w:rPr>
        <w:t xml:space="preserve">an </w:t>
      </w:r>
      <w:r w:rsidRPr="006A0BC5">
        <w:rPr>
          <w:rFonts w:asciiTheme="minorHAnsi" w:eastAsia="Calibri" w:hAnsiTheme="minorHAnsi" w:cstheme="minorHAnsi"/>
          <w:szCs w:val="22"/>
          <w:shd w:val="clear" w:color="auto" w:fill="auto"/>
        </w:rPr>
        <w:t xml:space="preserve">Internal Progress Report to the </w:t>
      </w:r>
      <w:r w:rsidR="001925AB" w:rsidRPr="006A0BC5">
        <w:rPr>
          <w:rFonts w:asciiTheme="minorHAnsi" w:eastAsia="Calibri" w:hAnsiTheme="minorHAnsi" w:cstheme="minorHAnsi"/>
          <w:szCs w:val="22"/>
          <w:shd w:val="clear" w:color="auto" w:fill="auto"/>
        </w:rPr>
        <w:t>Work P</w:t>
      </w:r>
      <w:r w:rsidR="00057707" w:rsidRPr="006A0BC5">
        <w:rPr>
          <w:rFonts w:asciiTheme="minorHAnsi" w:eastAsia="Calibri" w:hAnsiTheme="minorHAnsi" w:cstheme="minorHAnsi"/>
          <w:szCs w:val="22"/>
          <w:shd w:val="clear" w:color="auto" w:fill="auto"/>
        </w:rPr>
        <w:t>ackage</w:t>
      </w:r>
      <w:r w:rsidRPr="006A0BC5">
        <w:rPr>
          <w:rFonts w:asciiTheme="minorHAnsi" w:eastAsia="Calibri" w:hAnsiTheme="minorHAnsi" w:cstheme="minorHAnsi"/>
          <w:szCs w:val="22"/>
          <w:shd w:val="clear" w:color="auto" w:fill="auto"/>
        </w:rPr>
        <w:t xml:space="preserve"> Leader upon request 14 days ahead of the relevant meeting of the </w:t>
      </w:r>
      <w:bookmarkStart w:id="29" w:name="_Hlk157501778"/>
      <w:commentRangeStart w:id="30"/>
      <w:r w:rsidR="00532D6C" w:rsidRPr="006A0BC5">
        <w:rPr>
          <w:rFonts w:asciiTheme="minorHAnsi" w:eastAsia="Calibri" w:hAnsiTheme="minorHAnsi" w:cstheme="minorHAnsi"/>
          <w:szCs w:val="22"/>
          <w:highlight w:val="yellow"/>
          <w:shd w:val="clear" w:color="auto" w:fill="auto"/>
        </w:rPr>
        <w:t xml:space="preserve">[Module GOV SP: </w:t>
      </w:r>
      <w:r w:rsidR="00514FB6" w:rsidRPr="006A0BC5">
        <w:rPr>
          <w:rFonts w:asciiTheme="minorHAnsi" w:eastAsia="Calibri" w:hAnsiTheme="minorHAnsi" w:cstheme="minorHAnsi"/>
          <w:szCs w:val="22"/>
          <w:highlight w:val="yellow"/>
          <w:shd w:val="clear" w:color="auto" w:fill="auto"/>
        </w:rPr>
        <w:t>Work Package Leaders Group</w:t>
      </w:r>
      <w:r w:rsidR="00A2122C" w:rsidRPr="006A0BC5">
        <w:rPr>
          <w:rFonts w:asciiTheme="minorHAnsi" w:eastAsia="Calibri" w:hAnsiTheme="minorHAnsi" w:cstheme="minorHAnsi"/>
          <w:szCs w:val="22"/>
          <w:highlight w:val="yellow"/>
          <w:shd w:val="clear" w:color="auto" w:fill="auto"/>
        </w:rPr>
        <w:t xml:space="preserve"> </w:t>
      </w:r>
      <w:r w:rsidR="00532D6C" w:rsidRPr="006A0BC5">
        <w:rPr>
          <w:rFonts w:asciiTheme="minorHAnsi" w:eastAsia="Calibri" w:hAnsiTheme="minorHAnsi" w:cstheme="minorHAnsi"/>
          <w:szCs w:val="22"/>
          <w:highlight w:val="yellow"/>
          <w:shd w:val="clear" w:color="auto" w:fill="auto"/>
        </w:rPr>
        <w:t>/ Module GOV LP: Executive Board]</w:t>
      </w:r>
      <w:bookmarkEnd w:id="29"/>
      <w:commentRangeEnd w:id="30"/>
      <w:r w:rsidR="00E81EE4">
        <w:rPr>
          <w:rStyle w:val="Kommentarsreferens"/>
          <w:rFonts w:asciiTheme="minorHAnsi" w:eastAsia="Calibri" w:hAnsiTheme="minorHAnsi" w:cs="Times New Roman"/>
          <w:shd w:val="clear" w:color="auto" w:fill="auto"/>
          <w:lang w:val="en-US"/>
        </w:rPr>
        <w:commentReference w:id="30"/>
      </w:r>
      <w:r w:rsidRPr="006A0BC5">
        <w:rPr>
          <w:rFonts w:asciiTheme="minorHAnsi" w:eastAsia="Calibri" w:hAnsiTheme="minorHAnsi" w:cstheme="minorHAnsi"/>
          <w:szCs w:val="22"/>
          <w:shd w:val="clear" w:color="auto" w:fill="auto"/>
        </w:rPr>
        <w:t xml:space="preserve">. The Internal Progress Report provided should allow for an assessment of the status or completion of each </w:t>
      </w:r>
      <w:r w:rsidR="001925AB" w:rsidRPr="006A0BC5">
        <w:rPr>
          <w:rFonts w:asciiTheme="minorHAnsi" w:eastAsia="Calibri" w:hAnsiTheme="minorHAnsi" w:cstheme="minorHAnsi"/>
          <w:szCs w:val="22"/>
          <w:shd w:val="clear" w:color="auto" w:fill="auto"/>
        </w:rPr>
        <w:t>w</w:t>
      </w:r>
      <w:r w:rsidR="00057707" w:rsidRPr="006A0BC5">
        <w:rPr>
          <w:rFonts w:asciiTheme="minorHAnsi" w:eastAsia="Calibri" w:hAnsiTheme="minorHAnsi" w:cstheme="minorHAnsi"/>
          <w:szCs w:val="22"/>
          <w:shd w:val="clear" w:color="auto" w:fill="auto"/>
        </w:rPr>
        <w:t>ork package</w:t>
      </w:r>
      <w:r w:rsidRPr="006A0BC5">
        <w:rPr>
          <w:rFonts w:asciiTheme="minorHAnsi" w:eastAsia="Calibri" w:hAnsiTheme="minorHAnsi" w:cstheme="minorHAnsi"/>
          <w:szCs w:val="22"/>
          <w:shd w:val="clear" w:color="auto" w:fill="auto"/>
        </w:rPr>
        <w:t xml:space="preserve"> in order to enable monitoring, e.g. through certain performance indicators as defined in Annex 1 of the Grant Agreement, if any. </w:t>
      </w:r>
    </w:p>
    <w:p w14:paraId="687EAAF8" w14:textId="743150EC" w:rsidR="00DC50D6" w:rsidRPr="006A0BC5" w:rsidRDefault="00DC50D6"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4.5.2 Proper implementation</w:t>
      </w:r>
    </w:p>
    <w:p w14:paraId="09F1B52E" w14:textId="045F01EC" w:rsidR="00DC50D6" w:rsidRPr="006A0BC5" w:rsidRDefault="00DC50D6" w:rsidP="00DC50D6">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Each Party shall perform its tasks in accordance with the Consortium Plan and contribute to the completion of the work package.</w:t>
      </w:r>
    </w:p>
    <w:p w14:paraId="22FA7522" w14:textId="18C05D3C" w:rsidR="00DC50D6" w:rsidRPr="006A0BC5" w:rsidRDefault="00DC50D6" w:rsidP="00DC50D6">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If a work package cannot be completed, the Parties must collaborate to propose an amendment of the Grant Agreement for that work package via an alternative solution.</w:t>
      </w:r>
    </w:p>
    <w:p w14:paraId="756AD707" w14:textId="6F28FA29" w:rsidR="00CD57F9" w:rsidRPr="006A0BC5" w:rsidRDefault="00CD57F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4.5.</w:t>
      </w:r>
      <w:r w:rsidR="00DC50D6" w:rsidRPr="006A0BC5">
        <w:rPr>
          <w:rFonts w:asciiTheme="minorHAnsi" w:eastAsia="Calibri" w:hAnsiTheme="minorHAnsi" w:cstheme="minorHAnsi"/>
          <w:szCs w:val="22"/>
          <w:shd w:val="clear" w:color="auto" w:fill="auto"/>
        </w:rPr>
        <w:t>3</w:t>
      </w:r>
      <w:r w:rsidRPr="006A0BC5">
        <w:rPr>
          <w:rFonts w:asciiTheme="minorHAnsi" w:eastAsia="Calibri" w:hAnsiTheme="minorHAnsi" w:cstheme="minorHAnsi"/>
          <w:szCs w:val="22"/>
          <w:shd w:val="clear" w:color="auto" w:fill="auto"/>
        </w:rPr>
        <w:t xml:space="preserve"> Termination reports</w:t>
      </w:r>
    </w:p>
    <w:p w14:paraId="1EC811B8" w14:textId="3213B3D5" w:rsidR="00CD57F9" w:rsidRPr="006A0BC5" w:rsidRDefault="00CD57F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 xml:space="preserve">A leaving Party shall issue a termination report to the </w:t>
      </w:r>
      <w:commentRangeStart w:id="31"/>
      <w:r w:rsidR="00500AFE" w:rsidRPr="006A0BC5">
        <w:rPr>
          <w:rFonts w:asciiTheme="minorHAnsi" w:eastAsia="Calibri" w:hAnsiTheme="minorHAnsi" w:cstheme="minorHAnsi"/>
          <w:szCs w:val="22"/>
          <w:highlight w:val="yellow"/>
          <w:shd w:val="clear" w:color="auto" w:fill="auto"/>
        </w:rPr>
        <w:t xml:space="preserve">[Module GOV SP: </w:t>
      </w:r>
      <w:r w:rsidR="00514FB6" w:rsidRPr="006A0BC5">
        <w:rPr>
          <w:rFonts w:asciiTheme="minorHAnsi" w:eastAsia="Calibri" w:hAnsiTheme="minorHAnsi" w:cstheme="minorHAnsi"/>
          <w:szCs w:val="22"/>
          <w:highlight w:val="yellow"/>
          <w:shd w:val="clear" w:color="auto" w:fill="auto"/>
        </w:rPr>
        <w:t>Work Package Leaders Group</w:t>
      </w:r>
      <w:r w:rsidRPr="006A0BC5">
        <w:rPr>
          <w:rFonts w:asciiTheme="minorHAnsi" w:eastAsia="Calibri" w:hAnsiTheme="minorHAnsi" w:cstheme="minorHAnsi"/>
          <w:szCs w:val="22"/>
          <w:highlight w:val="yellow"/>
          <w:shd w:val="clear" w:color="auto" w:fill="auto"/>
        </w:rPr>
        <w:t xml:space="preserve"> </w:t>
      </w:r>
      <w:r w:rsidR="00500AFE" w:rsidRPr="006A0BC5">
        <w:rPr>
          <w:rFonts w:asciiTheme="minorHAnsi" w:eastAsia="Calibri" w:hAnsiTheme="minorHAnsi" w:cstheme="minorHAnsi"/>
          <w:szCs w:val="22"/>
          <w:highlight w:val="yellow"/>
          <w:shd w:val="clear" w:color="auto" w:fill="auto"/>
        </w:rPr>
        <w:t>/ Module GOV LP: Executive Board]</w:t>
      </w:r>
      <w:commentRangeEnd w:id="31"/>
      <w:r w:rsidR="00E81EE4">
        <w:rPr>
          <w:rStyle w:val="Kommentarsreferens"/>
          <w:rFonts w:asciiTheme="minorHAnsi" w:eastAsia="Calibri" w:hAnsiTheme="minorHAnsi" w:cs="Times New Roman"/>
          <w:shd w:val="clear" w:color="auto" w:fill="auto"/>
          <w:lang w:val="en-US"/>
        </w:rPr>
        <w:commentReference w:id="31"/>
      </w:r>
      <w:r w:rsidR="00500AFE" w:rsidRPr="006A0BC5">
        <w:rPr>
          <w:rFonts w:asciiTheme="minorHAnsi" w:eastAsia="Calibri" w:hAnsiTheme="minorHAnsi" w:cstheme="minorHAnsi"/>
          <w:szCs w:val="22"/>
          <w:shd w:val="clear" w:color="auto" w:fill="auto"/>
        </w:rPr>
        <w:t xml:space="preserve"> </w:t>
      </w:r>
      <w:r w:rsidRPr="006A0BC5">
        <w:rPr>
          <w:rFonts w:asciiTheme="minorHAnsi" w:eastAsia="Calibri" w:hAnsiTheme="minorHAnsi" w:cstheme="minorHAnsi"/>
          <w:szCs w:val="22"/>
          <w:shd w:val="clear" w:color="auto" w:fill="auto"/>
        </w:rPr>
        <w:t xml:space="preserve">in accordance with Article 32 of the Grant Agreement on the activities implemented by it and completion of its work share in the </w:t>
      </w:r>
      <w:r w:rsidR="001925AB" w:rsidRPr="006A0BC5">
        <w:rPr>
          <w:rFonts w:asciiTheme="minorHAnsi" w:eastAsia="Calibri" w:hAnsiTheme="minorHAnsi" w:cstheme="minorHAnsi"/>
          <w:szCs w:val="22"/>
          <w:shd w:val="clear" w:color="auto" w:fill="auto"/>
        </w:rPr>
        <w:t>w</w:t>
      </w:r>
      <w:r w:rsidR="00057707" w:rsidRPr="006A0BC5">
        <w:rPr>
          <w:rFonts w:asciiTheme="minorHAnsi" w:eastAsia="Calibri" w:hAnsiTheme="minorHAnsi" w:cstheme="minorHAnsi"/>
          <w:szCs w:val="22"/>
          <w:shd w:val="clear" w:color="auto" w:fill="auto"/>
        </w:rPr>
        <w:t>ork package</w:t>
      </w:r>
      <w:r w:rsidRPr="006A0BC5">
        <w:rPr>
          <w:rFonts w:asciiTheme="minorHAnsi" w:eastAsia="Calibri" w:hAnsiTheme="minorHAnsi" w:cstheme="minorHAnsi"/>
          <w:szCs w:val="22"/>
          <w:shd w:val="clear" w:color="auto" w:fill="auto"/>
        </w:rPr>
        <w:t>s it is involved in for the period until its termination takes effect.</w:t>
      </w:r>
    </w:p>
    <w:p w14:paraId="7C5C8227" w14:textId="21F70BB6" w:rsidR="00CD57F9" w:rsidRPr="006A0BC5" w:rsidRDefault="00CD57F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4.5.</w:t>
      </w:r>
      <w:r w:rsidR="00DC50D6" w:rsidRPr="006A0BC5">
        <w:rPr>
          <w:rFonts w:asciiTheme="minorHAnsi" w:eastAsia="Calibri" w:hAnsiTheme="minorHAnsi" w:cstheme="minorHAnsi"/>
          <w:szCs w:val="22"/>
          <w:shd w:val="clear" w:color="auto" w:fill="auto"/>
        </w:rPr>
        <w:t>4</w:t>
      </w:r>
      <w:r w:rsidRPr="006A0BC5">
        <w:rPr>
          <w:rFonts w:asciiTheme="minorHAnsi" w:eastAsia="Calibri" w:hAnsiTheme="minorHAnsi" w:cstheme="minorHAnsi"/>
          <w:szCs w:val="22"/>
          <w:shd w:val="clear" w:color="auto" w:fill="auto"/>
        </w:rPr>
        <w:t xml:space="preserve"> Consequences of non-compliance</w:t>
      </w:r>
    </w:p>
    <w:p w14:paraId="254BD35B" w14:textId="139E5EB3" w:rsidR="00CD57F9" w:rsidRPr="006A0BC5" w:rsidRDefault="00CD57F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 xml:space="preserve">Improper reporting or implementation of the Project may lead to a breach procedure and termination of a Party’s participation according to Section 4.2 of this Consortium Agreement. The Parties are aware, that their implementation may affect the completion of tasks or </w:t>
      </w:r>
      <w:r w:rsidR="001925AB" w:rsidRPr="006A0BC5">
        <w:rPr>
          <w:rFonts w:asciiTheme="minorHAnsi" w:eastAsia="Calibri" w:hAnsiTheme="minorHAnsi" w:cstheme="minorHAnsi"/>
          <w:szCs w:val="22"/>
          <w:shd w:val="clear" w:color="auto" w:fill="auto"/>
        </w:rPr>
        <w:t>w</w:t>
      </w:r>
      <w:r w:rsidR="00057707" w:rsidRPr="006A0BC5">
        <w:rPr>
          <w:rFonts w:asciiTheme="minorHAnsi" w:eastAsia="Calibri" w:hAnsiTheme="minorHAnsi" w:cstheme="minorHAnsi"/>
          <w:szCs w:val="22"/>
          <w:shd w:val="clear" w:color="auto" w:fill="auto"/>
        </w:rPr>
        <w:t>ork package</w:t>
      </w:r>
      <w:r w:rsidRPr="006A0BC5">
        <w:rPr>
          <w:rFonts w:asciiTheme="minorHAnsi" w:eastAsia="Calibri" w:hAnsiTheme="minorHAnsi" w:cstheme="minorHAnsi"/>
          <w:szCs w:val="22"/>
          <w:shd w:val="clear" w:color="auto" w:fill="auto"/>
        </w:rPr>
        <w:t>s by other Parties and that improper implementation or reporting can lead to liability in accordance with Section 5 of this Consortium Agreement</w:t>
      </w:r>
      <w:r w:rsidR="00AC2AE7" w:rsidRPr="006A0BC5">
        <w:rPr>
          <w:rFonts w:asciiTheme="minorHAnsi" w:eastAsia="Calibri" w:hAnsiTheme="minorHAnsi" w:cstheme="minorHAnsi"/>
          <w:szCs w:val="22"/>
          <w:shd w:val="clear" w:color="auto" w:fill="auto"/>
        </w:rPr>
        <w:t>, e.g. in case of reduction or recovery of funding by the Granting Authority</w:t>
      </w:r>
      <w:r w:rsidRPr="006A0BC5">
        <w:rPr>
          <w:rFonts w:asciiTheme="minorHAnsi" w:eastAsia="Calibri" w:hAnsiTheme="minorHAnsi" w:cstheme="minorHAnsi"/>
          <w:szCs w:val="22"/>
          <w:shd w:val="clear" w:color="auto" w:fill="auto"/>
        </w:rPr>
        <w:t>.</w:t>
      </w:r>
    </w:p>
    <w:p w14:paraId="6E323E15" w14:textId="77777777" w:rsidR="009C2D81" w:rsidRPr="008662E5" w:rsidRDefault="009C2D81" w:rsidP="00995801">
      <w:pPr>
        <w:pStyle w:val="Rubrik1"/>
        <w:rPr>
          <w:rFonts w:cstheme="minorHAnsi"/>
        </w:rPr>
      </w:pPr>
      <w:bookmarkStart w:id="32" w:name="_Toc90241064"/>
      <w:bookmarkStart w:id="33" w:name="_Toc90280829"/>
      <w:bookmarkStart w:id="34" w:name="_Toc90241065"/>
      <w:bookmarkStart w:id="35" w:name="_Toc90280830"/>
      <w:bookmarkStart w:id="36" w:name="_Toc158899205"/>
      <w:bookmarkEnd w:id="32"/>
      <w:bookmarkEnd w:id="33"/>
      <w:bookmarkEnd w:id="34"/>
      <w:bookmarkEnd w:id="35"/>
      <w:r w:rsidRPr="008662E5">
        <w:rPr>
          <w:rFonts w:cstheme="minorHAnsi"/>
          <w:lang w:val="en-GB"/>
        </w:rPr>
        <w:lastRenderedPageBreak/>
        <w:t>Liability</w:t>
      </w:r>
      <w:r w:rsidRPr="008662E5">
        <w:rPr>
          <w:rFonts w:cstheme="minorHAnsi"/>
        </w:rPr>
        <w:t xml:space="preserve"> </w:t>
      </w:r>
      <w:r w:rsidRPr="008662E5">
        <w:rPr>
          <w:rFonts w:cstheme="minorHAnsi"/>
          <w:lang w:val="en-GB"/>
        </w:rPr>
        <w:t>towards</w:t>
      </w:r>
      <w:r w:rsidRPr="008662E5">
        <w:rPr>
          <w:rFonts w:cstheme="minorHAnsi"/>
        </w:rPr>
        <w:t xml:space="preserve"> </w:t>
      </w:r>
      <w:r w:rsidRPr="008662E5">
        <w:rPr>
          <w:rFonts w:cstheme="minorHAnsi"/>
          <w:lang w:val="en-GB"/>
        </w:rPr>
        <w:t>each</w:t>
      </w:r>
      <w:r w:rsidRPr="008662E5">
        <w:rPr>
          <w:rFonts w:cstheme="minorHAnsi"/>
        </w:rPr>
        <w:t xml:space="preserve"> </w:t>
      </w:r>
      <w:r w:rsidRPr="008662E5">
        <w:rPr>
          <w:rFonts w:cstheme="minorHAnsi"/>
          <w:lang w:val="en-GB"/>
        </w:rPr>
        <w:t>other</w:t>
      </w:r>
      <w:bookmarkEnd w:id="36"/>
    </w:p>
    <w:p w14:paraId="18848C4A" w14:textId="77777777" w:rsidR="009C2D81" w:rsidRPr="008662E5" w:rsidRDefault="009C2D81" w:rsidP="00676650">
      <w:pPr>
        <w:pStyle w:val="Rubrik2"/>
        <w:rPr>
          <w:lang w:val="en-GB"/>
        </w:rPr>
      </w:pPr>
      <w:r w:rsidRPr="008662E5">
        <w:rPr>
          <w:spacing w:val="-2"/>
          <w:lang w:val="en-GB"/>
        </w:rPr>
        <w:t>No</w:t>
      </w:r>
      <w:r w:rsidRPr="008662E5">
        <w:rPr>
          <w:spacing w:val="-7"/>
          <w:lang w:val="en-GB"/>
        </w:rPr>
        <w:t xml:space="preserve"> </w:t>
      </w:r>
      <w:r w:rsidRPr="008662E5">
        <w:rPr>
          <w:lang w:val="en-GB"/>
        </w:rPr>
        <w:t>warranties</w:t>
      </w:r>
    </w:p>
    <w:p w14:paraId="3006B2A6" w14:textId="77777777" w:rsidR="009C2D81" w:rsidRPr="008662E5" w:rsidRDefault="009C2D81" w:rsidP="00C70B98">
      <w:pPr>
        <w:rPr>
          <w:rFonts w:cstheme="minorHAnsi"/>
          <w:lang w:val="en-GB"/>
        </w:rPr>
      </w:pPr>
      <w:r w:rsidRPr="008662E5">
        <w:rPr>
          <w:rFonts w:cstheme="minorHAnsi"/>
          <w:spacing w:val="-1"/>
          <w:lang w:val="en-GB"/>
        </w:rPr>
        <w:t>In</w:t>
      </w:r>
      <w:r w:rsidRPr="008662E5">
        <w:rPr>
          <w:rFonts w:cstheme="minorHAnsi"/>
          <w:spacing w:val="-9"/>
          <w:lang w:val="en-GB"/>
        </w:rPr>
        <w:t xml:space="preserve"> </w:t>
      </w:r>
      <w:r w:rsidRPr="008662E5">
        <w:rPr>
          <w:rFonts w:cstheme="minorHAnsi"/>
          <w:lang w:val="en-GB"/>
        </w:rPr>
        <w:t>respect</w:t>
      </w:r>
      <w:r w:rsidRPr="008662E5">
        <w:rPr>
          <w:rFonts w:cstheme="minorHAnsi"/>
          <w:spacing w:val="-5"/>
          <w:lang w:val="en-GB"/>
        </w:rPr>
        <w:t xml:space="preserve"> </w:t>
      </w:r>
      <w:r w:rsidRPr="008662E5">
        <w:rPr>
          <w:rFonts w:cstheme="minorHAnsi"/>
          <w:spacing w:val="-3"/>
          <w:lang w:val="en-GB"/>
        </w:rPr>
        <w:t>of</w:t>
      </w:r>
      <w:r w:rsidRPr="008662E5">
        <w:rPr>
          <w:rFonts w:cstheme="minorHAnsi"/>
          <w:spacing w:val="-5"/>
          <w:lang w:val="en-GB"/>
        </w:rPr>
        <w:t xml:space="preserve"> </w:t>
      </w:r>
      <w:r w:rsidRPr="008662E5">
        <w:rPr>
          <w:rFonts w:cstheme="minorHAnsi"/>
          <w:spacing w:val="-2"/>
          <w:lang w:val="en-GB"/>
        </w:rPr>
        <w:t>any</w:t>
      </w:r>
      <w:r w:rsidRPr="008662E5">
        <w:rPr>
          <w:rFonts w:cstheme="minorHAnsi"/>
          <w:spacing w:val="-6"/>
          <w:lang w:val="en-GB"/>
        </w:rPr>
        <w:t xml:space="preserve"> </w:t>
      </w:r>
      <w:r w:rsidRPr="008662E5">
        <w:rPr>
          <w:rFonts w:cstheme="minorHAnsi"/>
          <w:lang w:val="en-GB"/>
        </w:rPr>
        <w:t>information</w:t>
      </w:r>
      <w:r w:rsidRPr="008662E5">
        <w:rPr>
          <w:rFonts w:cstheme="minorHAnsi"/>
          <w:spacing w:val="-7"/>
          <w:lang w:val="en-GB"/>
        </w:rPr>
        <w:t xml:space="preserve"> </w:t>
      </w:r>
      <w:r w:rsidRPr="008662E5">
        <w:rPr>
          <w:rFonts w:cstheme="minorHAnsi"/>
          <w:spacing w:val="-2"/>
          <w:lang w:val="en-GB"/>
        </w:rPr>
        <w:t>or</w:t>
      </w:r>
      <w:r w:rsidRPr="008662E5">
        <w:rPr>
          <w:rFonts w:cstheme="minorHAnsi"/>
          <w:spacing w:val="-8"/>
          <w:lang w:val="en-GB"/>
        </w:rPr>
        <w:t xml:space="preserve"> </w:t>
      </w:r>
      <w:r w:rsidRPr="008662E5">
        <w:rPr>
          <w:rFonts w:cstheme="minorHAnsi"/>
          <w:lang w:val="en-GB"/>
        </w:rPr>
        <w:t>materials</w:t>
      </w:r>
      <w:r w:rsidRPr="008662E5">
        <w:rPr>
          <w:rFonts w:cstheme="minorHAnsi"/>
          <w:spacing w:val="-10"/>
          <w:lang w:val="en-GB"/>
        </w:rPr>
        <w:t xml:space="preserve"> </w:t>
      </w:r>
      <w:r w:rsidRPr="008662E5">
        <w:rPr>
          <w:rFonts w:cstheme="minorHAnsi"/>
          <w:spacing w:val="-3"/>
          <w:lang w:val="en-GB"/>
        </w:rPr>
        <w:t>(incl.</w:t>
      </w:r>
      <w:r w:rsidRPr="008662E5">
        <w:rPr>
          <w:rFonts w:cstheme="minorHAnsi"/>
          <w:spacing w:val="-5"/>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spacing w:val="-3"/>
          <w:lang w:val="en-GB"/>
        </w:rPr>
        <w:t>and</w:t>
      </w:r>
      <w:r w:rsidRPr="008662E5">
        <w:rPr>
          <w:rFonts w:cstheme="minorHAnsi"/>
          <w:spacing w:val="43"/>
          <w:lang w:val="en-GB"/>
        </w:rPr>
        <w:t xml:space="preserve"> </w:t>
      </w:r>
      <w:r w:rsidRPr="008662E5">
        <w:rPr>
          <w:rFonts w:cstheme="minorHAnsi"/>
          <w:lang w:val="en-GB"/>
        </w:rPr>
        <w:t>Background)</w:t>
      </w:r>
      <w:r w:rsidRPr="008662E5">
        <w:rPr>
          <w:rFonts w:cstheme="minorHAnsi"/>
          <w:spacing w:val="-5"/>
          <w:lang w:val="en-GB"/>
        </w:rPr>
        <w:t xml:space="preserve"> </w:t>
      </w:r>
      <w:r w:rsidRPr="008662E5">
        <w:rPr>
          <w:rFonts w:cstheme="minorHAnsi"/>
          <w:lang w:val="en-GB"/>
        </w:rPr>
        <w:t>supplied</w:t>
      </w:r>
      <w:r w:rsidRPr="008662E5">
        <w:rPr>
          <w:rFonts w:cstheme="minorHAnsi"/>
          <w:spacing w:val="-7"/>
          <w:lang w:val="en-GB"/>
        </w:rPr>
        <w:t xml:space="preserve"> </w:t>
      </w:r>
      <w:r w:rsidRPr="008662E5">
        <w:rPr>
          <w:rFonts w:cstheme="minorHAnsi"/>
          <w:spacing w:val="-2"/>
          <w:lang w:val="en-GB"/>
        </w:rPr>
        <w:t>by</w:t>
      </w:r>
      <w:r w:rsidRPr="008662E5">
        <w:rPr>
          <w:rFonts w:cstheme="minorHAnsi"/>
          <w:spacing w:val="-9"/>
          <w:lang w:val="en-GB"/>
        </w:rPr>
        <w:t xml:space="preserve"> </w:t>
      </w:r>
      <w:r w:rsidRPr="008662E5">
        <w:rPr>
          <w:rFonts w:cstheme="minorHAnsi"/>
          <w:spacing w:val="-2"/>
          <w:lang w:val="en-GB"/>
        </w:rPr>
        <w:t>one</w:t>
      </w:r>
      <w:r w:rsidRPr="008662E5">
        <w:rPr>
          <w:rFonts w:cstheme="minorHAnsi"/>
          <w:spacing w:val="-7"/>
          <w:lang w:val="en-GB"/>
        </w:rPr>
        <w:t xml:space="preserve"> </w:t>
      </w:r>
      <w:r w:rsidRPr="008662E5">
        <w:rPr>
          <w:rFonts w:cstheme="minorHAnsi"/>
          <w:spacing w:val="-3"/>
          <w:lang w:val="en-GB"/>
        </w:rPr>
        <w:t>Party</w:t>
      </w:r>
      <w:r w:rsidRPr="008662E5">
        <w:rPr>
          <w:rFonts w:cstheme="minorHAnsi"/>
          <w:spacing w:val="-9"/>
          <w:lang w:val="en-GB"/>
        </w:rPr>
        <w:t xml:space="preserve"> </w:t>
      </w:r>
      <w:r w:rsidRPr="008662E5">
        <w:rPr>
          <w:rFonts w:cstheme="minorHAnsi"/>
          <w:spacing w:val="-2"/>
          <w:lang w:val="en-GB"/>
        </w:rPr>
        <w:t>to</w:t>
      </w:r>
      <w:r w:rsidRPr="008662E5">
        <w:rPr>
          <w:rFonts w:cstheme="minorHAnsi"/>
          <w:spacing w:val="-7"/>
          <w:lang w:val="en-GB"/>
        </w:rPr>
        <w:t xml:space="preserve"> </w:t>
      </w:r>
      <w:r w:rsidRPr="008662E5">
        <w:rPr>
          <w:rFonts w:cstheme="minorHAnsi"/>
          <w:lang w:val="en-GB"/>
        </w:rPr>
        <w:t>another</w:t>
      </w:r>
      <w:r w:rsidRPr="008662E5">
        <w:rPr>
          <w:rFonts w:cstheme="minorHAnsi"/>
          <w:spacing w:val="-6"/>
          <w:lang w:val="en-GB"/>
        </w:rPr>
        <w:t xml:space="preserve"> </w:t>
      </w:r>
      <w:r w:rsidRPr="008662E5">
        <w:rPr>
          <w:rFonts w:cstheme="minorHAnsi"/>
          <w:lang w:val="en-GB"/>
        </w:rPr>
        <w:t>under</w:t>
      </w:r>
      <w:r w:rsidRPr="008662E5">
        <w:rPr>
          <w:rFonts w:cstheme="minorHAnsi"/>
          <w:spacing w:val="-8"/>
          <w:lang w:val="en-GB"/>
        </w:rPr>
        <w:t xml:space="preserve"> </w:t>
      </w:r>
      <w:r w:rsidRPr="008662E5">
        <w:rPr>
          <w:rFonts w:cstheme="minorHAnsi"/>
          <w:spacing w:val="-3"/>
          <w:lang w:val="en-GB"/>
        </w:rPr>
        <w:t xml:space="preserve">the </w:t>
      </w:r>
      <w:r w:rsidRPr="008662E5">
        <w:rPr>
          <w:rFonts w:cstheme="minorHAnsi"/>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8662E5" w:rsidRDefault="009C2D81" w:rsidP="00C70B98">
      <w:pPr>
        <w:rPr>
          <w:rFonts w:cstheme="minorHAnsi"/>
          <w:lang w:val="en-GB"/>
        </w:rPr>
      </w:pPr>
      <w:r w:rsidRPr="008662E5">
        <w:rPr>
          <w:rFonts w:cstheme="minorHAnsi"/>
          <w:lang w:val="en-GB"/>
        </w:rPr>
        <w:t>Therefore,</w:t>
      </w:r>
    </w:p>
    <w:p w14:paraId="039EED2E" w14:textId="77777777" w:rsidR="009C2D81" w:rsidRPr="008662E5" w:rsidRDefault="009C2D81" w:rsidP="00995801">
      <w:pPr>
        <w:pStyle w:val="Punktlista"/>
        <w:rPr>
          <w:rFonts w:cstheme="minorHAnsi"/>
          <w:lang w:val="en-GB"/>
        </w:rPr>
      </w:pPr>
      <w:r w:rsidRPr="008662E5">
        <w:rPr>
          <w:rFonts w:cstheme="minorHAnsi"/>
          <w:lang w:val="en-GB"/>
        </w:rPr>
        <w:t>the recipient Party shall in all cases be entirely and solely liable for the use to which it puts such information and materials, and</w:t>
      </w:r>
    </w:p>
    <w:p w14:paraId="02FDBCA8" w14:textId="77777777" w:rsidR="009C2D81" w:rsidRPr="008662E5" w:rsidRDefault="009C2D81" w:rsidP="00995801">
      <w:pPr>
        <w:pStyle w:val="Punktlista"/>
        <w:rPr>
          <w:rFonts w:cstheme="minorHAnsi"/>
          <w:lang w:val="en-GB"/>
        </w:rPr>
      </w:pPr>
      <w:r w:rsidRPr="008662E5">
        <w:rPr>
          <w:rFonts w:cstheme="minorHAnsi"/>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8662E5" w:rsidRDefault="009C2D81" w:rsidP="00676650">
      <w:pPr>
        <w:pStyle w:val="Rubrik2"/>
        <w:rPr>
          <w:lang w:val="en-GB"/>
        </w:rPr>
      </w:pPr>
      <w:bookmarkStart w:id="37" w:name="_Ref90241337"/>
      <w:r w:rsidRPr="008662E5">
        <w:rPr>
          <w:lang w:val="en-GB"/>
        </w:rPr>
        <w:t>Limitations</w:t>
      </w:r>
      <w:r w:rsidRPr="008662E5">
        <w:rPr>
          <w:spacing w:val="-6"/>
          <w:lang w:val="en-GB"/>
        </w:rPr>
        <w:t xml:space="preserve"> </w:t>
      </w:r>
      <w:r w:rsidRPr="008662E5">
        <w:rPr>
          <w:spacing w:val="-3"/>
          <w:lang w:val="en-GB"/>
        </w:rPr>
        <w:t>of</w:t>
      </w:r>
      <w:r w:rsidRPr="008662E5">
        <w:rPr>
          <w:spacing w:val="-5"/>
          <w:lang w:val="en-GB"/>
        </w:rPr>
        <w:t xml:space="preserve"> </w:t>
      </w:r>
      <w:r w:rsidRPr="008662E5">
        <w:rPr>
          <w:lang w:val="en-GB"/>
        </w:rPr>
        <w:t>contractual</w:t>
      </w:r>
      <w:r w:rsidRPr="008662E5">
        <w:rPr>
          <w:spacing w:val="-5"/>
          <w:lang w:val="en-GB"/>
        </w:rPr>
        <w:t xml:space="preserve"> </w:t>
      </w:r>
      <w:r w:rsidRPr="008662E5">
        <w:rPr>
          <w:lang w:val="en-GB"/>
        </w:rPr>
        <w:t>liability</w:t>
      </w:r>
      <w:bookmarkEnd w:id="37"/>
    </w:p>
    <w:p w14:paraId="05BA64D7" w14:textId="77777777" w:rsidR="009C2D81" w:rsidRPr="008662E5" w:rsidRDefault="009C2D81" w:rsidP="00C70B98">
      <w:pPr>
        <w:rPr>
          <w:rFonts w:cstheme="minorHAnsi"/>
          <w:lang w:val="en-GB"/>
        </w:rPr>
      </w:pPr>
      <w:r w:rsidRPr="008662E5">
        <w:rPr>
          <w:rFonts w:cstheme="minorHAnsi"/>
          <w:lang w:val="en-GB"/>
        </w:rPr>
        <w:t xml:space="preserve">No Party shall be responsible to any other Party for any indirect or consequential loss or similar damage such as, but not limited to, loss of profit, loss of revenue or loss of contracts, </w:t>
      </w:r>
      <w:r w:rsidRPr="007C2F58">
        <w:rPr>
          <w:rFonts w:cstheme="minorHAnsi"/>
          <w:lang w:val="en-GB"/>
        </w:rPr>
        <w:t>except in case of breach of confidentiality</w:t>
      </w:r>
      <w:r w:rsidRPr="00E81EE4">
        <w:rPr>
          <w:rFonts w:cstheme="minorHAnsi"/>
          <w:lang w:val="en-GB"/>
        </w:rPr>
        <w:t>.</w:t>
      </w:r>
    </w:p>
    <w:p w14:paraId="5ABB3790" w14:textId="4B2D9884" w:rsidR="009C2D81" w:rsidRPr="008662E5" w:rsidRDefault="009C2D81" w:rsidP="00C70B98">
      <w:pPr>
        <w:rPr>
          <w:rFonts w:cstheme="minorHAnsi"/>
          <w:lang w:val="en-GB"/>
        </w:rPr>
      </w:pPr>
      <w:r w:rsidRPr="008662E5">
        <w:rPr>
          <w:rFonts w:cstheme="minorHAnsi"/>
          <w:lang w:val="en-GB"/>
        </w:rPr>
        <w:t xml:space="preserve">A Party’s aggregate liability towards the other Parties collectively shall be limited to </w:t>
      </w:r>
      <w:r w:rsidR="00E81EE4">
        <w:rPr>
          <w:rFonts w:cstheme="minorHAnsi"/>
          <w:lang w:val="en-GB"/>
        </w:rPr>
        <w:t>once</w:t>
      </w:r>
      <w:r w:rsidRPr="008662E5">
        <w:rPr>
          <w:rFonts w:cstheme="minorHAnsi"/>
          <w:lang w:val="en-GB"/>
        </w:rPr>
        <w:t xml:space="preserve"> the Party’s share of the total costs of the Project as identified in Annex 2 of the Grant Agreement.</w:t>
      </w:r>
    </w:p>
    <w:p w14:paraId="5B4F76A3" w14:textId="05B73B01" w:rsidR="009C2D81" w:rsidRPr="008662E5" w:rsidRDefault="009C2D81" w:rsidP="00C70B98">
      <w:pPr>
        <w:rPr>
          <w:rFonts w:cstheme="minorHAnsi"/>
          <w:lang w:val="en-GB"/>
        </w:rPr>
      </w:pPr>
      <w:r w:rsidRPr="008662E5">
        <w:rPr>
          <w:rFonts w:cstheme="minorHAnsi"/>
          <w:lang w:val="en-GB"/>
        </w:rPr>
        <w:t xml:space="preserve">A Party’s liability shall not be limited under either of the two foregoing paragraphs to the extent such damage was caused by a </w:t>
      </w:r>
      <w:r w:rsidR="002B3A95" w:rsidRPr="008662E5">
        <w:rPr>
          <w:rFonts w:cstheme="minorHAnsi"/>
          <w:lang w:val="en-GB"/>
        </w:rPr>
        <w:t>wilful</w:t>
      </w:r>
      <w:r w:rsidRPr="008662E5">
        <w:rPr>
          <w:rFonts w:cstheme="minorHAnsi"/>
          <w:lang w:val="en-GB"/>
        </w:rPr>
        <w:t xml:space="preserve"> ac</w:t>
      </w:r>
      <w:r w:rsidRPr="00E81EE4">
        <w:rPr>
          <w:rFonts w:cstheme="minorHAnsi"/>
          <w:lang w:val="en-GB"/>
        </w:rPr>
        <w:t xml:space="preserve">t </w:t>
      </w:r>
      <w:r w:rsidRPr="007C2F58">
        <w:rPr>
          <w:rFonts w:cstheme="minorHAnsi"/>
          <w:lang w:val="en-GB"/>
        </w:rPr>
        <w:t>or gross negligence</w:t>
      </w:r>
      <w:r w:rsidRPr="00E81EE4">
        <w:rPr>
          <w:rFonts w:cstheme="minorHAnsi"/>
          <w:lang w:val="en-GB"/>
        </w:rPr>
        <w:t xml:space="preserve"> or</w:t>
      </w:r>
      <w:r w:rsidRPr="008662E5">
        <w:rPr>
          <w:rFonts w:cstheme="minorHAnsi"/>
          <w:lang w:val="en-GB"/>
        </w:rPr>
        <w:t xml:space="preserve"> to the extent that such limitation is not permitted by law.</w:t>
      </w:r>
    </w:p>
    <w:p w14:paraId="12873790" w14:textId="77777777" w:rsidR="009C2D81" w:rsidRPr="008662E5" w:rsidRDefault="009C2D81" w:rsidP="00676650">
      <w:pPr>
        <w:pStyle w:val="Rubrik2"/>
        <w:rPr>
          <w:lang w:val="en-GB"/>
        </w:rPr>
      </w:pPr>
      <w:bookmarkStart w:id="38" w:name="_Toc90241069"/>
      <w:bookmarkStart w:id="39" w:name="_Toc90241070"/>
      <w:bookmarkEnd w:id="38"/>
      <w:bookmarkEnd w:id="39"/>
      <w:r w:rsidRPr="008662E5">
        <w:rPr>
          <w:lang w:val="en-GB"/>
        </w:rPr>
        <w:t>Damage</w:t>
      </w:r>
      <w:r w:rsidRPr="008662E5">
        <w:rPr>
          <w:spacing w:val="-7"/>
          <w:lang w:val="en-GB"/>
        </w:rPr>
        <w:t xml:space="preserve"> </w:t>
      </w:r>
      <w:r w:rsidRPr="008662E5">
        <w:rPr>
          <w:lang w:val="en-GB"/>
        </w:rPr>
        <w:t>caused</w:t>
      </w:r>
      <w:r w:rsidRPr="008662E5">
        <w:rPr>
          <w:spacing w:val="-7"/>
          <w:lang w:val="en-GB"/>
        </w:rPr>
        <w:t xml:space="preserve"> </w:t>
      </w:r>
      <w:r w:rsidRPr="008662E5">
        <w:rPr>
          <w:spacing w:val="-2"/>
          <w:lang w:val="en-GB"/>
        </w:rPr>
        <w:t>to</w:t>
      </w:r>
      <w:r w:rsidRPr="008662E5">
        <w:rPr>
          <w:spacing w:val="-7"/>
          <w:lang w:val="en-GB"/>
        </w:rPr>
        <w:t xml:space="preserve"> </w:t>
      </w:r>
      <w:r w:rsidRPr="008662E5">
        <w:rPr>
          <w:spacing w:val="-3"/>
          <w:lang w:val="en-GB"/>
        </w:rPr>
        <w:t>third</w:t>
      </w:r>
      <w:r w:rsidRPr="008662E5">
        <w:rPr>
          <w:spacing w:val="-7"/>
          <w:lang w:val="en-GB"/>
        </w:rPr>
        <w:t xml:space="preserve"> </w:t>
      </w:r>
      <w:r w:rsidRPr="008662E5">
        <w:rPr>
          <w:lang w:val="en-GB"/>
        </w:rPr>
        <w:t>parties</w:t>
      </w:r>
    </w:p>
    <w:p w14:paraId="686B5BD0" w14:textId="77777777" w:rsidR="009C2D81" w:rsidRPr="008662E5" w:rsidRDefault="009C2D81" w:rsidP="00C70B98">
      <w:pPr>
        <w:rPr>
          <w:rFonts w:cstheme="minorHAnsi"/>
          <w:lang w:val="en-GB"/>
        </w:rPr>
      </w:pPr>
      <w:r w:rsidRPr="008662E5">
        <w:rPr>
          <w:rFonts w:cstheme="minorHAnsi"/>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79AE25DB" w14:textId="77777777" w:rsidR="009C2D81" w:rsidRPr="008662E5" w:rsidRDefault="009C2D81" w:rsidP="00676650">
      <w:pPr>
        <w:pStyle w:val="Rubrik2"/>
        <w:rPr>
          <w:sz w:val="22"/>
        </w:rPr>
      </w:pPr>
      <w:bookmarkStart w:id="40" w:name="_Toc90241072"/>
      <w:bookmarkEnd w:id="40"/>
      <w:r w:rsidRPr="008662E5">
        <w:rPr>
          <w:lang w:val="en-GB"/>
        </w:rPr>
        <w:t>Force Majeure</w:t>
      </w:r>
    </w:p>
    <w:p w14:paraId="28EF46F5" w14:textId="77777777" w:rsidR="009C2D81" w:rsidRPr="008662E5" w:rsidRDefault="009C2D81" w:rsidP="00C70B98">
      <w:pPr>
        <w:rPr>
          <w:rFonts w:cstheme="minorHAnsi"/>
          <w:lang w:val="en-GB"/>
        </w:rPr>
      </w:pPr>
      <w:r w:rsidRPr="008662E5">
        <w:rPr>
          <w:rFonts w:cstheme="minorHAnsi"/>
          <w:lang w:val="en-GB"/>
        </w:rPr>
        <w:t>No Party shall be considered to be in breach of this Consortium Agreement if it is prevented from fulfilling its obligations under the Consortium Agreement by Force Majeure.</w:t>
      </w:r>
    </w:p>
    <w:p w14:paraId="7E81FD57" w14:textId="77777777" w:rsidR="009C2D81" w:rsidRPr="008662E5" w:rsidRDefault="009C2D81" w:rsidP="00C70B98">
      <w:pPr>
        <w:rPr>
          <w:rFonts w:cstheme="minorHAnsi"/>
          <w:lang w:val="en-GB"/>
        </w:rPr>
      </w:pPr>
      <w:r w:rsidRPr="008662E5">
        <w:rPr>
          <w:rFonts w:cstheme="minorHAnsi"/>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5BE0F8BA" w14:textId="7B6543E0" w:rsidR="009C2D81" w:rsidRPr="008662E5" w:rsidRDefault="009C2D81" w:rsidP="00676650">
      <w:pPr>
        <w:pStyle w:val="Rubrik2"/>
        <w:rPr>
          <w:highlight w:val="yellow"/>
          <w:lang w:val="en-GB"/>
        </w:rPr>
      </w:pPr>
      <w:commentRangeStart w:id="41"/>
      <w:r w:rsidRPr="008662E5">
        <w:rPr>
          <w:lang w:val="en-GB"/>
        </w:rPr>
        <w:t>[</w:t>
      </w:r>
      <w:r w:rsidRPr="008662E5">
        <w:rPr>
          <w:highlight w:val="yellow"/>
          <w:lang w:val="en-GB"/>
        </w:rPr>
        <w:t>OPTION: Export control</w:t>
      </w:r>
    </w:p>
    <w:p w14:paraId="60B2D6CD" w14:textId="77777777" w:rsidR="009C2D81" w:rsidRPr="008662E5" w:rsidRDefault="009C2D81" w:rsidP="00C70B98">
      <w:pPr>
        <w:rPr>
          <w:rFonts w:cstheme="minorHAnsi"/>
          <w:highlight w:val="yellow"/>
          <w:lang w:val="en-GB"/>
        </w:rPr>
      </w:pPr>
      <w:r w:rsidRPr="008662E5">
        <w:rPr>
          <w:rFonts w:cstheme="minorHAnsi"/>
          <w:highlight w:val="yellow"/>
          <w:lang w:val="en-GB"/>
        </w:rPr>
        <w:t xml:space="preserve">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w:t>
      </w:r>
      <w:r w:rsidRPr="008662E5">
        <w:rPr>
          <w:rFonts w:cstheme="minorHAnsi"/>
          <w:highlight w:val="yellow"/>
          <w:lang w:val="en-GB"/>
        </w:rPr>
        <w:lastRenderedPageBreak/>
        <w:t>governmental authorisation, provided that the Party has used its reasonable efforts to fulfil its tasks and to apply for any necessary license or authorisation properly and in time.</w:t>
      </w:r>
    </w:p>
    <w:p w14:paraId="47E77181" w14:textId="77777777" w:rsidR="009C2D81" w:rsidRPr="008662E5" w:rsidRDefault="009C2D81" w:rsidP="00C70B98">
      <w:pPr>
        <w:rPr>
          <w:rFonts w:cstheme="minorHAnsi"/>
          <w:lang w:val="en-GB"/>
        </w:rPr>
      </w:pPr>
      <w:r w:rsidRPr="008662E5">
        <w:rPr>
          <w:rFonts w:cstheme="minorHAnsi"/>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8662E5">
        <w:rPr>
          <w:rFonts w:cstheme="minorHAnsi"/>
          <w:lang w:val="en-GB"/>
        </w:rPr>
        <w:t>]</w:t>
      </w:r>
      <w:commentRangeEnd w:id="41"/>
      <w:r w:rsidR="00E81EE4">
        <w:rPr>
          <w:rStyle w:val="Kommentarsreferens"/>
        </w:rPr>
        <w:commentReference w:id="41"/>
      </w:r>
    </w:p>
    <w:p w14:paraId="14FA4572" w14:textId="77777777" w:rsidR="009C2D81" w:rsidRPr="008662E5" w:rsidRDefault="009C2D81" w:rsidP="00995801">
      <w:pPr>
        <w:pStyle w:val="Rubrik1"/>
        <w:rPr>
          <w:rFonts w:cstheme="minorHAnsi"/>
        </w:rPr>
      </w:pPr>
      <w:bookmarkStart w:id="42" w:name="_Ref90240509"/>
      <w:bookmarkStart w:id="43" w:name="_Toc158899206"/>
      <w:commentRangeStart w:id="44"/>
      <w:r w:rsidRPr="008662E5">
        <w:rPr>
          <w:rFonts w:cstheme="minorHAnsi"/>
          <w:lang w:val="en-GB"/>
        </w:rPr>
        <w:t>Governance</w:t>
      </w:r>
      <w:r w:rsidRPr="008662E5">
        <w:rPr>
          <w:rFonts w:cstheme="minorHAnsi"/>
        </w:rPr>
        <w:t xml:space="preserve"> </w:t>
      </w:r>
      <w:r w:rsidRPr="008662E5">
        <w:rPr>
          <w:rFonts w:cstheme="minorHAnsi"/>
          <w:lang w:val="en-GB"/>
        </w:rPr>
        <w:t>structure</w:t>
      </w:r>
      <w:bookmarkEnd w:id="42"/>
      <w:commentRangeEnd w:id="44"/>
      <w:r w:rsidR="00E81EE4">
        <w:rPr>
          <w:rStyle w:val="Kommentarsreferens"/>
          <w:rFonts w:eastAsia="Calibri" w:cs="Times New Roman"/>
          <w:b w:val="0"/>
          <w:bCs w:val="0"/>
          <w:kern w:val="0"/>
        </w:rPr>
        <w:commentReference w:id="44"/>
      </w:r>
      <w:bookmarkEnd w:id="43"/>
    </w:p>
    <w:p w14:paraId="1B6F16FE" w14:textId="77777777" w:rsidR="009C2D81" w:rsidRPr="008662E5" w:rsidRDefault="009C2D81" w:rsidP="00676650">
      <w:pPr>
        <w:pStyle w:val="Rubrik2"/>
        <w:rPr>
          <w:lang w:val="en-GB"/>
        </w:rPr>
      </w:pPr>
      <w:r w:rsidRPr="008662E5">
        <w:rPr>
          <w:lang w:val="en-GB"/>
        </w:rPr>
        <w:t>General structure</w:t>
      </w:r>
    </w:p>
    <w:p w14:paraId="0FD1C07B" w14:textId="77777777" w:rsidR="009C2D81" w:rsidRPr="008662E5" w:rsidRDefault="009C2D81" w:rsidP="00C70B98">
      <w:pPr>
        <w:rPr>
          <w:rFonts w:cstheme="minorHAnsi"/>
          <w:lang w:val="en-GB"/>
        </w:rPr>
      </w:pPr>
      <w:r w:rsidRPr="008662E5">
        <w:rPr>
          <w:rFonts w:cstheme="minorHAnsi"/>
          <w:lang w:val="en-GB"/>
        </w:rPr>
        <w:t>The organisational structure of the consortium shall comprise the following Consortium Bodies:</w:t>
      </w:r>
    </w:p>
    <w:p w14:paraId="7CD1D69E" w14:textId="77777777" w:rsidR="009C2D81" w:rsidRPr="008662E5" w:rsidRDefault="009C2D81" w:rsidP="00C70B98">
      <w:pPr>
        <w:rPr>
          <w:rFonts w:cstheme="minorHAnsi"/>
          <w:lang w:val="en-GB"/>
        </w:rPr>
      </w:pPr>
      <w:r w:rsidRPr="008662E5">
        <w:rPr>
          <w:rFonts w:cstheme="minorHAnsi"/>
          <w:lang w:val="en-GB"/>
        </w:rPr>
        <w:t xml:space="preserve">The </w:t>
      </w:r>
      <w:r w:rsidRPr="008662E5">
        <w:rPr>
          <w:rFonts w:cstheme="minorHAnsi"/>
          <w:b/>
          <w:bCs/>
          <w:lang w:val="en-GB"/>
        </w:rPr>
        <w:t>General Assembly</w:t>
      </w:r>
      <w:r w:rsidRPr="008662E5">
        <w:rPr>
          <w:rFonts w:cstheme="minorHAnsi"/>
          <w:lang w:val="en-GB"/>
        </w:rPr>
        <w:t xml:space="preserve"> is the decision-making body of the consortium.</w:t>
      </w:r>
    </w:p>
    <w:p w14:paraId="1923647C" w14:textId="06517141" w:rsidR="009C2D81" w:rsidRPr="008662E5" w:rsidRDefault="009C2D81" w:rsidP="00C70B98">
      <w:pPr>
        <w:rPr>
          <w:rFonts w:cstheme="minorHAnsi"/>
          <w:lang w:val="en-GB"/>
        </w:rPr>
      </w:pPr>
      <w:r w:rsidRPr="008662E5">
        <w:rPr>
          <w:rFonts w:cstheme="minorHAnsi"/>
          <w:lang w:val="en-GB"/>
        </w:rPr>
        <w:t xml:space="preserve">The </w:t>
      </w:r>
      <w:r w:rsidRPr="008662E5">
        <w:rPr>
          <w:rFonts w:cstheme="minorHAnsi"/>
          <w:b/>
          <w:bCs/>
          <w:lang w:val="en-GB"/>
        </w:rPr>
        <w:t>Coordinator</w:t>
      </w:r>
      <w:r w:rsidRPr="008662E5">
        <w:rPr>
          <w:rFonts w:cstheme="minorHAnsi"/>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D728055" w14:textId="0DF1956D" w:rsidR="004F1159" w:rsidRPr="006A0BC5" w:rsidRDefault="004F1159" w:rsidP="00E31097">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 xml:space="preserve">The </w:t>
      </w:r>
      <w:r w:rsidR="00514FB6" w:rsidRPr="006A0BC5">
        <w:rPr>
          <w:rFonts w:asciiTheme="minorHAnsi" w:eastAsia="Calibri" w:hAnsiTheme="minorHAnsi" w:cstheme="minorHAnsi"/>
          <w:b/>
          <w:szCs w:val="22"/>
          <w:shd w:val="clear" w:color="auto" w:fill="auto"/>
        </w:rPr>
        <w:t>Work Package Leaders Group</w:t>
      </w:r>
      <w:r w:rsidRPr="006A0BC5">
        <w:rPr>
          <w:rFonts w:asciiTheme="minorHAnsi" w:eastAsia="Calibri" w:hAnsiTheme="minorHAnsi" w:cstheme="minorHAnsi"/>
          <w:szCs w:val="22"/>
          <w:shd w:val="clear" w:color="auto" w:fill="auto"/>
        </w:rPr>
        <w:t xml:space="preserve"> is an assessment group of the Consortium without formal decision making power. It shall assess the individual and overall implementation of the Project.</w:t>
      </w:r>
    </w:p>
    <w:p w14:paraId="7DD2B0E6" w14:textId="277C1468" w:rsidR="009C2D81" w:rsidRPr="008662E5" w:rsidRDefault="009C2D81" w:rsidP="00676650">
      <w:pPr>
        <w:pStyle w:val="Rubrik2"/>
        <w:rPr>
          <w:lang w:val="en-GB" w:eastAsia="da-DK"/>
        </w:rPr>
      </w:pPr>
      <w:bookmarkStart w:id="45" w:name="_Toc90241076"/>
      <w:bookmarkEnd w:id="45"/>
      <w:r w:rsidRPr="008662E5">
        <w:rPr>
          <w:lang w:val="en-GB" w:eastAsia="da-DK"/>
        </w:rPr>
        <w:t>Members</w:t>
      </w:r>
      <w:r w:rsidR="004F1159" w:rsidRPr="008662E5">
        <w:t xml:space="preserve"> </w:t>
      </w:r>
      <w:r w:rsidR="004F1159" w:rsidRPr="008662E5">
        <w:rPr>
          <w:lang w:val="en-GB" w:eastAsia="da-DK"/>
        </w:rPr>
        <w:t>of the General Assembly</w:t>
      </w:r>
    </w:p>
    <w:p w14:paraId="16D96F2E" w14:textId="77777777" w:rsidR="009C2D81" w:rsidRPr="008662E5" w:rsidRDefault="009C2D81" w:rsidP="00C70B98">
      <w:pPr>
        <w:rPr>
          <w:rFonts w:cstheme="minorHAnsi"/>
          <w:lang w:val="en-GB"/>
        </w:rPr>
      </w:pPr>
      <w:r w:rsidRPr="008662E5">
        <w:rPr>
          <w:rFonts w:cstheme="minorHAnsi"/>
          <w:lang w:val="en-GB"/>
        </w:rPr>
        <w:t>The General Assembly shall consist of one representative of each Party (hereinafter referred to as “Member”).</w:t>
      </w:r>
    </w:p>
    <w:p w14:paraId="2E8AE27F" w14:textId="102D5508" w:rsidR="009C2D81" w:rsidRPr="008662E5" w:rsidRDefault="009C2D81" w:rsidP="00C70B98">
      <w:pPr>
        <w:rPr>
          <w:rFonts w:cstheme="minorHAnsi"/>
          <w:lang w:val="en-GB"/>
        </w:rPr>
      </w:pPr>
      <w:r w:rsidRPr="008662E5">
        <w:rPr>
          <w:rFonts w:cstheme="minorHAnsi"/>
          <w:lang w:val="en-GB"/>
        </w:rPr>
        <w:t xml:space="preserve">Each Member shall be deemed to be duly authorised to deliberate, negotiate and decide on all matters listed in Section </w:t>
      </w:r>
      <w:r w:rsidR="005D6B0C" w:rsidRPr="008662E5">
        <w:rPr>
          <w:rFonts w:cstheme="minorHAnsi"/>
          <w:lang w:val="en-GB"/>
        </w:rPr>
        <w:t>6.3.7</w:t>
      </w:r>
      <w:r w:rsidRPr="008662E5">
        <w:rPr>
          <w:rFonts w:cstheme="minorHAnsi"/>
          <w:lang w:val="en-GB"/>
        </w:rPr>
        <w:t xml:space="preserve"> of this Consortium Agreement.</w:t>
      </w:r>
    </w:p>
    <w:p w14:paraId="211FF11D" w14:textId="4235D67D" w:rsidR="009C2D81" w:rsidRPr="008662E5" w:rsidRDefault="009C2D81" w:rsidP="00C70B98">
      <w:pPr>
        <w:rPr>
          <w:rFonts w:cstheme="minorHAnsi"/>
          <w:lang w:val="en-GB"/>
        </w:rPr>
      </w:pPr>
      <w:r w:rsidRPr="008662E5">
        <w:rPr>
          <w:rFonts w:cstheme="minorHAnsi"/>
          <w:lang w:val="en-GB"/>
        </w:rPr>
        <w:t xml:space="preserve">The </w:t>
      </w:r>
      <w:r w:rsidR="00E81EE4">
        <w:rPr>
          <w:rFonts w:cstheme="minorHAnsi"/>
          <w:lang w:val="en-GB"/>
        </w:rPr>
        <w:t xml:space="preserve">representative of the </w:t>
      </w:r>
      <w:r w:rsidRPr="008662E5">
        <w:rPr>
          <w:rFonts w:cstheme="minorHAnsi"/>
          <w:lang w:val="en-GB"/>
        </w:rPr>
        <w:t>Coordinator shall chair all meetings of the General Assembly, unless decided otherwise by the General Assembly.</w:t>
      </w:r>
    </w:p>
    <w:p w14:paraId="6171AA3E" w14:textId="77777777" w:rsidR="009C2D81" w:rsidRPr="008662E5" w:rsidRDefault="009C2D81" w:rsidP="00C70B98">
      <w:pPr>
        <w:rPr>
          <w:rFonts w:cstheme="minorHAnsi"/>
          <w:lang w:val="en-GB"/>
        </w:rPr>
      </w:pPr>
      <w:r w:rsidRPr="008662E5">
        <w:rPr>
          <w:rFonts w:cstheme="minorHAnsi"/>
          <w:lang w:val="en-GB"/>
        </w:rPr>
        <w:t>The Parties agree to abide by all decisions of the General Assembly.</w:t>
      </w:r>
    </w:p>
    <w:p w14:paraId="609CFC04" w14:textId="3623CBA7" w:rsidR="009C2D81" w:rsidRPr="008662E5" w:rsidRDefault="009C2D81" w:rsidP="00C70B98">
      <w:pPr>
        <w:rPr>
          <w:rFonts w:cstheme="minorHAnsi"/>
          <w:lang w:val="en-GB"/>
        </w:rPr>
      </w:pPr>
      <w:r w:rsidRPr="008662E5">
        <w:rPr>
          <w:rFonts w:cstheme="minorHAnsi"/>
          <w:lang w:val="en-GB"/>
        </w:rPr>
        <w:t xml:space="preserve">This does not prevent the Parties </w:t>
      </w:r>
      <w:r w:rsidRPr="008662E5">
        <w:rPr>
          <w:rFonts w:eastAsia="Arial" w:cstheme="minorHAnsi"/>
          <w:lang w:val="en-GB"/>
        </w:rPr>
        <w:t xml:space="preserve">from exercising their veto rights, according to Section </w:t>
      </w:r>
      <w:r w:rsidR="00EB4DA3" w:rsidRPr="008662E5">
        <w:rPr>
          <w:rFonts w:eastAsia="Arial" w:cstheme="minorHAnsi"/>
          <w:lang w:val="en-GB"/>
        </w:rPr>
        <w:t>6.3.5</w:t>
      </w:r>
      <w:r w:rsidRPr="008662E5">
        <w:rPr>
          <w:rFonts w:eastAsia="Arial" w:cstheme="minorHAnsi"/>
          <w:lang w:val="en-GB"/>
        </w:rPr>
        <w:t>, or</w:t>
      </w:r>
      <w:r w:rsidRPr="008662E5">
        <w:rPr>
          <w:rFonts w:cstheme="minorHAnsi"/>
          <w:lang w:val="en-GB"/>
        </w:rPr>
        <w:t xml:space="preserve"> from submitting a dispute for resolution in accordance with the provisions of settlement of disputes in Section 11.8 of this Consortium Agreement.</w:t>
      </w:r>
    </w:p>
    <w:p w14:paraId="017D0A16" w14:textId="577AFA0B" w:rsidR="009C2D81" w:rsidRPr="008662E5" w:rsidRDefault="00805846" w:rsidP="00676650">
      <w:pPr>
        <w:pStyle w:val="Rubrik2"/>
        <w:rPr>
          <w:lang w:val="en-GB"/>
        </w:rPr>
      </w:pPr>
      <w:bookmarkStart w:id="46" w:name="_Toc90241078"/>
      <w:bookmarkEnd w:id="46"/>
      <w:r>
        <w:rPr>
          <w:lang w:val="en-GB"/>
        </w:rPr>
        <w:t xml:space="preserve"> </w:t>
      </w:r>
      <w:r w:rsidR="009C2D81" w:rsidRPr="008662E5">
        <w:rPr>
          <w:lang w:val="en-GB"/>
        </w:rPr>
        <w:t>Operational procedures for the General Assembly:</w:t>
      </w:r>
    </w:p>
    <w:p w14:paraId="34F89F4C" w14:textId="77777777" w:rsidR="009C2D81" w:rsidRPr="008662E5" w:rsidRDefault="009C2D81" w:rsidP="00507CFF">
      <w:pPr>
        <w:pStyle w:val="Rubrik3"/>
        <w:rPr>
          <w:lang w:val="en-GB"/>
        </w:rPr>
      </w:pPr>
      <w:r w:rsidRPr="008662E5">
        <w:rPr>
          <w:lang w:val="en-GB"/>
        </w:rPr>
        <w:t>Representation in meetings</w:t>
      </w:r>
    </w:p>
    <w:p w14:paraId="4103EE04" w14:textId="77777777" w:rsidR="009C2D81" w:rsidRPr="008662E5" w:rsidRDefault="009C2D81" w:rsidP="00712D28">
      <w:pPr>
        <w:keepNext/>
        <w:rPr>
          <w:rFonts w:cstheme="minorHAnsi"/>
          <w:lang w:val="en-GB"/>
        </w:rPr>
      </w:pPr>
      <w:r w:rsidRPr="008662E5">
        <w:rPr>
          <w:rFonts w:cstheme="minorHAnsi"/>
          <w:lang w:val="en-GB"/>
        </w:rPr>
        <w:t>Any Member:</w:t>
      </w:r>
    </w:p>
    <w:p w14:paraId="4ECEF8C4" w14:textId="77777777" w:rsidR="009C2D81" w:rsidRPr="008662E5" w:rsidRDefault="009C2D81" w:rsidP="00995801">
      <w:pPr>
        <w:pStyle w:val="Punktlista"/>
        <w:rPr>
          <w:rFonts w:cstheme="minorHAnsi"/>
          <w:lang w:val="en-GB"/>
        </w:rPr>
      </w:pPr>
      <w:r w:rsidRPr="008662E5">
        <w:rPr>
          <w:rFonts w:cstheme="minorHAnsi"/>
          <w:lang w:val="en-GB"/>
        </w:rPr>
        <w:t>should be present or represented at any meeting;</w:t>
      </w:r>
    </w:p>
    <w:p w14:paraId="752A492C" w14:textId="77777777" w:rsidR="009C2D81" w:rsidRPr="008662E5" w:rsidRDefault="009C2D81" w:rsidP="00995801">
      <w:pPr>
        <w:pStyle w:val="Punktlista"/>
        <w:rPr>
          <w:rFonts w:cstheme="minorHAnsi"/>
          <w:lang w:val="en-GB"/>
        </w:rPr>
      </w:pPr>
      <w:r w:rsidRPr="008662E5">
        <w:rPr>
          <w:rFonts w:cstheme="minorHAnsi"/>
          <w:lang w:val="en-GB"/>
        </w:rPr>
        <w:t>may appoint a substitute or a proxy to attend and vote at any meeting;</w:t>
      </w:r>
    </w:p>
    <w:p w14:paraId="7246123F" w14:textId="77777777" w:rsidR="009C2D81" w:rsidRPr="008662E5" w:rsidRDefault="009C2D81" w:rsidP="00995801">
      <w:pPr>
        <w:pStyle w:val="Punktlista"/>
        <w:rPr>
          <w:rFonts w:cstheme="minorHAnsi"/>
          <w:lang w:val="en-GB"/>
        </w:rPr>
      </w:pPr>
      <w:proofErr w:type="gramStart"/>
      <w:r w:rsidRPr="008662E5">
        <w:rPr>
          <w:rFonts w:cstheme="minorHAnsi"/>
          <w:lang w:val="en-GB"/>
        </w:rPr>
        <w:t>and</w:t>
      </w:r>
      <w:proofErr w:type="gramEnd"/>
      <w:r w:rsidRPr="008662E5">
        <w:rPr>
          <w:rFonts w:cstheme="minorHAnsi"/>
          <w:lang w:val="en-GB"/>
        </w:rPr>
        <w:t xml:space="preserve"> shall participate in a cooperative manner in the meetings.</w:t>
      </w:r>
    </w:p>
    <w:p w14:paraId="0536DF12" w14:textId="77777777" w:rsidR="009C2D81" w:rsidRPr="008662E5" w:rsidRDefault="009C2D81" w:rsidP="00507CFF">
      <w:pPr>
        <w:pStyle w:val="Rubrik3"/>
        <w:rPr>
          <w:lang w:val="en-GB"/>
        </w:rPr>
      </w:pPr>
      <w:r w:rsidRPr="008662E5">
        <w:rPr>
          <w:lang w:val="en-GB"/>
        </w:rPr>
        <w:lastRenderedPageBreak/>
        <w:t>Preparation and organisation of meetings</w:t>
      </w:r>
    </w:p>
    <w:p w14:paraId="25186379" w14:textId="165BA099" w:rsidR="009C2D81" w:rsidRPr="008662E5" w:rsidRDefault="009C2D81" w:rsidP="00995801">
      <w:pPr>
        <w:pStyle w:val="Rubrik4"/>
        <w:rPr>
          <w:rFonts w:cstheme="minorHAnsi"/>
          <w:lang w:val="en-GB"/>
        </w:rPr>
      </w:pPr>
      <w:r w:rsidRPr="008662E5">
        <w:rPr>
          <w:rFonts w:cstheme="minorHAnsi"/>
          <w:lang w:val="en-GB"/>
        </w:rPr>
        <w:t>Convening meetings</w:t>
      </w:r>
    </w:p>
    <w:p w14:paraId="33ACD9B2" w14:textId="77777777" w:rsidR="009C2D81" w:rsidRPr="008662E5" w:rsidRDefault="009C2D81" w:rsidP="00C70B98">
      <w:pPr>
        <w:rPr>
          <w:rFonts w:cstheme="minorHAnsi"/>
          <w:lang w:val="en-GB"/>
        </w:rPr>
      </w:pPr>
      <w:r w:rsidRPr="008662E5">
        <w:rPr>
          <w:rFonts w:cstheme="minorHAnsi"/>
          <w:lang w:val="en-GB"/>
        </w:rPr>
        <w:t>The chairperson shall convene ordinary meetings of the General Assembly at least once every six months and shall also convene extraordinary meetings at any time upon written request of any Member.</w:t>
      </w:r>
    </w:p>
    <w:p w14:paraId="0928591C" w14:textId="77777777" w:rsidR="009C2D81" w:rsidRPr="008662E5" w:rsidRDefault="009C2D81" w:rsidP="00995801">
      <w:pPr>
        <w:pStyle w:val="Rubrik4"/>
        <w:rPr>
          <w:rFonts w:cstheme="minorHAnsi"/>
          <w:lang w:val="en-GB"/>
        </w:rPr>
      </w:pPr>
      <w:r w:rsidRPr="008662E5">
        <w:rPr>
          <w:rFonts w:cstheme="minorHAnsi"/>
          <w:lang w:val="en-GB"/>
        </w:rPr>
        <w:t>Notice of a meeting</w:t>
      </w:r>
    </w:p>
    <w:p w14:paraId="6BEF39AC" w14:textId="77777777" w:rsidR="009C2D81" w:rsidRPr="008662E5" w:rsidRDefault="009C2D81" w:rsidP="00C70B98">
      <w:pPr>
        <w:rPr>
          <w:rFonts w:cstheme="minorHAnsi"/>
          <w:i/>
          <w:iCs/>
          <w:lang w:val="en-GB"/>
        </w:rPr>
      </w:pPr>
      <w:r w:rsidRPr="008662E5">
        <w:rPr>
          <w:rFonts w:cstheme="minorHAnsi"/>
          <w:lang w:val="en-GB"/>
        </w:rPr>
        <w:t>The chairperson shall give written notice of a meeting to each Member as soon as possible and no later than 14 calendar days preceding an ordinary meeting and 7 calendar days preceding an extraordinary meeting.</w:t>
      </w:r>
    </w:p>
    <w:p w14:paraId="538465A8" w14:textId="5F8D75D1" w:rsidR="009C2D81" w:rsidRPr="008662E5" w:rsidRDefault="009C2D81" w:rsidP="00995801">
      <w:pPr>
        <w:pStyle w:val="Rubrik4"/>
        <w:rPr>
          <w:rFonts w:cstheme="minorHAnsi"/>
          <w:lang w:val="en-GB"/>
        </w:rPr>
      </w:pPr>
      <w:r w:rsidRPr="008662E5">
        <w:rPr>
          <w:rFonts w:cstheme="minorHAnsi"/>
          <w:lang w:val="en-GB"/>
        </w:rPr>
        <w:t>Sending the agenda</w:t>
      </w:r>
    </w:p>
    <w:p w14:paraId="193CC6B5" w14:textId="77777777" w:rsidR="009C2D81" w:rsidRPr="008662E5" w:rsidRDefault="009C2D81" w:rsidP="00C70B98">
      <w:pPr>
        <w:rPr>
          <w:rFonts w:cstheme="minorHAnsi"/>
          <w:lang w:val="en-GB"/>
        </w:rPr>
      </w:pPr>
      <w:r w:rsidRPr="008662E5">
        <w:rPr>
          <w:rFonts w:cstheme="minorHAnsi"/>
          <w:lang w:val="en-GB"/>
        </w:rPr>
        <w:t>The chairperson shall prepare and send each Member an agenda no later than 14 calendar days preceding the meeting, or 7 calendar days before an extraordinary meeting.</w:t>
      </w:r>
    </w:p>
    <w:p w14:paraId="4B9FDE14" w14:textId="58395B23" w:rsidR="009C2D81" w:rsidRPr="008662E5" w:rsidRDefault="009C2D81" w:rsidP="00995801">
      <w:pPr>
        <w:pStyle w:val="Rubrik4"/>
        <w:rPr>
          <w:rFonts w:cstheme="minorHAnsi"/>
          <w:lang w:val="en-GB"/>
        </w:rPr>
      </w:pPr>
      <w:r w:rsidRPr="008662E5">
        <w:rPr>
          <w:rFonts w:cstheme="minorHAnsi"/>
          <w:lang w:val="en-GB"/>
        </w:rPr>
        <w:t>Adding agenda items</w:t>
      </w:r>
    </w:p>
    <w:p w14:paraId="4F177450" w14:textId="77777777" w:rsidR="009C2D81" w:rsidRPr="008662E5" w:rsidRDefault="009C2D81" w:rsidP="00C70B98">
      <w:pPr>
        <w:rPr>
          <w:rFonts w:cstheme="minorHAnsi"/>
          <w:lang w:val="en-GB"/>
        </w:rPr>
      </w:pPr>
      <w:r w:rsidRPr="008662E5">
        <w:rPr>
          <w:rFonts w:cstheme="minorHAnsi"/>
          <w:lang w:val="en-GB"/>
        </w:rPr>
        <w:t>Any agenda item requiring a decision by the Members must be identified as such on the agenda.</w:t>
      </w:r>
    </w:p>
    <w:p w14:paraId="51D6131A" w14:textId="77777777" w:rsidR="009C2D81" w:rsidRPr="008662E5" w:rsidRDefault="009C2D81" w:rsidP="00C70B98">
      <w:pPr>
        <w:rPr>
          <w:rFonts w:cstheme="minorHAnsi"/>
          <w:lang w:val="en-GB"/>
        </w:rPr>
      </w:pPr>
      <w:r w:rsidRPr="008662E5">
        <w:rPr>
          <w:rFonts w:cstheme="minorHAnsi"/>
          <w:lang w:val="en-GB"/>
        </w:rPr>
        <w:t>Any Member may add an item to the original agenda by written notice to all of the other Members no later than 7 calendar days preceding the meeting and 2 days preceding an extraordinary meeting.</w:t>
      </w:r>
    </w:p>
    <w:p w14:paraId="1CA7B7D2" w14:textId="77777777" w:rsidR="009C2D81" w:rsidRPr="008662E5" w:rsidRDefault="00122571" w:rsidP="00995801">
      <w:pPr>
        <w:pStyle w:val="Rubrik4"/>
        <w:rPr>
          <w:rFonts w:cstheme="minorHAnsi"/>
          <w:lang w:val="en-GB"/>
        </w:rPr>
      </w:pPr>
      <w:r w:rsidRPr="008662E5">
        <w:rPr>
          <w:rFonts w:cstheme="minorHAnsi"/>
        </w:rPr>
        <w:t> </w:t>
      </w:r>
    </w:p>
    <w:p w14:paraId="6943B1ED" w14:textId="77777777" w:rsidR="009C2D81" w:rsidRPr="008662E5" w:rsidRDefault="009C2D81" w:rsidP="00C70B98">
      <w:pPr>
        <w:rPr>
          <w:rFonts w:cstheme="minorHAnsi"/>
          <w:lang w:val="en-GB"/>
        </w:rPr>
      </w:pPr>
      <w:r w:rsidRPr="008662E5">
        <w:rPr>
          <w:rFonts w:cstheme="minorHAnsi"/>
          <w:lang w:val="en-GB"/>
        </w:rPr>
        <w:t>During a meeting of the General Assembly the Members present or represented can unanimously agree to add a new item to the original agenda.</w:t>
      </w:r>
    </w:p>
    <w:p w14:paraId="650DCB9A" w14:textId="77777777" w:rsidR="009C2D81" w:rsidRPr="008662E5" w:rsidRDefault="00122571" w:rsidP="00995801">
      <w:pPr>
        <w:pStyle w:val="Rubrik4"/>
        <w:rPr>
          <w:rFonts w:cstheme="minorHAnsi"/>
        </w:rPr>
      </w:pPr>
      <w:r w:rsidRPr="008662E5">
        <w:rPr>
          <w:rFonts w:cstheme="minorHAnsi"/>
        </w:rPr>
        <w:t> </w:t>
      </w:r>
    </w:p>
    <w:p w14:paraId="5D48D279" w14:textId="77777777" w:rsidR="009C2D81" w:rsidRPr="008662E5" w:rsidRDefault="009C2D81" w:rsidP="00C70B98">
      <w:pPr>
        <w:rPr>
          <w:rFonts w:cstheme="minorHAnsi"/>
          <w:lang w:val="en-GB"/>
        </w:rPr>
      </w:pPr>
      <w:r w:rsidRPr="008662E5">
        <w:rPr>
          <w:rFonts w:cstheme="minorHAnsi"/>
          <w:lang w:val="en-GB"/>
        </w:rPr>
        <w:t>Meetings of the General Assembly may also be held by tele- or videoconference or other telecommunication means.</w:t>
      </w:r>
    </w:p>
    <w:p w14:paraId="4DBF4BA4" w14:textId="77777777" w:rsidR="009C2D81" w:rsidRPr="008662E5" w:rsidRDefault="00122571" w:rsidP="00995801">
      <w:pPr>
        <w:pStyle w:val="Rubrik4"/>
        <w:rPr>
          <w:rFonts w:cstheme="minorHAnsi"/>
          <w:lang w:val="en-GB"/>
        </w:rPr>
      </w:pPr>
      <w:r w:rsidRPr="008662E5">
        <w:rPr>
          <w:rFonts w:cstheme="minorHAnsi"/>
          <w:lang w:val="en-GB"/>
        </w:rPr>
        <w:t> </w:t>
      </w:r>
    </w:p>
    <w:p w14:paraId="3EC5AAB2" w14:textId="7BEB0695" w:rsidR="009C2D81" w:rsidRPr="008662E5" w:rsidRDefault="009C2D81" w:rsidP="00C70B98">
      <w:pPr>
        <w:rPr>
          <w:rFonts w:cstheme="minorHAnsi"/>
          <w:lang w:val="en-GB"/>
        </w:rPr>
      </w:pPr>
      <w:r w:rsidRPr="008662E5">
        <w:rPr>
          <w:rFonts w:cstheme="minorHAnsi"/>
          <w:lang w:val="en-GB"/>
        </w:rPr>
        <w:t xml:space="preserve">Decisions will only be binding once the relevant part of the minutes has been accepted according to Section </w:t>
      </w:r>
      <w:r w:rsidR="005D6B0C" w:rsidRPr="008662E5">
        <w:rPr>
          <w:rFonts w:cstheme="minorHAnsi"/>
          <w:lang w:val="en-GB"/>
        </w:rPr>
        <w:t>6.3.6.2.</w:t>
      </w:r>
    </w:p>
    <w:p w14:paraId="40323985" w14:textId="77777777" w:rsidR="009C2D81" w:rsidRPr="008662E5" w:rsidRDefault="009C2D81" w:rsidP="00507CFF">
      <w:pPr>
        <w:pStyle w:val="Rubrik3"/>
        <w:rPr>
          <w:lang w:val="en-GB"/>
        </w:rPr>
      </w:pPr>
      <w:r w:rsidRPr="008662E5">
        <w:rPr>
          <w:lang w:val="en-GB"/>
        </w:rPr>
        <w:t>Decisions without a meeting</w:t>
      </w:r>
    </w:p>
    <w:p w14:paraId="61D56866" w14:textId="77777777" w:rsidR="009C2D81" w:rsidRPr="008662E5" w:rsidRDefault="009C2D81" w:rsidP="00712D28">
      <w:pPr>
        <w:keepNext/>
        <w:rPr>
          <w:rFonts w:cstheme="minorHAnsi"/>
          <w:lang w:val="en-GB"/>
        </w:rPr>
      </w:pPr>
      <w:r w:rsidRPr="008662E5">
        <w:rPr>
          <w:rFonts w:cstheme="minorHAnsi"/>
          <w:lang w:val="en-GB"/>
        </w:rPr>
        <w:t>Any decision may also be taken without a meeting if</w:t>
      </w:r>
    </w:p>
    <w:p w14:paraId="5312FD07" w14:textId="77777777" w:rsidR="009C2D81" w:rsidRPr="008662E5" w:rsidRDefault="009C2D81" w:rsidP="00995801">
      <w:pPr>
        <w:pStyle w:val="Liststycke"/>
        <w:numPr>
          <w:ilvl w:val="0"/>
          <w:numId w:val="79"/>
        </w:numPr>
        <w:rPr>
          <w:rFonts w:cstheme="minorHAnsi"/>
          <w:lang w:val="en-GB"/>
        </w:rPr>
      </w:pPr>
      <w:r w:rsidRPr="008662E5">
        <w:rPr>
          <w:rFonts w:cstheme="minorHAnsi"/>
          <w:lang w:val="en-GB"/>
        </w:rPr>
        <w:t>the Coordinator circulates to all Members of the General Assembly a suggested decision with a deadline for responses of at leas</w:t>
      </w:r>
      <w:r w:rsidRPr="00E81EE4">
        <w:rPr>
          <w:rFonts w:cstheme="minorHAnsi"/>
          <w:lang w:val="en-GB"/>
        </w:rPr>
        <w:t xml:space="preserve">t </w:t>
      </w:r>
      <w:r w:rsidRPr="007C2F58">
        <w:rPr>
          <w:rFonts w:cstheme="minorHAnsi"/>
          <w:lang w:val="en-GB"/>
        </w:rPr>
        <w:t>10</w:t>
      </w:r>
      <w:r w:rsidRPr="00E81EE4">
        <w:rPr>
          <w:rFonts w:cstheme="minorHAnsi"/>
          <w:lang w:val="en-GB"/>
        </w:rPr>
        <w:t xml:space="preserve"> calen</w:t>
      </w:r>
      <w:r w:rsidRPr="008662E5">
        <w:rPr>
          <w:rFonts w:cstheme="minorHAnsi"/>
          <w:lang w:val="en-GB"/>
        </w:rPr>
        <w:t>dar days after receipt by a Party and</w:t>
      </w:r>
    </w:p>
    <w:p w14:paraId="1A81C592" w14:textId="0C0B2660" w:rsidR="009C2D81" w:rsidRPr="008662E5" w:rsidRDefault="009C2D81" w:rsidP="00995801">
      <w:pPr>
        <w:pStyle w:val="Liststycke"/>
        <w:numPr>
          <w:ilvl w:val="0"/>
          <w:numId w:val="79"/>
        </w:numPr>
        <w:rPr>
          <w:rFonts w:cstheme="minorHAnsi"/>
          <w:lang w:val="en-GB"/>
        </w:rPr>
      </w:pPr>
      <w:proofErr w:type="gramStart"/>
      <w:r w:rsidRPr="008662E5">
        <w:rPr>
          <w:rFonts w:cstheme="minorHAnsi"/>
          <w:lang w:val="en-GB"/>
        </w:rPr>
        <w:t>the</w:t>
      </w:r>
      <w:proofErr w:type="gramEnd"/>
      <w:r w:rsidRPr="008662E5">
        <w:rPr>
          <w:rFonts w:cstheme="minorHAnsi"/>
          <w:lang w:val="en-GB"/>
        </w:rPr>
        <w:t xml:space="preserve"> decision is agreed by </w:t>
      </w:r>
      <w:r w:rsidR="00E81EE4">
        <w:rPr>
          <w:rFonts w:cstheme="minorHAnsi"/>
          <w:lang w:val="en-GB"/>
        </w:rPr>
        <w:t>at least two-thirds (2/3)</w:t>
      </w:r>
      <w:r w:rsidRPr="008662E5">
        <w:rPr>
          <w:rFonts w:cstheme="minorHAnsi"/>
          <w:lang w:val="en-GB"/>
        </w:rPr>
        <w:t xml:space="preserve"> of all Parties.</w:t>
      </w:r>
    </w:p>
    <w:p w14:paraId="7F852536" w14:textId="4E92C709" w:rsidR="009C2D81" w:rsidRPr="008662E5" w:rsidRDefault="009C2D81" w:rsidP="00C70B98">
      <w:pPr>
        <w:rPr>
          <w:rFonts w:cstheme="minorHAnsi"/>
          <w:lang w:val="en-GB"/>
        </w:rPr>
      </w:pPr>
      <w:r w:rsidRPr="008662E5">
        <w:rPr>
          <w:rFonts w:cstheme="minorHAnsi"/>
          <w:lang w:val="en-GB"/>
        </w:rPr>
        <w:t>The Coordinator shall inform all the Members of the outcome of the vote</w:t>
      </w:r>
      <w:r w:rsidR="00E81EE4">
        <w:rPr>
          <w:rFonts w:cstheme="minorHAnsi"/>
          <w:lang w:val="en-GB"/>
        </w:rPr>
        <w:t xml:space="preserve"> in writing</w:t>
      </w:r>
      <w:r w:rsidRPr="008662E5">
        <w:rPr>
          <w:rFonts w:cstheme="minorHAnsi"/>
          <w:lang w:val="en-GB"/>
        </w:rPr>
        <w:t>.</w:t>
      </w:r>
    </w:p>
    <w:p w14:paraId="31F18B25" w14:textId="22CBE69A" w:rsidR="009C2D81" w:rsidRPr="008662E5" w:rsidRDefault="009C2D81" w:rsidP="00C70B98">
      <w:pPr>
        <w:rPr>
          <w:rFonts w:cstheme="minorHAnsi"/>
          <w:lang w:val="en-GB"/>
        </w:rPr>
      </w:pPr>
      <w:r w:rsidRPr="008662E5">
        <w:rPr>
          <w:rFonts w:cstheme="minorHAnsi"/>
          <w:lang w:val="en-GB"/>
        </w:rPr>
        <w:t xml:space="preserve">A veto according to Section </w:t>
      </w:r>
      <w:r w:rsidR="005D6B0C" w:rsidRPr="008662E5">
        <w:rPr>
          <w:rFonts w:cstheme="minorHAnsi"/>
          <w:lang w:val="en-GB"/>
        </w:rPr>
        <w:t>6.3.5</w:t>
      </w:r>
      <w:r w:rsidRPr="008662E5">
        <w:rPr>
          <w:rFonts w:cstheme="minorHAnsi"/>
          <w:lang w:val="en-GB"/>
        </w:rPr>
        <w:t xml:space="preserve"> may be submitted up to </w:t>
      </w:r>
      <w:r w:rsidRPr="007C2F58">
        <w:rPr>
          <w:rFonts w:cstheme="minorHAnsi"/>
          <w:lang w:val="en-GB"/>
        </w:rPr>
        <w:t>15</w:t>
      </w:r>
      <w:r w:rsidRPr="008662E5">
        <w:rPr>
          <w:rFonts w:cstheme="minorHAnsi"/>
          <w:lang w:val="en-GB"/>
        </w:rPr>
        <w:t xml:space="preserve"> calendar days after receipt of </w:t>
      </w:r>
      <w:r w:rsidR="00E81EE4">
        <w:rPr>
          <w:rFonts w:cstheme="minorHAnsi"/>
          <w:lang w:val="en-GB"/>
        </w:rPr>
        <w:t>the</w:t>
      </w:r>
      <w:r w:rsidR="00E81EE4" w:rsidRPr="008662E5">
        <w:rPr>
          <w:rFonts w:cstheme="minorHAnsi"/>
          <w:lang w:val="en-GB"/>
        </w:rPr>
        <w:t xml:space="preserve"> </w:t>
      </w:r>
      <w:r w:rsidRPr="008662E5">
        <w:rPr>
          <w:rFonts w:cstheme="minorHAnsi"/>
          <w:lang w:val="en-GB"/>
        </w:rPr>
        <w:t>information</w:t>
      </w:r>
      <w:r w:rsidR="00E81EE4">
        <w:rPr>
          <w:rFonts w:cstheme="minorHAnsi"/>
          <w:lang w:val="en-GB"/>
        </w:rPr>
        <w:t xml:space="preserve"> on the outcome of the vote</w:t>
      </w:r>
      <w:r w:rsidRPr="008662E5">
        <w:rPr>
          <w:rFonts w:cstheme="minorHAnsi"/>
          <w:lang w:val="en-GB"/>
        </w:rPr>
        <w:t>.</w:t>
      </w:r>
    </w:p>
    <w:p w14:paraId="1A73CE1B" w14:textId="77777777" w:rsidR="009C2D81" w:rsidRPr="008662E5" w:rsidRDefault="009C2D81" w:rsidP="00C70B98">
      <w:pPr>
        <w:rPr>
          <w:rFonts w:cstheme="minorHAnsi"/>
          <w:lang w:val="en-GB"/>
        </w:rPr>
      </w:pPr>
      <w:r w:rsidRPr="008662E5">
        <w:rPr>
          <w:rFonts w:cstheme="minorHAnsi"/>
          <w:lang w:val="en-GB"/>
        </w:rPr>
        <w:lastRenderedPageBreak/>
        <w:t>The decision will be binding after the Coordinator sends a notification to all Members.</w:t>
      </w:r>
      <w:r w:rsidR="00986DF5" w:rsidRPr="008662E5">
        <w:rPr>
          <w:rFonts w:cstheme="minorHAnsi"/>
          <w:lang w:val="en-GB"/>
        </w:rPr>
        <w:t xml:space="preserve"> </w:t>
      </w:r>
      <w:r w:rsidRPr="008662E5">
        <w:rPr>
          <w:rFonts w:cstheme="minorHAnsi"/>
          <w:lang w:val="en-GB"/>
        </w:rPr>
        <w:t>The Coordinator will keep records of the votes and make them available to the Parties on request.</w:t>
      </w:r>
    </w:p>
    <w:p w14:paraId="67B6961B" w14:textId="77777777" w:rsidR="009C2D81" w:rsidRPr="008662E5" w:rsidRDefault="009C2D81" w:rsidP="00507CFF">
      <w:pPr>
        <w:pStyle w:val="Rubrik3"/>
        <w:rPr>
          <w:lang w:val="en-GB"/>
        </w:rPr>
      </w:pPr>
      <w:r w:rsidRPr="008662E5">
        <w:rPr>
          <w:lang w:val="en-GB"/>
        </w:rPr>
        <w:t>Voting rules and quorum</w:t>
      </w:r>
    </w:p>
    <w:p w14:paraId="62A981C4" w14:textId="77777777" w:rsidR="009C2D81" w:rsidRPr="008662E5" w:rsidRDefault="00986DF5" w:rsidP="00995801">
      <w:pPr>
        <w:pStyle w:val="Rubrik4"/>
        <w:rPr>
          <w:rFonts w:cstheme="minorHAnsi"/>
          <w:lang w:val="en-GB"/>
        </w:rPr>
      </w:pPr>
      <w:r w:rsidRPr="008662E5">
        <w:rPr>
          <w:rFonts w:cstheme="minorHAnsi"/>
          <w:lang w:val="en-GB"/>
        </w:rPr>
        <w:t> </w:t>
      </w:r>
    </w:p>
    <w:p w14:paraId="1BE434FD" w14:textId="7504A304" w:rsidR="009C2D81" w:rsidRPr="008662E5" w:rsidRDefault="009C2D81" w:rsidP="00C70B98">
      <w:pPr>
        <w:rPr>
          <w:rFonts w:cstheme="minorHAnsi"/>
          <w:lang w:val="en-GB"/>
        </w:rPr>
      </w:pPr>
      <w:r w:rsidRPr="008662E5">
        <w:rPr>
          <w:rFonts w:cstheme="minorHAnsi"/>
          <w:lang w:val="en-GB"/>
        </w:rPr>
        <w:t xml:space="preserve">The General Assembly shall not deliberate and decide validly in meetings unless </w:t>
      </w:r>
      <w:r w:rsidR="00E81EE4">
        <w:rPr>
          <w:rFonts w:cstheme="minorHAnsi"/>
          <w:lang w:val="en-GB"/>
        </w:rPr>
        <w:t xml:space="preserve">at least </w:t>
      </w:r>
      <w:r w:rsidRPr="008662E5">
        <w:rPr>
          <w:rFonts w:cstheme="minorHAnsi"/>
          <w:lang w:val="en-GB"/>
        </w:rPr>
        <w:t>two-thirds (2/3) of its Members are present or represented (quorum).</w:t>
      </w:r>
    </w:p>
    <w:p w14:paraId="1CD1A042" w14:textId="77777777" w:rsidR="009C2D81" w:rsidRPr="008662E5" w:rsidRDefault="009C2D81" w:rsidP="00C70B98">
      <w:pPr>
        <w:rPr>
          <w:rFonts w:cstheme="minorHAnsi"/>
          <w:lang w:val="en-GB"/>
        </w:rPr>
      </w:pPr>
      <w:r w:rsidRPr="008662E5">
        <w:rPr>
          <w:rFonts w:cstheme="minorHAnsi"/>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0FDCF5B" w14:textId="77777777" w:rsidR="009C2D81" w:rsidRPr="008662E5" w:rsidRDefault="00986DF5" w:rsidP="00995801">
      <w:pPr>
        <w:pStyle w:val="Rubrik4"/>
        <w:rPr>
          <w:rFonts w:cstheme="minorHAnsi"/>
          <w:lang w:val="en-GB"/>
        </w:rPr>
      </w:pPr>
      <w:r w:rsidRPr="008662E5">
        <w:rPr>
          <w:rFonts w:cstheme="minorHAnsi"/>
          <w:lang w:val="en-GB"/>
        </w:rPr>
        <w:t> </w:t>
      </w:r>
    </w:p>
    <w:p w14:paraId="1408A58F" w14:textId="77777777" w:rsidR="009C2D81" w:rsidRPr="008662E5" w:rsidRDefault="009C2D81" w:rsidP="00C70B98">
      <w:pPr>
        <w:rPr>
          <w:rFonts w:cstheme="minorHAnsi"/>
          <w:lang w:val="en-GB"/>
        </w:rPr>
      </w:pPr>
      <w:r w:rsidRPr="008662E5">
        <w:rPr>
          <w:rFonts w:cstheme="minorHAnsi"/>
          <w:lang w:val="en-GB"/>
        </w:rPr>
        <w:t>Each Member present or represented in the meeting shall have one vote.</w:t>
      </w:r>
    </w:p>
    <w:p w14:paraId="2AC42E13" w14:textId="77777777" w:rsidR="009C2D81" w:rsidRPr="008662E5" w:rsidRDefault="00AC74F1" w:rsidP="00995801">
      <w:pPr>
        <w:pStyle w:val="Rubrik4"/>
        <w:rPr>
          <w:rFonts w:cstheme="minorHAnsi"/>
          <w:lang w:val="en-GB"/>
        </w:rPr>
      </w:pPr>
      <w:r w:rsidRPr="008662E5">
        <w:rPr>
          <w:rFonts w:cstheme="minorHAnsi"/>
          <w:lang w:val="en-GB"/>
        </w:rPr>
        <w:t> </w:t>
      </w:r>
    </w:p>
    <w:p w14:paraId="4328618C" w14:textId="7FD277CF" w:rsidR="009C2D81" w:rsidRPr="008662E5" w:rsidRDefault="009C2D81" w:rsidP="00C70B98">
      <w:pPr>
        <w:rPr>
          <w:rFonts w:cstheme="minorHAnsi"/>
          <w:lang w:val="en-GB"/>
        </w:rPr>
      </w:pPr>
      <w:r w:rsidRPr="008662E5">
        <w:rPr>
          <w:rFonts w:cstheme="minorHAnsi"/>
          <w:lang w:val="en-GB"/>
        </w:rPr>
        <w:t xml:space="preserve">A Party which the General Assembly has declared according to Section </w:t>
      </w:r>
      <w:r w:rsidR="005D6B0C" w:rsidRPr="008662E5">
        <w:rPr>
          <w:rFonts w:cstheme="minorHAnsi"/>
          <w:lang w:val="en-GB"/>
        </w:rPr>
        <w:t>4.2</w:t>
      </w:r>
      <w:r w:rsidRPr="008662E5">
        <w:rPr>
          <w:rFonts w:cstheme="minorHAnsi"/>
          <w:lang w:val="en-GB"/>
        </w:rPr>
        <w:t xml:space="preserve"> to be a Defaulting Party may not vote.</w:t>
      </w:r>
    </w:p>
    <w:p w14:paraId="7F331F1B" w14:textId="77777777" w:rsidR="009C2D81" w:rsidRPr="008662E5" w:rsidRDefault="00AC74F1" w:rsidP="00995801">
      <w:pPr>
        <w:pStyle w:val="Rubrik4"/>
        <w:rPr>
          <w:rFonts w:cstheme="minorHAnsi"/>
          <w:lang w:val="en-GB"/>
        </w:rPr>
      </w:pPr>
      <w:r w:rsidRPr="008662E5">
        <w:rPr>
          <w:rFonts w:cstheme="minorHAnsi"/>
          <w:lang w:val="en-GB"/>
        </w:rPr>
        <w:t> </w:t>
      </w:r>
    </w:p>
    <w:p w14:paraId="673D5A8C" w14:textId="77777777" w:rsidR="009C2D81" w:rsidRPr="008662E5" w:rsidRDefault="009C2D81" w:rsidP="00C70B98">
      <w:pPr>
        <w:rPr>
          <w:rFonts w:cstheme="minorHAnsi"/>
          <w:lang w:val="en-GB"/>
        </w:rPr>
      </w:pPr>
      <w:r w:rsidRPr="008662E5">
        <w:rPr>
          <w:rFonts w:cstheme="minorHAnsi"/>
          <w:lang w:val="en-GB"/>
        </w:rPr>
        <w:t>Decisions shall be taken by a majo</w:t>
      </w:r>
      <w:r w:rsidRPr="00E81EE4">
        <w:rPr>
          <w:rFonts w:cstheme="minorHAnsi"/>
          <w:lang w:val="en-GB"/>
        </w:rPr>
        <w:t xml:space="preserve">rity </w:t>
      </w:r>
      <w:r w:rsidRPr="007C2F58">
        <w:rPr>
          <w:rFonts w:cstheme="minorHAnsi"/>
          <w:lang w:val="en-GB"/>
        </w:rPr>
        <w:t>of two-thirds (2/3)</w:t>
      </w:r>
      <w:r w:rsidRPr="00E81EE4">
        <w:rPr>
          <w:rFonts w:cstheme="minorHAnsi"/>
          <w:lang w:val="en-GB"/>
        </w:rPr>
        <w:t xml:space="preserve"> of t</w:t>
      </w:r>
      <w:r w:rsidRPr="008662E5">
        <w:rPr>
          <w:rFonts w:cstheme="minorHAnsi"/>
          <w:lang w:val="en-GB"/>
        </w:rPr>
        <w:t>he votes cast.</w:t>
      </w:r>
    </w:p>
    <w:p w14:paraId="37C7A3EC" w14:textId="77777777" w:rsidR="009C2D81" w:rsidRPr="008662E5" w:rsidRDefault="009C2D81" w:rsidP="00507CFF">
      <w:pPr>
        <w:pStyle w:val="Rubrik3"/>
        <w:rPr>
          <w:lang w:val="en-GB"/>
        </w:rPr>
      </w:pPr>
      <w:bookmarkStart w:id="47" w:name="_Ref90241187"/>
      <w:r w:rsidRPr="008662E5">
        <w:rPr>
          <w:lang w:val="en-GB"/>
        </w:rPr>
        <w:t>Veto rights</w:t>
      </w:r>
      <w:bookmarkEnd w:id="47"/>
    </w:p>
    <w:p w14:paraId="00E86044" w14:textId="77777777" w:rsidR="009C2D81" w:rsidRPr="008662E5" w:rsidRDefault="00AC74F1" w:rsidP="00995801">
      <w:pPr>
        <w:pStyle w:val="Rubrik4"/>
        <w:rPr>
          <w:rFonts w:cstheme="minorHAnsi"/>
          <w:lang w:val="en-GB"/>
        </w:rPr>
      </w:pPr>
      <w:r w:rsidRPr="008662E5">
        <w:rPr>
          <w:rFonts w:cstheme="minorHAnsi"/>
          <w:lang w:val="en-GB"/>
        </w:rPr>
        <w:t> </w:t>
      </w:r>
    </w:p>
    <w:p w14:paraId="6DC1C7C6" w14:textId="77777777" w:rsidR="009C2D81" w:rsidRPr="008662E5" w:rsidRDefault="009C2D81" w:rsidP="00C70B98">
      <w:pPr>
        <w:rPr>
          <w:rFonts w:cstheme="minorHAnsi"/>
          <w:lang w:val="en-GB"/>
        </w:rPr>
      </w:pPr>
      <w:r w:rsidRPr="008662E5">
        <w:rPr>
          <w:rFonts w:cstheme="minorHAnsi"/>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3E19E42D" w14:textId="77777777" w:rsidR="009C2D81" w:rsidRPr="008662E5" w:rsidRDefault="00AC74F1" w:rsidP="00995801">
      <w:pPr>
        <w:pStyle w:val="Rubrik4"/>
        <w:rPr>
          <w:rFonts w:cstheme="minorHAnsi"/>
          <w:lang w:val="en-GB"/>
        </w:rPr>
      </w:pPr>
      <w:r w:rsidRPr="008662E5">
        <w:rPr>
          <w:rFonts w:cstheme="minorHAnsi"/>
          <w:lang w:val="en-GB"/>
        </w:rPr>
        <w:t> </w:t>
      </w:r>
    </w:p>
    <w:p w14:paraId="02537149" w14:textId="77777777" w:rsidR="009C2D81" w:rsidRPr="008662E5" w:rsidRDefault="009C2D81" w:rsidP="00C70B98">
      <w:pPr>
        <w:rPr>
          <w:rFonts w:cstheme="minorHAnsi"/>
          <w:lang w:val="en-GB"/>
        </w:rPr>
      </w:pPr>
      <w:r w:rsidRPr="008662E5">
        <w:rPr>
          <w:rFonts w:cstheme="minorHAnsi"/>
          <w:lang w:val="en-GB"/>
        </w:rPr>
        <w:t>When the decision is foreseen on the original agenda, a Party may only veto such a decision during the meeting.</w:t>
      </w:r>
    </w:p>
    <w:p w14:paraId="562DB650" w14:textId="77777777" w:rsidR="009C2D81" w:rsidRPr="008662E5" w:rsidRDefault="00AC74F1" w:rsidP="00995801">
      <w:pPr>
        <w:pStyle w:val="Rubrik4"/>
        <w:rPr>
          <w:rFonts w:cstheme="minorHAnsi"/>
          <w:lang w:val="en-GB"/>
        </w:rPr>
      </w:pPr>
      <w:r w:rsidRPr="008662E5">
        <w:rPr>
          <w:rFonts w:cstheme="minorHAnsi"/>
          <w:lang w:val="en-GB"/>
        </w:rPr>
        <w:t> </w:t>
      </w:r>
    </w:p>
    <w:p w14:paraId="32B80F21" w14:textId="77777777" w:rsidR="009C2D81" w:rsidRPr="008662E5" w:rsidRDefault="009C2D81" w:rsidP="00C70B98">
      <w:pPr>
        <w:rPr>
          <w:rFonts w:cstheme="minorHAnsi"/>
          <w:lang w:val="en-GB"/>
        </w:rPr>
      </w:pPr>
      <w:r w:rsidRPr="008662E5">
        <w:rPr>
          <w:rFonts w:cstheme="minorHAnsi"/>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8662E5" w:rsidRDefault="00AC74F1" w:rsidP="00995801">
      <w:pPr>
        <w:pStyle w:val="Rubrik4"/>
        <w:rPr>
          <w:rFonts w:cstheme="minorHAnsi"/>
          <w:lang w:val="en-GB"/>
        </w:rPr>
      </w:pPr>
      <w:r w:rsidRPr="008662E5">
        <w:rPr>
          <w:rFonts w:cstheme="minorHAnsi"/>
          <w:lang w:val="en-GB"/>
        </w:rPr>
        <w:t> </w:t>
      </w:r>
    </w:p>
    <w:p w14:paraId="7B229F45" w14:textId="77777777" w:rsidR="009C2D81" w:rsidRPr="008662E5" w:rsidRDefault="009C2D81" w:rsidP="00C70B98">
      <w:pPr>
        <w:rPr>
          <w:rFonts w:cstheme="minorHAnsi"/>
          <w:lang w:val="en-GB"/>
        </w:rPr>
      </w:pPr>
      <w:r w:rsidRPr="008662E5">
        <w:rPr>
          <w:rFonts w:cstheme="minorHAnsi"/>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8662E5" w:rsidRDefault="00AC74F1" w:rsidP="00995801">
      <w:pPr>
        <w:pStyle w:val="Rubrik4"/>
        <w:rPr>
          <w:rFonts w:cstheme="minorHAnsi"/>
          <w:lang w:val="en-GB"/>
        </w:rPr>
      </w:pPr>
      <w:r w:rsidRPr="008662E5">
        <w:rPr>
          <w:rFonts w:cstheme="minorHAnsi"/>
          <w:lang w:val="en-GB"/>
        </w:rPr>
        <w:lastRenderedPageBreak/>
        <w:t> </w:t>
      </w:r>
    </w:p>
    <w:p w14:paraId="48D6D1C3" w14:textId="77777777" w:rsidR="009C2D81" w:rsidRPr="008662E5" w:rsidRDefault="009C2D81" w:rsidP="00C70B98">
      <w:pPr>
        <w:rPr>
          <w:rFonts w:cstheme="minorHAnsi"/>
          <w:lang w:val="en-GB"/>
        </w:rPr>
      </w:pPr>
      <w:r w:rsidRPr="008662E5">
        <w:rPr>
          <w:rFonts w:cstheme="minorHAnsi"/>
          <w:lang w:val="en-GB"/>
        </w:rPr>
        <w:t>In case of exercise of veto, the Parties shall make every effort to resolve the matter which occasioned the veto to the general satisfaction of all Parties.</w:t>
      </w:r>
    </w:p>
    <w:p w14:paraId="7439F257" w14:textId="77777777" w:rsidR="009C2D81" w:rsidRPr="008662E5" w:rsidRDefault="00AC74F1" w:rsidP="00995801">
      <w:pPr>
        <w:pStyle w:val="Rubrik4"/>
        <w:rPr>
          <w:rFonts w:cstheme="minorHAnsi"/>
          <w:lang w:val="en-GB"/>
        </w:rPr>
      </w:pPr>
      <w:r w:rsidRPr="008662E5">
        <w:rPr>
          <w:rFonts w:cstheme="minorHAnsi"/>
          <w:lang w:val="en-GB"/>
        </w:rPr>
        <w:t> </w:t>
      </w:r>
    </w:p>
    <w:p w14:paraId="6E12DEE6" w14:textId="77777777" w:rsidR="009C2D81" w:rsidRPr="008662E5" w:rsidRDefault="009C2D81" w:rsidP="00C70B98">
      <w:pPr>
        <w:rPr>
          <w:rFonts w:cstheme="minorHAnsi"/>
          <w:lang w:val="en-GB"/>
        </w:rPr>
      </w:pPr>
      <w:r w:rsidRPr="008662E5">
        <w:rPr>
          <w:rFonts w:cstheme="minorHAnsi"/>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8662E5" w:rsidRDefault="00AC74F1" w:rsidP="00995801">
      <w:pPr>
        <w:pStyle w:val="Rubrik4"/>
        <w:rPr>
          <w:rFonts w:cstheme="minorHAnsi"/>
          <w:lang w:val="en-GB"/>
        </w:rPr>
      </w:pPr>
      <w:r w:rsidRPr="008662E5">
        <w:rPr>
          <w:rFonts w:cstheme="minorHAnsi"/>
          <w:lang w:val="en-GB"/>
        </w:rPr>
        <w:t> </w:t>
      </w:r>
    </w:p>
    <w:p w14:paraId="046965FC" w14:textId="77777777" w:rsidR="009C2D81" w:rsidRPr="008662E5" w:rsidRDefault="009C2D81" w:rsidP="00C70B98">
      <w:pPr>
        <w:rPr>
          <w:rFonts w:cstheme="minorHAnsi"/>
          <w:lang w:val="en-GB"/>
        </w:rPr>
      </w:pPr>
      <w:r w:rsidRPr="008662E5">
        <w:rPr>
          <w:rFonts w:cstheme="minorHAnsi"/>
          <w:lang w:val="en-GB"/>
        </w:rPr>
        <w:t>A Party requesting to leave the consortium may not veto decisions relating thereto.</w:t>
      </w:r>
    </w:p>
    <w:p w14:paraId="5A7A2DF1" w14:textId="77777777" w:rsidR="009C2D81" w:rsidRPr="008662E5" w:rsidRDefault="009C2D81" w:rsidP="00507CFF">
      <w:pPr>
        <w:pStyle w:val="Rubrik3"/>
        <w:rPr>
          <w:lang w:val="en-GB"/>
        </w:rPr>
      </w:pPr>
      <w:r w:rsidRPr="008662E5">
        <w:rPr>
          <w:lang w:val="en-GB"/>
        </w:rPr>
        <w:t>Minutes of meetings</w:t>
      </w:r>
    </w:p>
    <w:p w14:paraId="1C4155A3" w14:textId="77777777" w:rsidR="009C2D81" w:rsidRPr="008662E5" w:rsidRDefault="00AC74F1" w:rsidP="00995801">
      <w:pPr>
        <w:pStyle w:val="Rubrik4"/>
        <w:rPr>
          <w:rFonts w:cstheme="minorHAnsi"/>
          <w:lang w:val="en-GB"/>
        </w:rPr>
      </w:pPr>
      <w:r w:rsidRPr="008662E5">
        <w:rPr>
          <w:rFonts w:cstheme="minorHAnsi"/>
          <w:lang w:val="en-GB"/>
        </w:rPr>
        <w:t> </w:t>
      </w:r>
    </w:p>
    <w:p w14:paraId="117F14F3" w14:textId="48C09098" w:rsidR="009C2D81" w:rsidRPr="008662E5" w:rsidRDefault="009C2D81" w:rsidP="00C70B98">
      <w:pPr>
        <w:rPr>
          <w:rFonts w:cstheme="minorHAnsi"/>
          <w:lang w:val="en-GB"/>
        </w:rPr>
      </w:pPr>
      <w:r w:rsidRPr="008662E5">
        <w:rPr>
          <w:rFonts w:cstheme="minorHAnsi"/>
          <w:lang w:val="en-GB"/>
        </w:rPr>
        <w:t xml:space="preserve">The chairperson shall </w:t>
      </w:r>
      <w:r w:rsidR="006B5E8B">
        <w:rPr>
          <w:rFonts w:cstheme="minorHAnsi"/>
          <w:lang w:val="en-GB"/>
        </w:rPr>
        <w:t>be responsible for taking</w:t>
      </w:r>
      <w:r w:rsidR="004F1159" w:rsidRPr="008662E5">
        <w:rPr>
          <w:rFonts w:cstheme="minorHAnsi"/>
          <w:lang w:val="en-GB"/>
        </w:rPr>
        <w:t xml:space="preserve"> </w:t>
      </w:r>
      <w:r w:rsidRPr="008662E5">
        <w:rPr>
          <w:rFonts w:cstheme="minorHAnsi"/>
          <w:lang w:val="en-GB"/>
        </w:rPr>
        <w:t>minutes of each meeting which shall be the formal record of all decisions taken. He/she shall send draft minutes to all Members within 10 calendar days of the meeting.</w:t>
      </w:r>
    </w:p>
    <w:p w14:paraId="535373BC" w14:textId="77777777" w:rsidR="009C2D81" w:rsidRPr="008662E5" w:rsidRDefault="007A6244" w:rsidP="00995801">
      <w:pPr>
        <w:pStyle w:val="Rubrik4"/>
        <w:rPr>
          <w:rFonts w:cstheme="minorHAnsi"/>
        </w:rPr>
      </w:pPr>
      <w:bookmarkStart w:id="48" w:name="_Ref90241212"/>
      <w:r w:rsidRPr="008662E5">
        <w:rPr>
          <w:rFonts w:cstheme="minorHAnsi"/>
        </w:rPr>
        <w:t> </w:t>
      </w:r>
      <w:bookmarkEnd w:id="48"/>
    </w:p>
    <w:p w14:paraId="438BDBBF" w14:textId="77777777" w:rsidR="009C2D81" w:rsidRPr="008662E5" w:rsidRDefault="009C2D81" w:rsidP="00C70B98">
      <w:pPr>
        <w:rPr>
          <w:rFonts w:cstheme="minorHAnsi"/>
          <w:lang w:val="en-GB"/>
        </w:rPr>
      </w:pPr>
      <w:r w:rsidRPr="008662E5">
        <w:rPr>
          <w:rFonts w:cstheme="minorHAnsi"/>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8662E5" w:rsidRDefault="0077694A" w:rsidP="00995801">
      <w:pPr>
        <w:pStyle w:val="Rubrik4"/>
        <w:rPr>
          <w:rFonts w:cstheme="minorHAnsi"/>
          <w:lang w:val="en-GB"/>
        </w:rPr>
      </w:pPr>
      <w:r w:rsidRPr="008662E5">
        <w:rPr>
          <w:rFonts w:cstheme="minorHAnsi"/>
          <w:lang w:val="en-GB"/>
        </w:rPr>
        <w:t> </w:t>
      </w:r>
    </w:p>
    <w:p w14:paraId="50CB1D08" w14:textId="77777777" w:rsidR="009C2D81" w:rsidRPr="008662E5" w:rsidRDefault="009C2D81" w:rsidP="00C70B98">
      <w:pPr>
        <w:rPr>
          <w:rFonts w:cstheme="minorHAnsi"/>
          <w:lang w:val="en-GB"/>
        </w:rPr>
      </w:pPr>
      <w:r w:rsidRPr="008662E5">
        <w:rPr>
          <w:rFonts w:cstheme="minorHAnsi"/>
          <w:lang w:val="en-GB"/>
        </w:rPr>
        <w:t xml:space="preserve">The chairperson shall send the accepted minutes to all the Members, and to the Coordinator, who shall retain copies of them. </w:t>
      </w:r>
    </w:p>
    <w:p w14:paraId="1B25ACD3" w14:textId="77777777" w:rsidR="009C2D81" w:rsidRPr="008662E5" w:rsidRDefault="009C2D81" w:rsidP="00507CFF">
      <w:pPr>
        <w:pStyle w:val="Rubrik3"/>
        <w:rPr>
          <w:lang w:val="en-GB"/>
        </w:rPr>
      </w:pPr>
      <w:bookmarkStart w:id="49" w:name="_Ref90241181"/>
      <w:r w:rsidRPr="008662E5">
        <w:rPr>
          <w:lang w:val="en-GB"/>
        </w:rPr>
        <w:t>Decisions of the General Assembly</w:t>
      </w:r>
      <w:bookmarkEnd w:id="49"/>
    </w:p>
    <w:p w14:paraId="0F63EA3B" w14:textId="77777777" w:rsidR="009C2D81" w:rsidRPr="008662E5" w:rsidRDefault="009C2D81" w:rsidP="00C70B98">
      <w:pPr>
        <w:rPr>
          <w:rFonts w:cstheme="minorHAnsi"/>
          <w:lang w:val="en-GB"/>
        </w:rPr>
      </w:pPr>
      <w:r w:rsidRPr="008662E5">
        <w:rPr>
          <w:rFonts w:cstheme="minorHAnsi"/>
          <w:lang w:val="en-GB"/>
        </w:rPr>
        <w:t>The General Assembly, shall be free to act on its own initiative to formulate proposals and take decisions in accordance with the procedures set out herein.</w:t>
      </w:r>
    </w:p>
    <w:p w14:paraId="071D892B" w14:textId="77777777" w:rsidR="009C2D81" w:rsidRPr="008662E5" w:rsidRDefault="009C2D81" w:rsidP="00C70B98">
      <w:pPr>
        <w:rPr>
          <w:rFonts w:cstheme="minorHAnsi"/>
          <w:lang w:val="en-GB"/>
        </w:rPr>
      </w:pPr>
      <w:r w:rsidRPr="008662E5">
        <w:rPr>
          <w:rFonts w:cstheme="minorHAnsi"/>
          <w:lang w:val="en-GB"/>
        </w:rPr>
        <w:t>The following decisions shall be taken by the General Assembly:</w:t>
      </w:r>
    </w:p>
    <w:p w14:paraId="1323DEC9" w14:textId="77777777" w:rsidR="009C2D81" w:rsidRPr="008662E5" w:rsidRDefault="009C2D81" w:rsidP="00204FE1">
      <w:pPr>
        <w:rPr>
          <w:rFonts w:cstheme="minorHAnsi"/>
          <w:lang w:val="en-GB"/>
        </w:rPr>
      </w:pPr>
      <w:r w:rsidRPr="008662E5">
        <w:rPr>
          <w:rFonts w:cstheme="minorHAnsi"/>
          <w:lang w:val="en-GB"/>
        </w:rPr>
        <w:t>Content, finances and intellectual property rights</w:t>
      </w:r>
    </w:p>
    <w:p w14:paraId="62268648" w14:textId="6243458B" w:rsidR="009C2D81" w:rsidRPr="006A0BC5" w:rsidRDefault="009C2D81" w:rsidP="00995801">
      <w:pPr>
        <w:pStyle w:val="Punktlista"/>
        <w:rPr>
          <w:rFonts w:cstheme="minorHAnsi"/>
          <w:lang w:val="en-GB" w:eastAsia="de-DE"/>
        </w:rPr>
      </w:pPr>
      <w:r w:rsidRPr="008662E5">
        <w:rPr>
          <w:rFonts w:cstheme="minorHAnsi"/>
          <w:lang w:val="en-GB" w:eastAsia="de-DE"/>
        </w:rPr>
        <w:t>Proposals for changes to Annexes 1 and 2 of the Grant Agreement to be agreed by the Granting Authority</w:t>
      </w:r>
      <w:r w:rsidR="00811425" w:rsidRPr="006A0BC5">
        <w:rPr>
          <w:rFonts w:cstheme="minorHAnsi"/>
          <w:lang w:val="en-GB" w:eastAsia="de-DE"/>
        </w:rPr>
        <w:t xml:space="preserve"> such as changes resulting from suggested reallocation of tasks and budget by the</w:t>
      </w:r>
      <w:r w:rsidR="00B40B39" w:rsidRPr="006A0BC5">
        <w:rPr>
          <w:rFonts w:cstheme="minorHAnsi"/>
          <w:lang w:val="en-GB" w:eastAsia="de-DE"/>
        </w:rPr>
        <w:t xml:space="preserve"> Work Package Leaders Group</w:t>
      </w:r>
    </w:p>
    <w:p w14:paraId="4979D8AC" w14:textId="4260A0E6" w:rsidR="004F1159" w:rsidRPr="008662E5" w:rsidRDefault="004F1159" w:rsidP="004F1159">
      <w:pPr>
        <w:pStyle w:val="Punktlista"/>
        <w:rPr>
          <w:rFonts w:cstheme="minorHAnsi"/>
          <w:lang w:val="en-GB" w:eastAsia="de-DE"/>
        </w:rPr>
      </w:pPr>
      <w:r w:rsidRPr="006A0BC5">
        <w:rPr>
          <w:rFonts w:cstheme="minorHAnsi"/>
          <w:lang w:val="en-GB" w:eastAsia="de-DE"/>
        </w:rPr>
        <w:t xml:space="preserve">the percentage of </w:t>
      </w:r>
      <w:r w:rsidR="00514FB6" w:rsidRPr="006A0BC5">
        <w:rPr>
          <w:rFonts w:cstheme="minorHAnsi"/>
          <w:lang w:val="en-GB" w:eastAsia="de-DE"/>
        </w:rPr>
        <w:t>w</w:t>
      </w:r>
      <w:r w:rsidR="00057707" w:rsidRPr="006A0BC5">
        <w:rPr>
          <w:rFonts w:cstheme="minorHAnsi"/>
          <w:lang w:val="en-GB" w:eastAsia="de-DE"/>
        </w:rPr>
        <w:t>ork package</w:t>
      </w:r>
      <w:r w:rsidRPr="006A0BC5">
        <w:rPr>
          <w:rFonts w:cstheme="minorHAnsi"/>
          <w:lang w:val="en-GB" w:eastAsia="de-DE"/>
        </w:rPr>
        <w:t xml:space="preserve"> completion per </w:t>
      </w:r>
      <w:r w:rsidR="00600E62" w:rsidRPr="006A0BC5">
        <w:rPr>
          <w:rFonts w:cstheme="minorHAnsi"/>
          <w:lang w:val="en-GB" w:eastAsia="de-DE"/>
        </w:rPr>
        <w:t xml:space="preserve">work package as well as per </w:t>
      </w:r>
      <w:r w:rsidRPr="006A0BC5">
        <w:rPr>
          <w:rFonts w:cstheme="minorHAnsi"/>
          <w:lang w:val="en-GB" w:eastAsia="de-DE"/>
        </w:rPr>
        <w:t>Party to be reported to the Granting Authority</w:t>
      </w:r>
      <w:r w:rsidR="008012F3" w:rsidRPr="006A0BC5">
        <w:rPr>
          <w:rFonts w:cstheme="minorHAnsi"/>
          <w:lang w:val="en-GB" w:eastAsia="de-DE"/>
        </w:rPr>
        <w:t xml:space="preserve"> based on the assessment by the </w:t>
      </w:r>
      <w:r w:rsidR="00B40B39" w:rsidRPr="006A0BC5">
        <w:rPr>
          <w:rFonts w:cstheme="minorHAnsi"/>
          <w:lang w:val="en-GB" w:eastAsia="de-DE"/>
        </w:rPr>
        <w:t>Work Package Leaders Group</w:t>
      </w:r>
      <w:r w:rsidR="008012F3" w:rsidRPr="006A0BC5">
        <w:rPr>
          <w:rFonts w:cstheme="minorHAnsi"/>
          <w:lang w:val="en-GB" w:eastAsia="de-DE"/>
        </w:rPr>
        <w:t xml:space="preserve"> </w:t>
      </w:r>
      <w:r w:rsidR="3D93B0FA" w:rsidRPr="006A0BC5">
        <w:rPr>
          <w:rFonts w:cstheme="minorHAnsi"/>
          <w:lang w:val="en-GB" w:eastAsia="de-DE"/>
        </w:rPr>
        <w:t>regarding</w:t>
      </w:r>
      <w:r w:rsidRPr="006A0BC5">
        <w:rPr>
          <w:rFonts w:cstheme="minorHAnsi"/>
          <w:lang w:val="en-GB" w:eastAsia="de-DE"/>
        </w:rPr>
        <w:t xml:space="preserve"> the individual performance of single </w:t>
      </w:r>
      <w:r w:rsidR="00600E62" w:rsidRPr="006A0BC5">
        <w:rPr>
          <w:rFonts w:cstheme="minorHAnsi"/>
          <w:lang w:val="en-GB" w:eastAsia="de-DE"/>
        </w:rPr>
        <w:t xml:space="preserve">Parties </w:t>
      </w:r>
      <w:r w:rsidRPr="006A0BC5">
        <w:rPr>
          <w:rFonts w:cstheme="minorHAnsi"/>
          <w:lang w:val="en-GB" w:eastAsia="de-DE"/>
        </w:rPr>
        <w:t xml:space="preserve">in case of non-completion of </w:t>
      </w:r>
      <w:r w:rsidR="00057707" w:rsidRPr="006A0BC5">
        <w:rPr>
          <w:rFonts w:cstheme="minorHAnsi"/>
          <w:lang w:val="en-GB" w:eastAsia="de-DE"/>
        </w:rPr>
        <w:t>work package</w:t>
      </w:r>
      <w:r w:rsidRPr="006A0BC5">
        <w:rPr>
          <w:rFonts w:cstheme="minorHAnsi"/>
          <w:lang w:val="en-GB" w:eastAsia="de-DE"/>
        </w:rPr>
        <w:t>s</w:t>
      </w:r>
      <w:r w:rsidR="008012F3" w:rsidRPr="008662E5">
        <w:rPr>
          <w:rFonts w:cstheme="minorHAnsi"/>
          <w:lang w:val="en-GB" w:eastAsia="de-DE"/>
        </w:rPr>
        <w:t xml:space="preserve"> </w:t>
      </w:r>
    </w:p>
    <w:p w14:paraId="37A78664" w14:textId="74C90518" w:rsidR="008012F3" w:rsidRPr="008662E5" w:rsidRDefault="009C2D81" w:rsidP="008012F3">
      <w:pPr>
        <w:pStyle w:val="Punktlista"/>
        <w:rPr>
          <w:rFonts w:cstheme="minorHAnsi"/>
          <w:lang w:val="en-GB" w:eastAsia="de-DE"/>
        </w:rPr>
      </w:pPr>
      <w:r w:rsidRPr="008662E5">
        <w:rPr>
          <w:rFonts w:cstheme="minorHAnsi"/>
          <w:lang w:val="en-GB" w:eastAsia="de-DE"/>
        </w:rPr>
        <w:t>Modifications or withdrawal of Background in Attachment 1 (Background Included)</w:t>
      </w:r>
    </w:p>
    <w:p w14:paraId="72977376" w14:textId="484B4845" w:rsidR="009C2D81" w:rsidRPr="008662E5" w:rsidRDefault="009C2D81" w:rsidP="00995801">
      <w:pPr>
        <w:pStyle w:val="Punktlista"/>
        <w:rPr>
          <w:rFonts w:cstheme="minorHAnsi"/>
          <w:lang w:val="en-GB" w:eastAsia="de-DE"/>
        </w:rPr>
      </w:pPr>
      <w:r w:rsidRPr="008662E5">
        <w:rPr>
          <w:rFonts w:cstheme="minorHAnsi"/>
          <w:lang w:val="en-GB" w:eastAsia="de-DE"/>
        </w:rPr>
        <w:t xml:space="preserve">Additions to Attachment 3 (List of Third Parties for simplified transfer according to Section </w:t>
      </w:r>
      <w:r w:rsidR="005D6B0C" w:rsidRPr="008662E5">
        <w:rPr>
          <w:rFonts w:cstheme="minorHAnsi"/>
          <w:lang w:val="en-GB" w:eastAsia="de-DE"/>
        </w:rPr>
        <w:t>8.3.2</w:t>
      </w:r>
      <w:r w:rsidRPr="008662E5">
        <w:rPr>
          <w:rFonts w:cstheme="minorHAnsi"/>
          <w:lang w:val="en-GB" w:eastAsia="de-DE"/>
        </w:rPr>
        <w:t>)</w:t>
      </w:r>
    </w:p>
    <w:p w14:paraId="37357339" w14:textId="6BD3CEF7" w:rsidR="009C2D81" w:rsidRPr="008662E5" w:rsidRDefault="009C2D81" w:rsidP="00995801">
      <w:pPr>
        <w:pStyle w:val="Punktlista"/>
        <w:rPr>
          <w:rFonts w:cstheme="minorHAnsi"/>
          <w:lang w:val="en-GB" w:eastAsia="de-DE"/>
        </w:rPr>
      </w:pPr>
      <w:r w:rsidRPr="008662E5">
        <w:rPr>
          <w:rFonts w:cstheme="minorHAnsi"/>
          <w:lang w:val="en-GB" w:eastAsia="de-DE"/>
        </w:rPr>
        <w:t>Additions to Attachment 4 (Identified entities under the same control)</w:t>
      </w:r>
    </w:p>
    <w:p w14:paraId="18922734" w14:textId="77777777" w:rsidR="009C2D81" w:rsidRPr="008662E5" w:rsidRDefault="009C2D81" w:rsidP="00C70B98">
      <w:pPr>
        <w:rPr>
          <w:rFonts w:cstheme="minorHAnsi"/>
          <w:lang w:val="en-GB"/>
        </w:rPr>
      </w:pPr>
      <w:r w:rsidRPr="008662E5">
        <w:rPr>
          <w:rFonts w:cstheme="minorHAnsi"/>
          <w:lang w:val="en-GB"/>
        </w:rPr>
        <w:lastRenderedPageBreak/>
        <w:t>Evolution of the consortium</w:t>
      </w:r>
    </w:p>
    <w:p w14:paraId="39F6B308" w14:textId="77777777" w:rsidR="009C2D81" w:rsidRPr="008662E5" w:rsidRDefault="009C2D81" w:rsidP="00995801">
      <w:pPr>
        <w:pStyle w:val="Punktlista"/>
        <w:rPr>
          <w:rFonts w:cstheme="minorHAnsi"/>
          <w:lang w:val="en-GB" w:eastAsia="de-DE"/>
        </w:rPr>
      </w:pPr>
      <w:r w:rsidRPr="008662E5">
        <w:rPr>
          <w:rFonts w:cstheme="minorHAnsi"/>
          <w:lang w:val="en-GB" w:eastAsia="de-DE"/>
        </w:rPr>
        <w:t>Entry of a new Party to the Project and approval of the settlement on the conditions of the accession of such a new Party</w:t>
      </w:r>
    </w:p>
    <w:p w14:paraId="483F1C23" w14:textId="77777777" w:rsidR="009C2D81" w:rsidRPr="008662E5" w:rsidRDefault="009C2D81" w:rsidP="00995801">
      <w:pPr>
        <w:pStyle w:val="Punktlista"/>
        <w:rPr>
          <w:rFonts w:cstheme="minorHAnsi"/>
          <w:lang w:val="en-GB" w:eastAsia="de-DE"/>
        </w:rPr>
      </w:pPr>
      <w:r w:rsidRPr="008662E5">
        <w:rPr>
          <w:rFonts w:cstheme="minorHAnsi"/>
          <w:lang w:val="en-GB" w:eastAsia="de-DE"/>
        </w:rPr>
        <w:t>Withdrawal of a Party from the Project and the approval of the settlement on the conditions of the withdrawal</w:t>
      </w:r>
    </w:p>
    <w:p w14:paraId="29D0C65A" w14:textId="77777777" w:rsidR="009C2D81" w:rsidRPr="008662E5" w:rsidRDefault="009C2D81" w:rsidP="00995801">
      <w:pPr>
        <w:pStyle w:val="Punktlista"/>
        <w:rPr>
          <w:rFonts w:cstheme="minorHAnsi"/>
          <w:lang w:val="en-GB" w:eastAsia="de-DE"/>
        </w:rPr>
      </w:pPr>
      <w:r w:rsidRPr="008662E5">
        <w:rPr>
          <w:rFonts w:cstheme="minorHAnsi"/>
          <w:lang w:val="en-GB" w:eastAsia="de-DE"/>
        </w:rPr>
        <w:t>Proposal to the Granting Authority for a change of the Coordinator</w:t>
      </w:r>
    </w:p>
    <w:p w14:paraId="49563732" w14:textId="77777777" w:rsidR="009C2D81" w:rsidRPr="008662E5" w:rsidRDefault="009C2D81" w:rsidP="00995801">
      <w:pPr>
        <w:pStyle w:val="Punktlista"/>
        <w:rPr>
          <w:rFonts w:cstheme="minorHAnsi"/>
          <w:lang w:val="en-GB" w:eastAsia="de-DE"/>
        </w:rPr>
      </w:pPr>
      <w:r w:rsidRPr="008662E5">
        <w:rPr>
          <w:rFonts w:cstheme="minorHAnsi"/>
          <w:lang w:val="en-GB" w:eastAsia="de-DE"/>
        </w:rPr>
        <w:t>Proposal to the Granting Authority for suspension of all or part of the Project</w:t>
      </w:r>
    </w:p>
    <w:p w14:paraId="0B906477" w14:textId="77777777" w:rsidR="009C2D81" w:rsidRPr="008662E5" w:rsidRDefault="009C2D81" w:rsidP="00995801">
      <w:pPr>
        <w:pStyle w:val="Punktlista"/>
        <w:rPr>
          <w:rFonts w:cstheme="minorHAnsi"/>
          <w:lang w:val="en-GB" w:eastAsia="de-DE"/>
        </w:rPr>
      </w:pPr>
      <w:r w:rsidRPr="008662E5">
        <w:rPr>
          <w:rFonts w:cstheme="minorHAnsi"/>
          <w:lang w:val="en-GB" w:eastAsia="de-DE"/>
        </w:rPr>
        <w:t>Proposal to the Granting Authority for termination of the Project and the Consortium Agreement</w:t>
      </w:r>
    </w:p>
    <w:p w14:paraId="7FCCBDFD" w14:textId="77777777" w:rsidR="003B4101" w:rsidRPr="008662E5" w:rsidRDefault="003B4101" w:rsidP="003B4101">
      <w:pPr>
        <w:pStyle w:val="Punktlista"/>
        <w:numPr>
          <w:ilvl w:val="0"/>
          <w:numId w:val="0"/>
        </w:numPr>
        <w:rPr>
          <w:rFonts w:cstheme="minorHAnsi"/>
          <w:lang w:val="en-GB" w:eastAsia="de-DE"/>
        </w:rPr>
      </w:pPr>
    </w:p>
    <w:p w14:paraId="3ACA778D" w14:textId="71525D28" w:rsidR="003B4101" w:rsidRPr="008662E5" w:rsidRDefault="003B4101" w:rsidP="003B4101">
      <w:pPr>
        <w:pStyle w:val="Punktlista"/>
        <w:numPr>
          <w:ilvl w:val="0"/>
          <w:numId w:val="0"/>
        </w:numPr>
        <w:rPr>
          <w:rFonts w:cstheme="minorHAnsi"/>
          <w:lang w:val="en-GB" w:eastAsia="de-DE"/>
        </w:rPr>
      </w:pPr>
      <w:r w:rsidRPr="008662E5">
        <w:rPr>
          <w:rFonts w:cstheme="minorHAnsi"/>
          <w:lang w:val="en-GB" w:eastAsia="de-DE"/>
        </w:rPr>
        <w:t>Breach, defaulting party status and litigation</w:t>
      </w:r>
    </w:p>
    <w:p w14:paraId="04591E8A" w14:textId="77777777" w:rsidR="003B4101" w:rsidRPr="008662E5" w:rsidRDefault="003B4101" w:rsidP="003B4101">
      <w:pPr>
        <w:pStyle w:val="Punktlista"/>
        <w:numPr>
          <w:ilvl w:val="0"/>
          <w:numId w:val="0"/>
        </w:numPr>
        <w:rPr>
          <w:rFonts w:cstheme="minorHAnsi"/>
          <w:lang w:val="en-GB" w:eastAsia="de-DE"/>
        </w:rPr>
      </w:pPr>
    </w:p>
    <w:p w14:paraId="69F53E17" w14:textId="77777777" w:rsidR="003B4101" w:rsidRPr="008662E5" w:rsidRDefault="003B4101" w:rsidP="003B4101">
      <w:pPr>
        <w:pStyle w:val="Punktlista"/>
        <w:rPr>
          <w:rFonts w:cstheme="minorHAnsi"/>
          <w:lang w:val="en-GB" w:eastAsia="de-DE"/>
        </w:rPr>
      </w:pPr>
      <w:r w:rsidRPr="008662E5">
        <w:rPr>
          <w:rFonts w:cstheme="minorHAnsi"/>
          <w:lang w:val="en-GB" w:eastAsia="de-DE"/>
        </w:rPr>
        <w:t xml:space="preserve">Identification of a breach by a Party of its obligations under this Consortium Agreement or the Grant Agreement </w:t>
      </w:r>
    </w:p>
    <w:p w14:paraId="005BEDC6" w14:textId="77777777" w:rsidR="003B4101" w:rsidRPr="008662E5" w:rsidRDefault="003B4101" w:rsidP="003B4101">
      <w:pPr>
        <w:pStyle w:val="Punktlista"/>
        <w:rPr>
          <w:rFonts w:cstheme="minorHAnsi"/>
          <w:lang w:val="en-GB" w:eastAsia="de-DE"/>
        </w:rPr>
      </w:pPr>
      <w:r w:rsidRPr="008662E5">
        <w:rPr>
          <w:rFonts w:cstheme="minorHAnsi"/>
          <w:lang w:val="en-GB" w:eastAsia="de-DE"/>
        </w:rPr>
        <w:t xml:space="preserve">Declaration of a Party to be a Defaulting Party </w:t>
      </w:r>
    </w:p>
    <w:p w14:paraId="61BD6A3E" w14:textId="77777777" w:rsidR="003B4101" w:rsidRPr="008662E5" w:rsidRDefault="003B4101" w:rsidP="003B4101">
      <w:pPr>
        <w:pStyle w:val="Punktlista"/>
        <w:rPr>
          <w:rFonts w:cstheme="minorHAnsi"/>
          <w:lang w:val="en-GB" w:eastAsia="de-DE"/>
        </w:rPr>
      </w:pPr>
      <w:r w:rsidRPr="008662E5">
        <w:rPr>
          <w:rFonts w:cstheme="minorHAnsi"/>
          <w:lang w:val="en-GB" w:eastAsia="de-DE"/>
        </w:rPr>
        <w:t>Remedies to be performed by a Defaulting Party</w:t>
      </w:r>
    </w:p>
    <w:p w14:paraId="3AA1B7E6" w14:textId="77777777" w:rsidR="003B4101" w:rsidRPr="008662E5" w:rsidRDefault="003B4101" w:rsidP="003B4101">
      <w:pPr>
        <w:pStyle w:val="Punktlista"/>
        <w:rPr>
          <w:rFonts w:cstheme="minorHAnsi"/>
          <w:lang w:val="en-GB" w:eastAsia="de-DE"/>
        </w:rPr>
      </w:pPr>
      <w:r w:rsidRPr="008662E5">
        <w:rPr>
          <w:rFonts w:cstheme="minorHAnsi"/>
          <w:lang w:val="en-GB" w:eastAsia="de-DE"/>
        </w:rPr>
        <w:t>Termination of a Defaulting Party’s participation in the consortium and measures relating thereto</w:t>
      </w:r>
    </w:p>
    <w:p w14:paraId="6918BF94" w14:textId="11CFCB06" w:rsidR="003B4101" w:rsidRPr="008662E5" w:rsidRDefault="003B4101" w:rsidP="003B4101">
      <w:pPr>
        <w:pStyle w:val="Punktlista"/>
        <w:rPr>
          <w:rFonts w:cstheme="minorHAnsi"/>
          <w:lang w:val="en-GB" w:eastAsia="de-DE"/>
        </w:rPr>
      </w:pPr>
      <w:r w:rsidRPr="008662E5">
        <w:rPr>
          <w:rFonts w:cstheme="minorHAnsi"/>
          <w:lang w:val="en-GB" w:eastAsia="de-DE"/>
        </w:rPr>
        <w:t>Steps to be taken for litigation purposes and the coverage of litigation costs in case of joint claims of the parties of the consortium against a Party (</w:t>
      </w:r>
      <w:r w:rsidR="00585FBC" w:rsidRPr="008662E5">
        <w:rPr>
          <w:rFonts w:cstheme="minorHAnsi"/>
          <w:lang w:val="en-GB" w:eastAsia="de-DE"/>
        </w:rPr>
        <w:t xml:space="preserve">e.g. </w:t>
      </w:r>
      <w:r w:rsidRPr="008662E5">
        <w:rPr>
          <w:rFonts w:cstheme="minorHAnsi"/>
          <w:lang w:val="en-GB" w:eastAsia="de-DE"/>
        </w:rPr>
        <w:t>Section 7.1.4)</w:t>
      </w:r>
    </w:p>
    <w:p w14:paraId="3D6AE0E7" w14:textId="47DCD325" w:rsidR="009C2D81" w:rsidRPr="008662E5" w:rsidRDefault="009C2D81" w:rsidP="00C70B98">
      <w:pPr>
        <w:rPr>
          <w:rFonts w:cstheme="minorHAnsi"/>
          <w:highlight w:val="yellow"/>
          <w:lang w:val="en-GB"/>
        </w:rPr>
      </w:pPr>
      <w:commentRangeStart w:id="50"/>
      <w:r w:rsidRPr="008662E5">
        <w:rPr>
          <w:rFonts w:cstheme="minorHAnsi"/>
          <w:highlight w:val="yellow"/>
          <w:lang w:val="en-GB"/>
        </w:rPr>
        <w:t>Appointments</w:t>
      </w:r>
    </w:p>
    <w:p w14:paraId="4842D62F" w14:textId="77777777" w:rsidR="009C2D81" w:rsidRPr="008662E5" w:rsidRDefault="009C2D81" w:rsidP="00C70B98">
      <w:pPr>
        <w:rPr>
          <w:rFonts w:cstheme="minorHAnsi"/>
          <w:highlight w:val="yellow"/>
          <w:lang w:val="en-GB"/>
        </w:rPr>
      </w:pPr>
      <w:r w:rsidRPr="008662E5">
        <w:rPr>
          <w:rFonts w:cstheme="minorHAnsi"/>
          <w:highlight w:val="yellow"/>
          <w:lang w:val="en-GB"/>
        </w:rPr>
        <w:t>On the basis of the Grant Agreement, the appointment, if necessary, of:</w:t>
      </w:r>
    </w:p>
    <w:p w14:paraId="471FA1DD" w14:textId="77777777" w:rsidR="009C2D81" w:rsidRPr="00E61E97" w:rsidRDefault="009C2D81" w:rsidP="00995801">
      <w:pPr>
        <w:pStyle w:val="Punktlista"/>
        <w:rPr>
          <w:rFonts w:cstheme="minorHAnsi"/>
          <w:highlight w:val="yellow"/>
          <w:lang w:val="en-GB" w:eastAsia="de-DE"/>
        </w:rPr>
      </w:pPr>
      <w:r w:rsidRPr="00E61E97">
        <w:rPr>
          <w:rFonts w:cstheme="minorHAnsi"/>
          <w:highlight w:val="yellow"/>
          <w:lang w:val="en-GB" w:eastAsia="de-DE"/>
        </w:rPr>
        <w:t>External Expert Advisory Board Members</w:t>
      </w:r>
      <w:commentRangeEnd w:id="50"/>
      <w:r w:rsidR="00E81EE4">
        <w:rPr>
          <w:rStyle w:val="Kommentarsreferens"/>
        </w:rPr>
        <w:commentReference w:id="50"/>
      </w:r>
    </w:p>
    <w:p w14:paraId="23917E7E" w14:textId="77777777" w:rsidR="009C2D81" w:rsidRPr="008662E5" w:rsidRDefault="009C2D81" w:rsidP="00C70B98">
      <w:pPr>
        <w:rPr>
          <w:rFonts w:cstheme="minorHAnsi"/>
          <w:lang w:val="en-GB"/>
        </w:rPr>
      </w:pPr>
      <w:r w:rsidRPr="008662E5">
        <w:rPr>
          <w:rFonts w:cstheme="minorHAnsi"/>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1FAE6E22" w14:textId="77777777" w:rsidR="009C2D81" w:rsidRPr="008662E5" w:rsidRDefault="009C2D81" w:rsidP="00676650">
      <w:pPr>
        <w:pStyle w:val="Rubrik2"/>
        <w:rPr>
          <w:lang w:val="en-GB" w:eastAsia="da-DK"/>
        </w:rPr>
      </w:pPr>
      <w:bookmarkStart w:id="51" w:name="_Hlk147076664"/>
      <w:r w:rsidRPr="008662E5">
        <w:rPr>
          <w:lang w:val="en-GB" w:eastAsia="da-DK"/>
        </w:rPr>
        <w:t>Coordinator</w:t>
      </w:r>
    </w:p>
    <w:bookmarkEnd w:id="51"/>
    <w:p w14:paraId="01C3D756" w14:textId="77777777" w:rsidR="009C2D81" w:rsidRPr="008662E5" w:rsidRDefault="009A4C26" w:rsidP="00507CFF">
      <w:pPr>
        <w:pStyle w:val="Rubrik3"/>
        <w:rPr>
          <w:lang w:val="en-GB"/>
        </w:rPr>
      </w:pPr>
      <w:r w:rsidRPr="008662E5">
        <w:rPr>
          <w:lang w:val="en-GB"/>
        </w:rPr>
        <w:t> </w:t>
      </w:r>
    </w:p>
    <w:p w14:paraId="5128AE92" w14:textId="77777777" w:rsidR="009C2D81" w:rsidRPr="008662E5" w:rsidRDefault="009C2D81" w:rsidP="00C70B98">
      <w:pPr>
        <w:rPr>
          <w:rFonts w:cstheme="minorHAnsi"/>
          <w:lang w:val="en-GB"/>
        </w:rPr>
      </w:pPr>
      <w:r w:rsidRPr="008662E5">
        <w:rPr>
          <w:rFonts w:cstheme="minorHAnsi"/>
          <w:lang w:val="en-GB"/>
        </w:rPr>
        <w:t>The Coordinator shall be the intermediary between the Parties and the Granting Authority and shall perform all tasks assigned to it as described in the Grant Agreement and in this Consortium Agreement.</w:t>
      </w:r>
    </w:p>
    <w:p w14:paraId="20BDF6F4" w14:textId="77777777" w:rsidR="009C2D81" w:rsidRPr="008662E5" w:rsidRDefault="009A4C26" w:rsidP="00507CFF">
      <w:pPr>
        <w:pStyle w:val="Rubrik3"/>
        <w:rPr>
          <w:lang w:val="en-GB"/>
        </w:rPr>
      </w:pPr>
      <w:r w:rsidRPr="008662E5">
        <w:rPr>
          <w:lang w:val="en-GB"/>
        </w:rPr>
        <w:t> </w:t>
      </w:r>
    </w:p>
    <w:p w14:paraId="32B7A5F0" w14:textId="77777777" w:rsidR="009C2D81" w:rsidRPr="008662E5" w:rsidRDefault="009C2D81" w:rsidP="00C70B98">
      <w:pPr>
        <w:rPr>
          <w:rFonts w:cstheme="minorHAnsi"/>
          <w:lang w:val="en-GB"/>
        </w:rPr>
      </w:pPr>
      <w:r w:rsidRPr="008662E5">
        <w:rPr>
          <w:rFonts w:cstheme="minorHAnsi"/>
          <w:lang w:val="en-GB"/>
        </w:rPr>
        <w:t>In particular, the Coordinator shall be responsible for:</w:t>
      </w:r>
    </w:p>
    <w:p w14:paraId="4A65C3F9" w14:textId="77777777" w:rsidR="009C2D81" w:rsidRPr="008662E5" w:rsidRDefault="009C2D81" w:rsidP="00995801">
      <w:pPr>
        <w:pStyle w:val="Punktlista"/>
        <w:rPr>
          <w:rFonts w:eastAsia="Times New Roman" w:cstheme="minorHAnsi"/>
          <w:lang w:val="en-GB"/>
        </w:rPr>
      </w:pPr>
      <w:r w:rsidRPr="008662E5">
        <w:rPr>
          <w:rFonts w:cstheme="minorHAnsi"/>
          <w:lang w:val="en-GB" w:eastAsia="de-DE"/>
        </w:rPr>
        <w:t>monitoring compliance by the Parties with their obligations</w:t>
      </w:r>
      <w:r w:rsidRPr="008662E5">
        <w:rPr>
          <w:rFonts w:eastAsia="Arial" w:cstheme="minorHAnsi"/>
          <w:lang w:val="en-GB"/>
        </w:rPr>
        <w:t xml:space="preserve"> under this Consortium Agreement and the Grant Agreement</w:t>
      </w:r>
    </w:p>
    <w:p w14:paraId="3D1C14DA" w14:textId="77777777" w:rsidR="009C2D81" w:rsidRPr="008662E5" w:rsidRDefault="009C2D81" w:rsidP="00995801">
      <w:pPr>
        <w:pStyle w:val="Punktlista"/>
        <w:rPr>
          <w:rFonts w:cstheme="minorHAnsi"/>
          <w:lang w:val="en-GB" w:eastAsia="de-DE"/>
        </w:rPr>
      </w:pPr>
      <w:r w:rsidRPr="008662E5">
        <w:rPr>
          <w:rFonts w:cstheme="minorHAnsi"/>
          <w:lang w:val="en-GB" w:eastAsia="de-DE"/>
        </w:rPr>
        <w:t>keeping the address list of Members and other contact persons updated and available</w:t>
      </w:r>
    </w:p>
    <w:p w14:paraId="7958D086" w14:textId="40227A10" w:rsidR="009C2D81" w:rsidRPr="008662E5" w:rsidRDefault="009C2D81" w:rsidP="00995801">
      <w:pPr>
        <w:pStyle w:val="Punktlista"/>
        <w:rPr>
          <w:rFonts w:cstheme="minorHAnsi"/>
          <w:lang w:val="en-GB" w:eastAsia="de-DE"/>
        </w:rPr>
      </w:pPr>
      <w:r w:rsidRPr="008662E5">
        <w:rPr>
          <w:rFonts w:cstheme="minorHAnsi"/>
          <w:lang w:val="en-GB" w:eastAsia="de-DE"/>
        </w:rPr>
        <w:t>collecting, reviewing to verify consistency and submitting reports, other deliverables and specific requested documents to the Granting Authority</w:t>
      </w:r>
    </w:p>
    <w:p w14:paraId="5F44A302" w14:textId="77777777" w:rsidR="009C2D81" w:rsidRPr="008662E5" w:rsidRDefault="009C2D81" w:rsidP="00CA74D7">
      <w:pPr>
        <w:pStyle w:val="Punktlista"/>
        <w:spacing w:before="0" w:after="0" w:line="240" w:lineRule="auto"/>
        <w:ind w:left="714" w:hanging="357"/>
        <w:rPr>
          <w:rFonts w:cstheme="minorHAnsi"/>
          <w:lang w:val="en-GB" w:eastAsia="de-DE"/>
        </w:rPr>
      </w:pPr>
      <w:r w:rsidRPr="008662E5">
        <w:rPr>
          <w:rFonts w:cstheme="minorHAnsi"/>
          <w:lang w:val="en-GB" w:eastAsia="de-DE"/>
        </w:rPr>
        <w:t>preparing the meetings, proposing decisions and preparing the agenda of General Assembly meetings, chairing the meetings, preparing the minutes of the meetings and monitoring the implementation of decisions taken at meetings</w:t>
      </w:r>
    </w:p>
    <w:p w14:paraId="60630ABC" w14:textId="572A442E" w:rsidR="004F1159" w:rsidRPr="006A0BC5" w:rsidRDefault="004F1159" w:rsidP="25CA1625">
      <w:pPr>
        <w:pStyle w:val="LSSlim"/>
        <w:numPr>
          <w:ilvl w:val="0"/>
          <w:numId w:val="101"/>
        </w:numPr>
        <w:spacing w:before="0" w:after="0" w:line="240" w:lineRule="auto"/>
        <w:ind w:left="714" w:hanging="357"/>
        <w:rPr>
          <w:rFonts w:asciiTheme="minorHAnsi" w:eastAsia="Calibri" w:hAnsiTheme="minorHAnsi" w:cstheme="minorHAnsi"/>
          <w:szCs w:val="22"/>
          <w:shd w:val="clear" w:color="auto" w:fill="auto"/>
          <w:lang w:eastAsia="de-DE"/>
        </w:rPr>
      </w:pPr>
      <w:bookmarkStart w:id="52" w:name="_Hlk147327032"/>
      <w:r w:rsidRPr="006A0BC5">
        <w:rPr>
          <w:rFonts w:asciiTheme="minorHAnsi" w:eastAsia="Calibri" w:hAnsiTheme="minorHAnsi" w:cstheme="minorHAnsi"/>
          <w:szCs w:val="22"/>
          <w:shd w:val="clear" w:color="auto" w:fill="auto"/>
          <w:lang w:eastAsia="de-DE"/>
        </w:rPr>
        <w:t xml:space="preserve">preparing the meetings and preparing the agenda of </w:t>
      </w:r>
      <w:r w:rsidR="00514FB6" w:rsidRPr="006A0BC5">
        <w:rPr>
          <w:rFonts w:asciiTheme="minorHAnsi" w:eastAsia="Calibri" w:hAnsiTheme="minorHAnsi" w:cstheme="minorHAnsi"/>
          <w:szCs w:val="22"/>
          <w:shd w:val="clear" w:color="auto" w:fill="auto"/>
          <w:lang w:eastAsia="de-DE"/>
        </w:rPr>
        <w:t>Work Package Leaders Group</w:t>
      </w:r>
      <w:r w:rsidRPr="006A0BC5">
        <w:rPr>
          <w:rFonts w:asciiTheme="minorHAnsi" w:eastAsia="Calibri" w:hAnsiTheme="minorHAnsi" w:cstheme="minorHAnsi"/>
          <w:szCs w:val="22"/>
          <w:shd w:val="clear" w:color="auto" w:fill="auto"/>
          <w:lang w:eastAsia="de-DE"/>
        </w:rPr>
        <w:t xml:space="preserve"> meetings</w:t>
      </w:r>
    </w:p>
    <w:p w14:paraId="672E6728" w14:textId="77777777" w:rsidR="009C2D81" w:rsidRPr="008662E5" w:rsidRDefault="009C2D81" w:rsidP="25CA1625">
      <w:pPr>
        <w:pStyle w:val="Punktlista"/>
        <w:spacing w:before="0" w:after="0" w:line="240" w:lineRule="auto"/>
        <w:ind w:left="714" w:hanging="357"/>
        <w:rPr>
          <w:rFonts w:cstheme="minorHAnsi"/>
          <w:lang w:val="en-GB" w:eastAsia="de-DE"/>
        </w:rPr>
      </w:pPr>
      <w:r w:rsidRPr="008662E5">
        <w:rPr>
          <w:rFonts w:cstheme="minorHAnsi"/>
          <w:lang w:val="en-GB" w:eastAsia="de-DE"/>
        </w:rPr>
        <w:t>transmitting promptly documents and information connected with the Project to any other Party concerned</w:t>
      </w:r>
    </w:p>
    <w:p w14:paraId="7A3844CA" w14:textId="79DF4139" w:rsidR="009C2D81" w:rsidRPr="008662E5" w:rsidRDefault="009C2D81" w:rsidP="00995801">
      <w:pPr>
        <w:pStyle w:val="Punktlista"/>
        <w:rPr>
          <w:rFonts w:cstheme="minorHAnsi"/>
          <w:lang w:val="en-GB" w:eastAsia="de-DE"/>
        </w:rPr>
      </w:pPr>
      <w:r w:rsidRPr="008662E5">
        <w:rPr>
          <w:rFonts w:cstheme="minorHAnsi"/>
          <w:lang w:val="en-GB" w:eastAsia="de-DE"/>
        </w:rPr>
        <w:lastRenderedPageBreak/>
        <w:t xml:space="preserve">administering the financial contribution of the Granting Authority and fulfilling the financial tasks described in Section </w:t>
      </w:r>
      <w:r w:rsidR="005D6B0C" w:rsidRPr="008662E5">
        <w:rPr>
          <w:rFonts w:cstheme="minorHAnsi"/>
          <w:lang w:val="en-GB" w:eastAsia="de-DE"/>
        </w:rPr>
        <w:t>7.2</w:t>
      </w:r>
    </w:p>
    <w:p w14:paraId="1BB0308D" w14:textId="5576E8E9" w:rsidR="004F1159" w:rsidRPr="008662E5" w:rsidRDefault="009C2D81" w:rsidP="00627552">
      <w:pPr>
        <w:pStyle w:val="Punktlista"/>
        <w:rPr>
          <w:rFonts w:cstheme="minorHAnsi"/>
          <w:lang w:val="en-GB" w:eastAsia="de-DE"/>
        </w:rPr>
      </w:pPr>
      <w:proofErr w:type="gramStart"/>
      <w:r w:rsidRPr="008662E5">
        <w:rPr>
          <w:rFonts w:cstheme="minorHAnsi"/>
          <w:lang w:val="en-GB" w:eastAsia="de-DE"/>
        </w:rPr>
        <w:t>providing</w:t>
      </w:r>
      <w:proofErr w:type="gramEnd"/>
      <w:r w:rsidRPr="008662E5">
        <w:rPr>
          <w:rFonts w:cstheme="minorHAnsi"/>
          <w:lang w:val="en-GB" w:eastAsia="de-DE"/>
        </w:rPr>
        <w:t>, upon request, the Parties with official copies or originals of documents that are in the sole possession of the Coordinator when such copies or originals are necessary for the Parties to present claims.</w:t>
      </w:r>
    </w:p>
    <w:bookmarkEnd w:id="52"/>
    <w:p w14:paraId="23D97177" w14:textId="77777777" w:rsidR="009C2D81" w:rsidRPr="008662E5" w:rsidRDefault="009C2D81" w:rsidP="00C70B98">
      <w:pPr>
        <w:rPr>
          <w:rFonts w:cstheme="minorHAnsi"/>
          <w:lang w:val="en-GB"/>
        </w:rPr>
      </w:pPr>
      <w:r w:rsidRPr="008662E5">
        <w:rPr>
          <w:rFonts w:cstheme="minorHAnsi"/>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8662E5" w:rsidRDefault="00A5356B" w:rsidP="00507CFF">
      <w:pPr>
        <w:pStyle w:val="Rubrik3"/>
        <w:rPr>
          <w:lang w:val="en-GB"/>
        </w:rPr>
      </w:pPr>
      <w:r w:rsidRPr="008662E5">
        <w:rPr>
          <w:lang w:val="en-GB"/>
        </w:rPr>
        <w:t> </w:t>
      </w:r>
    </w:p>
    <w:p w14:paraId="7AF4EE28" w14:textId="77777777" w:rsidR="009C2D81" w:rsidRPr="008662E5" w:rsidRDefault="009C2D81" w:rsidP="00C70B98">
      <w:pPr>
        <w:rPr>
          <w:rFonts w:cstheme="minorHAnsi"/>
          <w:lang w:val="en-GB"/>
        </w:rPr>
      </w:pPr>
      <w:r w:rsidRPr="008662E5">
        <w:rPr>
          <w:rFonts w:cstheme="minorHAnsi"/>
          <w:lang w:val="en-GB"/>
        </w:rPr>
        <w:t>If the Coordinator fails in its coordination tasks, the General Assembly may propose to the Granting Authority to change the Coordinator.</w:t>
      </w:r>
    </w:p>
    <w:p w14:paraId="21615F62" w14:textId="77777777" w:rsidR="009C2D81" w:rsidRPr="008662E5" w:rsidRDefault="00A5356B" w:rsidP="00507CFF">
      <w:pPr>
        <w:pStyle w:val="Rubrik3"/>
        <w:rPr>
          <w:lang w:val="en-GB"/>
        </w:rPr>
      </w:pPr>
      <w:bookmarkStart w:id="53" w:name="_Ref90241304"/>
      <w:r w:rsidRPr="008662E5">
        <w:rPr>
          <w:lang w:val="en-GB"/>
        </w:rPr>
        <w:t> </w:t>
      </w:r>
      <w:bookmarkEnd w:id="53"/>
    </w:p>
    <w:p w14:paraId="2F94E6FA" w14:textId="77777777" w:rsidR="009C2D81" w:rsidRPr="008662E5" w:rsidRDefault="009C2D81" w:rsidP="00C70B98">
      <w:pPr>
        <w:rPr>
          <w:rFonts w:cstheme="minorHAnsi"/>
          <w:lang w:val="en-GB"/>
        </w:rPr>
      </w:pPr>
      <w:r w:rsidRPr="008662E5">
        <w:rPr>
          <w:rFonts w:cstheme="minorHAnsi"/>
          <w:lang w:val="en-GB"/>
        </w:rPr>
        <w:t>The Coordinator shall not be entitled to act or to make legally binding declarations on behalf of any other Party or of the consortium, unless explicitly stated otherwise in the Grant Agreement or this Consortium Agreement.</w:t>
      </w:r>
    </w:p>
    <w:p w14:paraId="7E6DDD62" w14:textId="77777777" w:rsidR="009C2D81" w:rsidRPr="008662E5" w:rsidRDefault="00A5356B" w:rsidP="00507CFF">
      <w:pPr>
        <w:pStyle w:val="Rubrik3"/>
        <w:rPr>
          <w:lang w:val="en-GB"/>
        </w:rPr>
      </w:pPr>
      <w:r w:rsidRPr="008662E5">
        <w:rPr>
          <w:lang w:val="en-GB"/>
        </w:rPr>
        <w:t> </w:t>
      </w:r>
    </w:p>
    <w:p w14:paraId="57D2ED44" w14:textId="69ACC680" w:rsidR="009C2D81" w:rsidRPr="008662E5" w:rsidRDefault="009C2D81" w:rsidP="00C70B98">
      <w:pPr>
        <w:rPr>
          <w:rFonts w:cstheme="minorHAnsi"/>
          <w:lang w:val="en-GB"/>
        </w:rPr>
      </w:pPr>
      <w:r w:rsidRPr="008662E5">
        <w:rPr>
          <w:rFonts w:cstheme="minorHAnsi"/>
          <w:lang w:val="en-GB"/>
        </w:rPr>
        <w:t>The Coordinator shall not enlarge its role beyond the tasks specified in this Consortium Agreement and in the Grant Agreement.</w:t>
      </w:r>
    </w:p>
    <w:p w14:paraId="4B6C9F05" w14:textId="2EF47DF0" w:rsidR="004F1159" w:rsidRPr="008662E5" w:rsidRDefault="00514FB6" w:rsidP="00676650">
      <w:pPr>
        <w:pStyle w:val="Rubrik2"/>
        <w:rPr>
          <w:lang w:val="en-GB" w:eastAsia="da-DK"/>
        </w:rPr>
      </w:pPr>
      <w:r w:rsidRPr="006A0BC5">
        <w:rPr>
          <w:lang w:val="en-GB" w:eastAsia="da-DK"/>
        </w:rPr>
        <w:t>Work Package Leaders Group</w:t>
      </w:r>
    </w:p>
    <w:p w14:paraId="353F06AA" w14:textId="587159DB" w:rsidR="004F1159" w:rsidRPr="006A0BC5" w:rsidRDefault="004F1159" w:rsidP="00712D28">
      <w:pPr>
        <w:keepNext/>
        <w:rPr>
          <w:rFonts w:cstheme="minorHAnsi"/>
          <w:lang w:val="en-GB"/>
        </w:rPr>
      </w:pPr>
      <w:r w:rsidRPr="006A0BC5">
        <w:rPr>
          <w:rFonts w:cstheme="minorHAnsi"/>
          <w:lang w:val="en-GB"/>
        </w:rPr>
        <w:t xml:space="preserve">6.5.1. Members of the </w:t>
      </w:r>
      <w:r w:rsidR="00514FB6" w:rsidRPr="006A0BC5">
        <w:rPr>
          <w:rFonts w:cstheme="minorHAnsi"/>
          <w:lang w:val="en-GB"/>
        </w:rPr>
        <w:t>Work Package Leaders Group</w:t>
      </w:r>
    </w:p>
    <w:p w14:paraId="4DEF7E99" w14:textId="0597330E" w:rsidR="004F1159" w:rsidRPr="006A0BC5" w:rsidRDefault="004F1159" w:rsidP="25CA1625">
      <w:pPr>
        <w:rPr>
          <w:rFonts w:cstheme="minorHAnsi"/>
          <w:lang w:val="en-GB"/>
        </w:rPr>
      </w:pPr>
      <w:r w:rsidRPr="006A0BC5">
        <w:rPr>
          <w:rFonts w:cstheme="minorHAnsi"/>
          <w:lang w:val="en-GB"/>
        </w:rPr>
        <w:t xml:space="preserve">The </w:t>
      </w:r>
      <w:r w:rsidR="00514FB6" w:rsidRPr="006A0BC5">
        <w:rPr>
          <w:rFonts w:cstheme="minorHAnsi"/>
          <w:lang w:val="en-GB"/>
        </w:rPr>
        <w:t>Work Package Leaders Group</w:t>
      </w:r>
      <w:r w:rsidRPr="006A0BC5">
        <w:rPr>
          <w:rFonts w:cstheme="minorHAnsi"/>
          <w:lang w:val="en-GB"/>
        </w:rPr>
        <w:t xml:space="preserve"> shall consist of the Coordinator and </w:t>
      </w:r>
      <w:r w:rsidR="00514FB6" w:rsidRPr="006A0BC5">
        <w:rPr>
          <w:rFonts w:cstheme="minorHAnsi"/>
          <w:lang w:val="en-GB"/>
        </w:rPr>
        <w:t>Work Package Leaders</w:t>
      </w:r>
      <w:r w:rsidRPr="006A0BC5">
        <w:rPr>
          <w:rFonts w:cstheme="minorHAnsi"/>
          <w:lang w:val="en-GB"/>
        </w:rPr>
        <w:t xml:space="preserve">. </w:t>
      </w:r>
      <w:bookmarkStart w:id="54" w:name="_Hlk154584914"/>
    </w:p>
    <w:bookmarkEnd w:id="54"/>
    <w:p w14:paraId="77D8A16C" w14:textId="77777777" w:rsidR="004F1159" w:rsidRPr="006A0BC5" w:rsidRDefault="004F1159" w:rsidP="25CA1625">
      <w:pPr>
        <w:rPr>
          <w:rFonts w:cstheme="minorHAnsi"/>
          <w:lang w:val="en-GB"/>
        </w:rPr>
      </w:pPr>
      <w:r w:rsidRPr="006A0BC5">
        <w:rPr>
          <w:rFonts w:cstheme="minorHAnsi"/>
          <w:lang w:val="en-GB"/>
        </w:rPr>
        <w:t>6.5.2. Meetings</w:t>
      </w:r>
    </w:p>
    <w:p w14:paraId="4CB5B760" w14:textId="247597BE" w:rsidR="004F1159" w:rsidRPr="006A0BC5" w:rsidRDefault="004F1159" w:rsidP="25CA1625">
      <w:pPr>
        <w:rPr>
          <w:rFonts w:cstheme="minorHAnsi"/>
          <w:lang w:val="en-GB"/>
        </w:rPr>
      </w:pPr>
      <w:r w:rsidRPr="006A0BC5">
        <w:rPr>
          <w:rFonts w:cstheme="minorHAnsi"/>
          <w:lang w:val="en-GB"/>
        </w:rPr>
        <w:t xml:space="preserve">The Coordinator shall chair all meetings of the </w:t>
      </w:r>
      <w:r w:rsidR="00514FB6" w:rsidRPr="006A0BC5">
        <w:rPr>
          <w:rFonts w:cstheme="minorHAnsi"/>
          <w:lang w:val="en-GB"/>
        </w:rPr>
        <w:t>Work Package Leaders Group</w:t>
      </w:r>
      <w:r w:rsidRPr="006A0BC5">
        <w:rPr>
          <w:rFonts w:cstheme="minorHAnsi"/>
          <w:lang w:val="en-GB"/>
        </w:rPr>
        <w:t xml:space="preserve">, unless decided otherwise by a majority of the </w:t>
      </w:r>
      <w:r w:rsidR="00514FB6" w:rsidRPr="006A0BC5">
        <w:rPr>
          <w:rFonts w:cstheme="minorHAnsi"/>
          <w:lang w:val="en-GB"/>
        </w:rPr>
        <w:t>Work Package Leaders Group</w:t>
      </w:r>
      <w:r w:rsidRPr="006A0BC5">
        <w:rPr>
          <w:rFonts w:cstheme="minorHAnsi"/>
          <w:lang w:val="en-GB"/>
        </w:rPr>
        <w:t>.</w:t>
      </w:r>
    </w:p>
    <w:p w14:paraId="7248C38D" w14:textId="29720A1E" w:rsidR="004F1159" w:rsidRPr="006A0BC5" w:rsidRDefault="004F1159" w:rsidP="25CA1625">
      <w:pPr>
        <w:rPr>
          <w:rFonts w:cstheme="minorHAnsi"/>
          <w:lang w:val="en-GB"/>
        </w:rPr>
      </w:pPr>
      <w:r w:rsidRPr="006A0BC5">
        <w:rPr>
          <w:rFonts w:cstheme="minorHAnsi"/>
          <w:lang w:val="en-GB"/>
        </w:rPr>
        <w:t xml:space="preserve">The chairperson shall convene ordinary meetings of the </w:t>
      </w:r>
      <w:r w:rsidR="00514FB6" w:rsidRPr="006A0BC5">
        <w:rPr>
          <w:rFonts w:cstheme="minorHAnsi"/>
          <w:lang w:val="en-GB"/>
        </w:rPr>
        <w:t>Work Package Leaders Group</w:t>
      </w:r>
      <w:r w:rsidRPr="006A0BC5">
        <w:rPr>
          <w:rFonts w:cstheme="minorHAnsi"/>
          <w:lang w:val="en-GB"/>
        </w:rPr>
        <w:t xml:space="preserve"> ev</w:t>
      </w:r>
      <w:r w:rsidRPr="007C2F58">
        <w:rPr>
          <w:rFonts w:cstheme="minorHAnsi"/>
          <w:lang w:val="en-GB"/>
        </w:rPr>
        <w:t>ery three months and shall also convene extraordinary meetings</w:t>
      </w:r>
      <w:r w:rsidR="00054F71" w:rsidRPr="007C2F58">
        <w:rPr>
          <w:rFonts w:cstheme="minorHAnsi"/>
          <w:lang w:val="en-GB"/>
        </w:rPr>
        <w:t xml:space="preserve"> (</w:t>
      </w:r>
      <w:r w:rsidR="00320919" w:rsidRPr="007C2F58">
        <w:rPr>
          <w:rFonts w:cstheme="minorHAnsi"/>
          <w:lang w:val="en-GB"/>
        </w:rPr>
        <w:t>upon</w:t>
      </w:r>
      <w:r w:rsidR="00054F71" w:rsidRPr="007C2F58">
        <w:rPr>
          <w:rFonts w:cstheme="minorHAnsi"/>
          <w:lang w:val="en-GB"/>
        </w:rPr>
        <w:t xml:space="preserve"> proposal of one member)</w:t>
      </w:r>
      <w:r w:rsidRPr="007C2F58">
        <w:rPr>
          <w:rFonts w:cstheme="minorHAnsi"/>
          <w:lang w:val="en-GB"/>
        </w:rPr>
        <w:t xml:space="preserve"> at an</w:t>
      </w:r>
      <w:r w:rsidRPr="006A0BC5">
        <w:rPr>
          <w:rFonts w:cstheme="minorHAnsi"/>
          <w:lang w:val="en-GB"/>
        </w:rPr>
        <w:t>y time if needed for Project implementation.</w:t>
      </w:r>
    </w:p>
    <w:p w14:paraId="6C82E4B7" w14:textId="5D2E8333" w:rsidR="004F1159" w:rsidRPr="006A0BC5" w:rsidRDefault="004F1159" w:rsidP="25CA1625">
      <w:pPr>
        <w:rPr>
          <w:rFonts w:cstheme="minorHAnsi"/>
          <w:lang w:val="en-GB"/>
        </w:rPr>
      </w:pPr>
      <w:r w:rsidRPr="006A0BC5">
        <w:rPr>
          <w:rFonts w:cstheme="minorHAnsi"/>
          <w:lang w:val="en-GB"/>
        </w:rPr>
        <w:t xml:space="preserve">Meetings of the </w:t>
      </w:r>
      <w:r w:rsidR="00514FB6" w:rsidRPr="006A0BC5">
        <w:rPr>
          <w:rFonts w:cstheme="minorHAnsi"/>
          <w:lang w:val="en-GB"/>
        </w:rPr>
        <w:t>Work Package Leaders Group</w:t>
      </w:r>
      <w:r w:rsidRPr="006A0BC5">
        <w:rPr>
          <w:rFonts w:cstheme="minorHAnsi"/>
          <w:lang w:val="en-GB"/>
        </w:rPr>
        <w:t xml:space="preserve"> are usually held by tele- or videoconference or other telecommunication means.</w:t>
      </w:r>
    </w:p>
    <w:p w14:paraId="748D4148" w14:textId="16FAE310" w:rsidR="004F1159" w:rsidRPr="006A0BC5" w:rsidRDefault="004F1159" w:rsidP="25CA1625">
      <w:pPr>
        <w:rPr>
          <w:rFonts w:cstheme="minorHAnsi"/>
          <w:lang w:val="en-GB"/>
        </w:rPr>
      </w:pPr>
      <w:r w:rsidRPr="006A0BC5">
        <w:rPr>
          <w:rFonts w:cstheme="minorHAnsi"/>
          <w:lang w:val="en-GB"/>
        </w:rPr>
        <w:t xml:space="preserve">The chairperson of the </w:t>
      </w:r>
      <w:r w:rsidR="00514FB6" w:rsidRPr="006A0BC5">
        <w:rPr>
          <w:rFonts w:cstheme="minorHAnsi"/>
          <w:lang w:val="en-GB"/>
        </w:rPr>
        <w:t>Work Package Leaders Group</w:t>
      </w:r>
      <w:r w:rsidRPr="006A0BC5">
        <w:rPr>
          <w:rFonts w:cstheme="minorHAnsi"/>
          <w:lang w:val="en-GB"/>
        </w:rPr>
        <w:t xml:space="preserve"> meetings shall </w:t>
      </w:r>
      <w:bookmarkStart w:id="55" w:name="_Hlk157502492"/>
      <w:r w:rsidR="00054F71" w:rsidRPr="006A0BC5">
        <w:rPr>
          <w:rFonts w:cstheme="minorHAnsi"/>
          <w:lang w:val="en-GB"/>
        </w:rPr>
        <w:t xml:space="preserve">be responsible for </w:t>
      </w:r>
      <w:r w:rsidRPr="006A0BC5">
        <w:rPr>
          <w:rFonts w:cstheme="minorHAnsi"/>
          <w:lang w:val="en-GB"/>
        </w:rPr>
        <w:t>tak</w:t>
      </w:r>
      <w:r w:rsidR="00054F71" w:rsidRPr="006A0BC5">
        <w:rPr>
          <w:rFonts w:cstheme="minorHAnsi"/>
          <w:lang w:val="en-GB"/>
        </w:rPr>
        <w:t>ing</w:t>
      </w:r>
      <w:r w:rsidRPr="006A0BC5">
        <w:rPr>
          <w:rFonts w:cstheme="minorHAnsi"/>
          <w:lang w:val="en-GB"/>
        </w:rPr>
        <w:t xml:space="preserve"> minutes</w:t>
      </w:r>
      <w:bookmarkEnd w:id="55"/>
      <w:r w:rsidRPr="006A0BC5">
        <w:rPr>
          <w:rFonts w:cstheme="minorHAnsi"/>
          <w:lang w:val="en-GB"/>
        </w:rPr>
        <w:t xml:space="preserve"> of each meeting. The chairperson shall send draft minutes to all members within 10 calendar days of the meeting.</w:t>
      </w:r>
    </w:p>
    <w:p w14:paraId="6A0E4A49" w14:textId="77777777" w:rsidR="004F1159" w:rsidRPr="006A0BC5" w:rsidRDefault="004F1159" w:rsidP="25CA1625">
      <w:pPr>
        <w:rPr>
          <w:rFonts w:cstheme="minorHAnsi"/>
          <w:lang w:val="en-GB"/>
        </w:rPr>
      </w:pPr>
      <w:r w:rsidRPr="006A0BC5">
        <w:rPr>
          <w:rFonts w:cstheme="minorHAnsi"/>
          <w:lang w:val="en-GB"/>
        </w:rPr>
        <w:t xml:space="preserve">The minutes shall be considered as accepted if, within 15 calendar days from receipt, no member has sent an objection to the chairperson with respect to the accuracy of the draft minutes by written notice. </w:t>
      </w:r>
    </w:p>
    <w:p w14:paraId="4144B859" w14:textId="4360FA6A" w:rsidR="004F1159" w:rsidRPr="006A0BC5" w:rsidRDefault="00054F71" w:rsidP="25CA1625">
      <w:pPr>
        <w:rPr>
          <w:rFonts w:cstheme="minorHAnsi"/>
          <w:lang w:val="en-GB"/>
        </w:rPr>
      </w:pPr>
      <w:r w:rsidRPr="006A0BC5">
        <w:rPr>
          <w:rFonts w:cstheme="minorHAnsi"/>
          <w:lang w:val="en-GB"/>
        </w:rPr>
        <w:lastRenderedPageBreak/>
        <w:t>Minutes of W</w:t>
      </w:r>
      <w:r w:rsidR="006F4B67" w:rsidRPr="006A0BC5">
        <w:rPr>
          <w:rFonts w:cstheme="minorHAnsi"/>
          <w:lang w:val="en-GB"/>
        </w:rPr>
        <w:t xml:space="preserve">ork Package Leaders Group </w:t>
      </w:r>
      <w:r w:rsidRPr="006A0BC5">
        <w:rPr>
          <w:rFonts w:cstheme="minorHAnsi"/>
          <w:lang w:val="en-GB"/>
        </w:rPr>
        <w:t>meetings, once accepted, shall be sent by the Coordinator to the General Assembly Members for information</w:t>
      </w:r>
      <w:r w:rsidR="004F1159" w:rsidRPr="006A0BC5">
        <w:rPr>
          <w:rFonts w:cstheme="minorHAnsi"/>
          <w:lang w:val="en-GB"/>
        </w:rPr>
        <w:t xml:space="preserve">. </w:t>
      </w:r>
    </w:p>
    <w:p w14:paraId="04610268" w14:textId="77777777" w:rsidR="004F1159" w:rsidRPr="006A0BC5" w:rsidRDefault="004F1159" w:rsidP="25CA1625">
      <w:pPr>
        <w:rPr>
          <w:rFonts w:cstheme="minorHAnsi"/>
          <w:lang w:val="en-GB"/>
        </w:rPr>
      </w:pPr>
      <w:r w:rsidRPr="006A0BC5">
        <w:rPr>
          <w:rFonts w:cstheme="minorHAnsi"/>
          <w:lang w:val="en-GB"/>
        </w:rPr>
        <w:t>6.5.3. Responsibilities</w:t>
      </w:r>
    </w:p>
    <w:p w14:paraId="18A5FB9E" w14:textId="435E7FD6" w:rsidR="004F1159" w:rsidRPr="006A0BC5" w:rsidRDefault="004F1159" w:rsidP="25CA1625">
      <w:pPr>
        <w:rPr>
          <w:rFonts w:cstheme="minorHAnsi"/>
          <w:lang w:val="en-GB"/>
        </w:rPr>
      </w:pPr>
      <w:r w:rsidRPr="006A0BC5">
        <w:rPr>
          <w:rFonts w:cstheme="minorHAnsi"/>
          <w:lang w:val="en-GB"/>
        </w:rPr>
        <w:t xml:space="preserve">The </w:t>
      </w:r>
      <w:r w:rsidR="00514FB6" w:rsidRPr="006A0BC5">
        <w:rPr>
          <w:rFonts w:cstheme="minorHAnsi"/>
          <w:lang w:val="en-GB"/>
        </w:rPr>
        <w:t>Work Package Leaders Group</w:t>
      </w:r>
      <w:r w:rsidRPr="006A0BC5">
        <w:rPr>
          <w:rFonts w:cstheme="minorHAnsi"/>
          <w:lang w:val="en-GB"/>
        </w:rPr>
        <w:t xml:space="preserve"> shall be responsible for:</w:t>
      </w:r>
    </w:p>
    <w:p w14:paraId="32B299D7" w14:textId="0F30F6CB" w:rsidR="004F1159" w:rsidRPr="006A0BC5" w:rsidRDefault="004F1159" w:rsidP="25CA1625">
      <w:pPr>
        <w:numPr>
          <w:ilvl w:val="0"/>
          <w:numId w:val="104"/>
        </w:numPr>
        <w:rPr>
          <w:rFonts w:cstheme="minorHAnsi"/>
          <w:lang w:val="en-GB"/>
        </w:rPr>
      </w:pPr>
      <w:r w:rsidRPr="006A0BC5">
        <w:rPr>
          <w:rFonts w:cstheme="minorHAnsi"/>
          <w:lang w:val="en-GB"/>
        </w:rPr>
        <w:t xml:space="preserve">Keeping track of the effective and efficient implementation of the Project, </w:t>
      </w:r>
      <w:r w:rsidR="00496AC5" w:rsidRPr="006A0BC5">
        <w:rPr>
          <w:rFonts w:cstheme="minorHAnsi"/>
          <w:lang w:val="en-GB"/>
        </w:rPr>
        <w:t xml:space="preserve">based on the Consortium Plan, </w:t>
      </w:r>
      <w:r w:rsidRPr="006A0BC5">
        <w:rPr>
          <w:rFonts w:cstheme="minorHAnsi"/>
          <w:lang w:val="en-GB"/>
        </w:rPr>
        <w:t xml:space="preserve">particularly regarding the completion of the </w:t>
      </w:r>
      <w:r w:rsidR="001925AB" w:rsidRPr="006A0BC5">
        <w:rPr>
          <w:rFonts w:cstheme="minorHAnsi"/>
          <w:lang w:val="en-GB"/>
        </w:rPr>
        <w:t>w</w:t>
      </w:r>
      <w:r w:rsidR="00057707" w:rsidRPr="006A0BC5">
        <w:rPr>
          <w:rFonts w:cstheme="minorHAnsi"/>
          <w:lang w:val="en-GB"/>
        </w:rPr>
        <w:t>ork package</w:t>
      </w:r>
      <w:r w:rsidRPr="006A0BC5">
        <w:rPr>
          <w:rFonts w:cstheme="minorHAnsi"/>
          <w:lang w:val="en-GB"/>
        </w:rPr>
        <w:t xml:space="preserve"> activities in tasks and deliverables of each Party (see Section 4.5);</w:t>
      </w:r>
    </w:p>
    <w:p w14:paraId="7AF4E734" w14:textId="5597CA50" w:rsidR="004F1159" w:rsidRPr="006A0BC5" w:rsidRDefault="004F1159" w:rsidP="25CA1625">
      <w:pPr>
        <w:numPr>
          <w:ilvl w:val="0"/>
          <w:numId w:val="104"/>
        </w:numPr>
        <w:rPr>
          <w:rFonts w:cstheme="minorHAnsi"/>
          <w:lang w:val="en-GB"/>
        </w:rPr>
      </w:pPr>
      <w:bookmarkStart w:id="56" w:name="_Hlk147081329"/>
      <w:r w:rsidRPr="006A0BC5">
        <w:rPr>
          <w:rFonts w:cstheme="minorHAnsi"/>
          <w:lang w:val="en-GB"/>
        </w:rPr>
        <w:t xml:space="preserve">Evaluating suggestions of the </w:t>
      </w:r>
      <w:r w:rsidR="001925AB" w:rsidRPr="006A0BC5">
        <w:rPr>
          <w:rFonts w:cstheme="minorHAnsi"/>
          <w:lang w:val="en-GB"/>
        </w:rPr>
        <w:t>W</w:t>
      </w:r>
      <w:r w:rsidR="00514FB6" w:rsidRPr="006A0BC5">
        <w:rPr>
          <w:rFonts w:cstheme="minorHAnsi"/>
          <w:lang w:val="en-GB"/>
        </w:rPr>
        <w:t>ork Package Leaders</w:t>
      </w:r>
      <w:r w:rsidRPr="006A0BC5">
        <w:rPr>
          <w:rFonts w:cstheme="minorHAnsi"/>
          <w:lang w:val="en-GB"/>
        </w:rPr>
        <w:t xml:space="preserve"> for the reallocation of tasks and budget in </w:t>
      </w:r>
      <w:r w:rsidR="00500AFE" w:rsidRPr="006A0BC5">
        <w:rPr>
          <w:rFonts w:cstheme="minorHAnsi"/>
          <w:lang w:val="en-GB"/>
        </w:rPr>
        <w:t>w</w:t>
      </w:r>
      <w:r w:rsidR="00057707" w:rsidRPr="006A0BC5">
        <w:rPr>
          <w:rFonts w:cstheme="minorHAnsi"/>
          <w:lang w:val="en-GB"/>
        </w:rPr>
        <w:t>ork package</w:t>
      </w:r>
      <w:r w:rsidRPr="006A0BC5">
        <w:rPr>
          <w:rFonts w:cstheme="minorHAnsi"/>
          <w:lang w:val="en-GB"/>
        </w:rPr>
        <w:t xml:space="preserve">s; </w:t>
      </w:r>
    </w:p>
    <w:bookmarkEnd w:id="56"/>
    <w:p w14:paraId="2056B5F2" w14:textId="62A57F58" w:rsidR="004F1159" w:rsidRPr="006A0BC5" w:rsidRDefault="004F1159" w:rsidP="25CA1625">
      <w:pPr>
        <w:numPr>
          <w:ilvl w:val="0"/>
          <w:numId w:val="104"/>
        </w:numPr>
        <w:rPr>
          <w:rFonts w:cstheme="minorHAnsi"/>
          <w:lang w:val="en-GB"/>
        </w:rPr>
      </w:pPr>
      <w:r w:rsidRPr="006A0BC5">
        <w:rPr>
          <w:rFonts w:cstheme="minorHAnsi"/>
          <w:lang w:val="en-GB"/>
        </w:rPr>
        <w:t xml:space="preserve">Making suggestions for amendments to Annex 1 and Annex 2 of the Grant Agreement to the General Assembly, especially if restructuring is required to enable the finalisation of non-completed </w:t>
      </w:r>
      <w:r w:rsidR="00514FB6" w:rsidRPr="006A0BC5">
        <w:rPr>
          <w:rFonts w:cstheme="minorHAnsi"/>
          <w:lang w:val="en-GB"/>
        </w:rPr>
        <w:t>w</w:t>
      </w:r>
      <w:r w:rsidR="00057707" w:rsidRPr="006A0BC5">
        <w:rPr>
          <w:rFonts w:cstheme="minorHAnsi"/>
          <w:lang w:val="en-GB"/>
        </w:rPr>
        <w:t>ork package</w:t>
      </w:r>
      <w:r w:rsidRPr="006A0BC5">
        <w:rPr>
          <w:rFonts w:cstheme="minorHAnsi"/>
          <w:lang w:val="en-GB"/>
        </w:rPr>
        <w:t xml:space="preserve">s or in case of termination of a Party; </w:t>
      </w:r>
    </w:p>
    <w:p w14:paraId="398EC8BA" w14:textId="1CF07935" w:rsidR="004F1159" w:rsidRPr="006A0BC5" w:rsidRDefault="004F1159" w:rsidP="25CA1625">
      <w:pPr>
        <w:numPr>
          <w:ilvl w:val="0"/>
          <w:numId w:val="104"/>
        </w:numPr>
        <w:rPr>
          <w:rFonts w:cstheme="minorHAnsi"/>
          <w:lang w:val="en-GB"/>
        </w:rPr>
      </w:pPr>
      <w:r w:rsidRPr="006A0BC5">
        <w:rPr>
          <w:rFonts w:cstheme="minorHAnsi"/>
          <w:lang w:val="en-GB"/>
        </w:rPr>
        <w:t xml:space="preserve">Assessing reports presented by each </w:t>
      </w:r>
      <w:r w:rsidR="00057707" w:rsidRPr="006A0BC5">
        <w:rPr>
          <w:rFonts w:cstheme="minorHAnsi"/>
          <w:lang w:val="en-GB"/>
        </w:rPr>
        <w:t xml:space="preserve">Work </w:t>
      </w:r>
      <w:r w:rsidR="00500AFE" w:rsidRPr="006A0BC5">
        <w:rPr>
          <w:rFonts w:cstheme="minorHAnsi"/>
          <w:lang w:val="en-GB"/>
        </w:rPr>
        <w:t>P</w:t>
      </w:r>
      <w:r w:rsidR="00057707" w:rsidRPr="006A0BC5">
        <w:rPr>
          <w:rFonts w:cstheme="minorHAnsi"/>
          <w:lang w:val="en-GB"/>
        </w:rPr>
        <w:t>ackage</w:t>
      </w:r>
      <w:r w:rsidRPr="006A0BC5">
        <w:rPr>
          <w:rFonts w:cstheme="minorHAnsi"/>
          <w:lang w:val="en-GB"/>
        </w:rPr>
        <w:t xml:space="preserve"> Leader, which have been compiled by the </w:t>
      </w:r>
      <w:r w:rsidR="00514FB6" w:rsidRPr="006A0BC5">
        <w:rPr>
          <w:rFonts w:cstheme="minorHAnsi"/>
          <w:lang w:val="en-GB"/>
        </w:rPr>
        <w:t>Work P</w:t>
      </w:r>
      <w:r w:rsidR="00057707" w:rsidRPr="006A0BC5">
        <w:rPr>
          <w:rFonts w:cstheme="minorHAnsi"/>
          <w:lang w:val="en-GB"/>
        </w:rPr>
        <w:t>ackage</w:t>
      </w:r>
      <w:r w:rsidRPr="006A0BC5">
        <w:rPr>
          <w:rFonts w:cstheme="minorHAnsi"/>
          <w:lang w:val="en-GB"/>
        </w:rPr>
        <w:t xml:space="preserve"> Leader based on the Internal Progress Reports</w:t>
      </w:r>
      <w:r w:rsidR="00E532E9" w:rsidRPr="006A0BC5">
        <w:rPr>
          <w:rFonts w:cstheme="minorHAnsi"/>
          <w:lang w:val="en-GB"/>
        </w:rPr>
        <w:t>;</w:t>
      </w:r>
      <w:r w:rsidRPr="006A0BC5">
        <w:rPr>
          <w:rFonts w:cstheme="minorHAnsi"/>
          <w:lang w:val="en-GB"/>
        </w:rPr>
        <w:t xml:space="preserve"> </w:t>
      </w:r>
    </w:p>
    <w:p w14:paraId="35B749CF" w14:textId="17A05901" w:rsidR="004F1159" w:rsidRPr="006A0BC5" w:rsidRDefault="004F1159" w:rsidP="25CA1625">
      <w:pPr>
        <w:numPr>
          <w:ilvl w:val="0"/>
          <w:numId w:val="104"/>
        </w:numPr>
        <w:rPr>
          <w:rFonts w:cstheme="minorHAnsi"/>
          <w:lang w:val="en-GB"/>
        </w:rPr>
      </w:pPr>
      <w:r w:rsidRPr="006A0BC5">
        <w:rPr>
          <w:rFonts w:cstheme="minorHAnsi"/>
          <w:lang w:val="en-GB"/>
        </w:rPr>
        <w:t xml:space="preserve">Assessing the status or completion of each </w:t>
      </w:r>
      <w:r w:rsidR="00514FB6" w:rsidRPr="006A0BC5">
        <w:rPr>
          <w:rFonts w:cstheme="minorHAnsi"/>
          <w:lang w:val="en-GB"/>
        </w:rPr>
        <w:t>w</w:t>
      </w:r>
      <w:r w:rsidR="00057707" w:rsidRPr="006A0BC5">
        <w:rPr>
          <w:rFonts w:cstheme="minorHAnsi"/>
          <w:lang w:val="en-GB"/>
        </w:rPr>
        <w:t>ork package</w:t>
      </w:r>
      <w:r w:rsidRPr="006A0BC5">
        <w:rPr>
          <w:rFonts w:cstheme="minorHAnsi"/>
          <w:lang w:val="en-GB"/>
        </w:rPr>
        <w:t xml:space="preserve"> and preparing the periodic reporting for the </w:t>
      </w:r>
      <w:r w:rsidR="00514FB6" w:rsidRPr="006A0BC5">
        <w:rPr>
          <w:rFonts w:cstheme="minorHAnsi"/>
          <w:lang w:val="en-GB"/>
        </w:rPr>
        <w:t>w</w:t>
      </w:r>
      <w:r w:rsidR="00057707" w:rsidRPr="006A0BC5">
        <w:rPr>
          <w:rFonts w:cstheme="minorHAnsi"/>
          <w:lang w:val="en-GB"/>
        </w:rPr>
        <w:t>ork package</w:t>
      </w:r>
      <w:r w:rsidRPr="006A0BC5">
        <w:rPr>
          <w:rFonts w:cstheme="minorHAnsi"/>
          <w:lang w:val="en-GB"/>
        </w:rPr>
        <w:t>s together with the Coordinator;</w:t>
      </w:r>
    </w:p>
    <w:p w14:paraId="5397538E" w14:textId="1403213C" w:rsidR="004F1159" w:rsidRPr="006A0BC5" w:rsidRDefault="00CA74D7" w:rsidP="25CA1625">
      <w:pPr>
        <w:numPr>
          <w:ilvl w:val="0"/>
          <w:numId w:val="104"/>
        </w:numPr>
        <w:rPr>
          <w:rFonts w:cstheme="minorHAnsi"/>
          <w:lang w:val="en-GB"/>
        </w:rPr>
      </w:pPr>
      <w:r w:rsidRPr="006A0BC5">
        <w:t xml:space="preserve">Proposing </w:t>
      </w:r>
      <w:r w:rsidR="00CE7AE0" w:rsidRPr="006A0BC5">
        <w:t xml:space="preserve">payment </w:t>
      </w:r>
      <w:r w:rsidRPr="006A0BC5">
        <w:t>instalment</w:t>
      </w:r>
      <w:r w:rsidR="00CE7AE0" w:rsidRPr="006A0BC5">
        <w:t>s</w:t>
      </w:r>
      <w:r w:rsidRPr="006A0BC5">
        <w:t xml:space="preserve"> </w:t>
      </w:r>
      <w:r w:rsidR="00500AFE" w:rsidRPr="006A0BC5">
        <w:t xml:space="preserve">to the Coordinator </w:t>
      </w:r>
      <w:r w:rsidR="00CE7AE0" w:rsidRPr="006A0BC5">
        <w:t>according to the outcomes of these assessments</w:t>
      </w:r>
      <w:r w:rsidR="00CE7AE0" w:rsidRPr="006A0BC5" w:rsidDel="00CE7AE0">
        <w:rPr>
          <w:rFonts w:cstheme="minorHAnsi"/>
          <w:lang w:val="en-GB"/>
        </w:rPr>
        <w:t xml:space="preserve"> </w:t>
      </w:r>
      <w:r w:rsidR="004F1159" w:rsidRPr="006A0BC5">
        <w:rPr>
          <w:rFonts w:cstheme="minorHAnsi"/>
          <w:lang w:val="en-GB"/>
        </w:rPr>
        <w:t>(see Section 7.2.2);</w:t>
      </w:r>
      <w:r w:rsidR="00054F71" w:rsidRPr="006A0BC5">
        <w:t xml:space="preserve"> </w:t>
      </w:r>
    </w:p>
    <w:p w14:paraId="6F6D41C1" w14:textId="77777777" w:rsidR="004F1159" w:rsidRPr="006A0BC5" w:rsidRDefault="004F1159" w:rsidP="25CA1625">
      <w:pPr>
        <w:numPr>
          <w:ilvl w:val="0"/>
          <w:numId w:val="104"/>
        </w:numPr>
        <w:rPr>
          <w:rFonts w:cstheme="minorHAnsi"/>
          <w:lang w:val="en-GB"/>
        </w:rPr>
      </w:pPr>
      <w:r w:rsidRPr="006A0BC5">
        <w:rPr>
          <w:rFonts w:cstheme="minorHAnsi"/>
          <w:lang w:val="en-GB"/>
        </w:rPr>
        <w:t>Supporting the Coordinator in preparing meetings with the Granting Authority and in preparing related information and deliverables;</w:t>
      </w:r>
    </w:p>
    <w:p w14:paraId="4D807AC7" w14:textId="3A194247" w:rsidR="004F1159" w:rsidRPr="006A0BC5" w:rsidRDefault="004F1159" w:rsidP="25CA1625">
      <w:pPr>
        <w:numPr>
          <w:ilvl w:val="0"/>
          <w:numId w:val="104"/>
        </w:numPr>
        <w:rPr>
          <w:rFonts w:cstheme="minorHAnsi"/>
          <w:lang w:val="en-GB"/>
        </w:rPr>
      </w:pPr>
      <w:r w:rsidRPr="006A0BC5">
        <w:rPr>
          <w:rFonts w:cstheme="minorHAnsi"/>
          <w:lang w:val="en-GB"/>
        </w:rPr>
        <w:t xml:space="preserve">Supporting the Coordinator in the collection of information regarding </w:t>
      </w:r>
      <w:r w:rsidR="004C11B7" w:rsidRPr="006A0BC5">
        <w:rPr>
          <w:rFonts w:cstheme="minorHAnsi"/>
          <w:lang w:val="en-GB"/>
        </w:rPr>
        <w:t xml:space="preserve">the termination report and </w:t>
      </w:r>
      <w:r w:rsidRPr="006A0BC5">
        <w:rPr>
          <w:rFonts w:cstheme="minorHAnsi"/>
          <w:lang w:val="en-GB"/>
        </w:rPr>
        <w:t>amendment procedures in case of termination of a Party’s participation;</w:t>
      </w:r>
    </w:p>
    <w:p w14:paraId="7F48BDE7" w14:textId="7F94CED0" w:rsidR="004F1159" w:rsidRPr="006A0BC5" w:rsidRDefault="00E532E9" w:rsidP="00500AFE">
      <w:pPr>
        <w:numPr>
          <w:ilvl w:val="0"/>
          <w:numId w:val="104"/>
        </w:numPr>
        <w:rPr>
          <w:rFonts w:cstheme="minorHAnsi"/>
          <w:lang w:val="en-GB"/>
        </w:rPr>
      </w:pPr>
      <w:r w:rsidRPr="007C2F58">
        <w:rPr>
          <w:rFonts w:cstheme="minorHAnsi"/>
          <w:lang w:val="en-GB"/>
        </w:rPr>
        <w:t>S</w:t>
      </w:r>
      <w:r w:rsidR="001212E2" w:rsidRPr="007C2F58">
        <w:rPr>
          <w:rFonts w:cstheme="minorHAnsi"/>
          <w:lang w:val="en-GB"/>
        </w:rPr>
        <w:t xml:space="preserve">uggesting performance indicators for the determination of proper completion of </w:t>
      </w:r>
      <w:r w:rsidR="00514FB6" w:rsidRPr="007C2F58">
        <w:rPr>
          <w:rFonts w:cstheme="minorHAnsi"/>
          <w:lang w:val="en-GB"/>
        </w:rPr>
        <w:t>w</w:t>
      </w:r>
      <w:r w:rsidR="00057707" w:rsidRPr="007C2F58">
        <w:rPr>
          <w:rFonts w:cstheme="minorHAnsi"/>
          <w:lang w:val="en-GB"/>
        </w:rPr>
        <w:t>ork package</w:t>
      </w:r>
      <w:r w:rsidR="001212E2" w:rsidRPr="007C2F58">
        <w:rPr>
          <w:rFonts w:cstheme="minorHAnsi"/>
          <w:lang w:val="en-GB"/>
        </w:rPr>
        <w:t>s to the General Assembly.</w:t>
      </w:r>
    </w:p>
    <w:p w14:paraId="51E51C80" w14:textId="77777777" w:rsidR="009C2D81" w:rsidRPr="008662E5" w:rsidRDefault="009C2D81" w:rsidP="00676650">
      <w:pPr>
        <w:pStyle w:val="Rubrik2"/>
        <w:rPr>
          <w:sz w:val="26"/>
          <w:szCs w:val="26"/>
          <w:highlight w:val="yellow"/>
          <w:lang w:val="en-GB"/>
        </w:rPr>
      </w:pPr>
      <w:bookmarkStart w:id="57" w:name="_Toc90241081"/>
      <w:bookmarkStart w:id="58" w:name="_Toc90241082"/>
      <w:bookmarkStart w:id="59" w:name="_Toc90241083"/>
      <w:bookmarkEnd w:id="57"/>
      <w:bookmarkEnd w:id="58"/>
      <w:bookmarkEnd w:id="59"/>
      <w:commentRangeStart w:id="60"/>
      <w:r w:rsidRPr="008662E5">
        <w:rPr>
          <w:highlight w:val="yellow"/>
          <w:lang w:val="en-GB"/>
        </w:rPr>
        <w:t>[Option</w:t>
      </w:r>
      <w:r w:rsidR="00C739D2" w:rsidRPr="008662E5">
        <w:rPr>
          <w:highlight w:val="yellow"/>
          <w:lang w:val="en-GB"/>
        </w:rPr>
        <w:t>al</w:t>
      </w:r>
      <w:r w:rsidR="00D35A0F" w:rsidRPr="008662E5">
        <w:rPr>
          <w:highlight w:val="yellow"/>
          <w:lang w:val="en-GB"/>
        </w:rPr>
        <w:t>,</w:t>
      </w:r>
      <w:r w:rsidR="00C739D2" w:rsidRPr="008662E5">
        <w:rPr>
          <w:highlight w:val="yellow"/>
          <w:lang w:val="en-GB"/>
        </w:rPr>
        <w:t xml:space="preserve"> where foreseen in the Grant Agreement or otherwise decided by the consortium</w:t>
      </w:r>
      <w:r w:rsidRPr="008662E5">
        <w:rPr>
          <w:highlight w:val="yellow"/>
          <w:lang w:val="en-GB"/>
        </w:rPr>
        <w:t>: External Expert Advisory Board (EEAB)</w:t>
      </w:r>
    </w:p>
    <w:p w14:paraId="5D832953" w14:textId="77777777" w:rsidR="009C2D81" w:rsidRPr="008662E5" w:rsidRDefault="009C2D81" w:rsidP="00C70B98">
      <w:pPr>
        <w:rPr>
          <w:rFonts w:cstheme="minorHAnsi"/>
          <w:highlight w:val="yellow"/>
          <w:lang w:val="en-GB"/>
        </w:rPr>
      </w:pPr>
      <w:r w:rsidRPr="008662E5">
        <w:rPr>
          <w:rFonts w:cstheme="minorHAnsi"/>
          <w:highlight w:val="yellow"/>
          <w:lang w:val="en-GB"/>
        </w:rPr>
        <w:t>An External Expert Advisory Board (EEAB) will be appointed and steered by the General Assembly. The EEAB shall assist and facilitate the decisions made by the General Assembly.</w:t>
      </w:r>
    </w:p>
    <w:p w14:paraId="0BD5324B" w14:textId="77777777" w:rsidR="009C2D81" w:rsidRPr="008662E5" w:rsidRDefault="009C2D81" w:rsidP="00C70B98">
      <w:pPr>
        <w:rPr>
          <w:rFonts w:cstheme="minorHAnsi"/>
          <w:highlight w:val="yellow"/>
          <w:lang w:val="en-GB"/>
        </w:rPr>
      </w:pPr>
      <w:r w:rsidRPr="008662E5">
        <w:rPr>
          <w:rFonts w:cstheme="minorHAnsi"/>
          <w:highlight w:val="yellow"/>
          <w:lang w:val="en-GB"/>
        </w:rPr>
        <w:t>The Coordinator will ensure that a non-disclosure agreement is executed between all Parties and each EEAB member.</w:t>
      </w:r>
    </w:p>
    <w:p w14:paraId="0CF71242" w14:textId="77777777" w:rsidR="009C2D81" w:rsidRPr="008662E5" w:rsidRDefault="009C2D81" w:rsidP="00C70B98">
      <w:pPr>
        <w:rPr>
          <w:rFonts w:cstheme="minorHAnsi"/>
          <w:highlight w:val="yellow"/>
          <w:lang w:val="en-GB"/>
        </w:rPr>
      </w:pPr>
      <w:r w:rsidRPr="008662E5">
        <w:rPr>
          <w:rFonts w:cstheme="minorHAnsi"/>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7D842B7D" w14:textId="04D62810" w:rsidR="009C2D81" w:rsidRPr="008662E5" w:rsidRDefault="009C2D81" w:rsidP="00C70B98">
      <w:pPr>
        <w:rPr>
          <w:rFonts w:cstheme="minorHAnsi"/>
          <w:highlight w:val="yellow"/>
          <w:lang w:val="en-GB"/>
        </w:rPr>
      </w:pPr>
      <w:r w:rsidRPr="008662E5">
        <w:rPr>
          <w:rFonts w:cstheme="minorHAnsi"/>
          <w:highlight w:val="yellow"/>
          <w:lang w:val="en-GB"/>
        </w:rPr>
        <w:t xml:space="preserve">[Optional: By way of exception to Section </w:t>
      </w:r>
      <w:r w:rsidR="005D6B0C" w:rsidRPr="008662E5">
        <w:rPr>
          <w:rFonts w:cstheme="minorHAnsi"/>
          <w:highlight w:val="yellow"/>
          <w:lang w:val="en-GB"/>
        </w:rPr>
        <w:t>6.4.4</w:t>
      </w:r>
      <w:r w:rsidRPr="008662E5">
        <w:rPr>
          <w:rFonts w:cstheme="minorHAnsi"/>
          <w:highlight w:val="yellow"/>
          <w:lang w:val="en-GB"/>
        </w:rPr>
        <w:t xml:space="preserve"> above, the Parties hereby mandate the Coordinator to execute, in their name and on their behalf, a non-disclosure agreement (hereafter “NDA”) with each </w:t>
      </w:r>
      <w:r w:rsidRPr="008662E5">
        <w:rPr>
          <w:rFonts w:cstheme="minorHAnsi"/>
          <w:highlight w:val="yellow"/>
          <w:lang w:val="en-GB"/>
        </w:rPr>
        <w:lastRenderedPageBreak/>
        <w:t>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52855F7B" w14:textId="77777777" w:rsidR="009C2D81" w:rsidRPr="008662E5" w:rsidRDefault="009C2D81" w:rsidP="00C70B98">
      <w:pPr>
        <w:rPr>
          <w:rFonts w:cstheme="minorHAnsi"/>
          <w:lang w:val="en-GB"/>
        </w:rPr>
      </w:pPr>
      <w:r w:rsidRPr="008662E5">
        <w:rPr>
          <w:rFonts w:cstheme="minorHAnsi"/>
          <w:highlight w:val="yellow"/>
          <w:lang w:val="en-GB"/>
        </w:rPr>
        <w:t xml:space="preserve">The Coordinator shall write the minutes of the EEAB meetings and </w:t>
      </w:r>
      <w:r w:rsidRPr="008662E5">
        <w:rPr>
          <w:rFonts w:eastAsia="Arial" w:cstheme="minorHAnsi"/>
          <w:highlight w:val="yellow"/>
          <w:lang w:val="en-GB"/>
        </w:rPr>
        <w:t>submit them to the General Assembly</w:t>
      </w:r>
      <w:r w:rsidRPr="008662E5">
        <w:rPr>
          <w:rFonts w:cstheme="minorHAnsi"/>
          <w:highlight w:val="yellow"/>
          <w:lang w:val="en-GB"/>
        </w:rPr>
        <w:t>. The EEAB members shall be allowed to participate in General Assembly meetings upon invitation but have not any voting rights.</w:t>
      </w:r>
      <w:r w:rsidRPr="008662E5">
        <w:rPr>
          <w:rFonts w:cstheme="minorHAnsi"/>
          <w:lang w:val="en-GB"/>
        </w:rPr>
        <w:t>]</w:t>
      </w:r>
      <w:commentRangeEnd w:id="60"/>
      <w:r w:rsidR="00E81EE4">
        <w:rPr>
          <w:rStyle w:val="Kommentarsreferens"/>
        </w:rPr>
        <w:commentReference w:id="60"/>
      </w:r>
    </w:p>
    <w:p w14:paraId="61ACE24D" w14:textId="77777777" w:rsidR="009C2D81" w:rsidRPr="008662E5" w:rsidRDefault="009C2D81" w:rsidP="00995801">
      <w:pPr>
        <w:pStyle w:val="Rubrik1"/>
        <w:rPr>
          <w:rFonts w:cstheme="minorHAnsi"/>
        </w:rPr>
      </w:pPr>
      <w:bookmarkStart w:id="61" w:name="_Toc90241085"/>
      <w:bookmarkStart w:id="62" w:name="_Toc90280833"/>
      <w:bookmarkStart w:id="63" w:name="_Toc90241086"/>
      <w:bookmarkStart w:id="64" w:name="_Toc90280834"/>
      <w:bookmarkStart w:id="65" w:name="_Toc90241087"/>
      <w:bookmarkStart w:id="66" w:name="_Toc90280835"/>
      <w:bookmarkStart w:id="67" w:name="_Toc158899207"/>
      <w:bookmarkEnd w:id="61"/>
      <w:bookmarkEnd w:id="62"/>
      <w:bookmarkEnd w:id="63"/>
      <w:bookmarkEnd w:id="64"/>
      <w:bookmarkEnd w:id="65"/>
      <w:bookmarkEnd w:id="66"/>
      <w:r w:rsidRPr="008662E5">
        <w:rPr>
          <w:rFonts w:cstheme="minorHAnsi"/>
          <w:lang w:val="en-GB"/>
        </w:rPr>
        <w:t>Financial provisions</w:t>
      </w:r>
      <w:bookmarkEnd w:id="67"/>
    </w:p>
    <w:p w14:paraId="40727E09" w14:textId="77777777" w:rsidR="009C2D81" w:rsidRPr="008662E5" w:rsidRDefault="009C2D81" w:rsidP="00676650">
      <w:pPr>
        <w:pStyle w:val="Rubrik2"/>
        <w:rPr>
          <w:lang w:val="en-GB"/>
        </w:rPr>
      </w:pPr>
      <w:r w:rsidRPr="008662E5">
        <w:rPr>
          <w:spacing w:val="-4"/>
          <w:lang w:val="en-GB"/>
        </w:rPr>
        <w:t>General</w:t>
      </w:r>
      <w:r w:rsidRPr="008662E5">
        <w:rPr>
          <w:spacing w:val="-7"/>
          <w:lang w:val="en-GB"/>
        </w:rPr>
        <w:t xml:space="preserve"> </w:t>
      </w:r>
      <w:r w:rsidRPr="008662E5">
        <w:rPr>
          <w:lang w:val="en-GB"/>
        </w:rPr>
        <w:t>Principles</w:t>
      </w:r>
    </w:p>
    <w:p w14:paraId="035A05DA" w14:textId="77777777" w:rsidR="009C2D81" w:rsidRPr="008662E5" w:rsidRDefault="009C2D81" w:rsidP="00507CFF">
      <w:pPr>
        <w:pStyle w:val="Rubrik3"/>
        <w:rPr>
          <w:lang w:val="en-GB"/>
        </w:rPr>
      </w:pPr>
      <w:r w:rsidRPr="008662E5">
        <w:rPr>
          <w:lang w:val="en-GB"/>
        </w:rPr>
        <w:t>Distribution</w:t>
      </w:r>
      <w:r w:rsidRPr="008662E5">
        <w:rPr>
          <w:spacing w:val="-7"/>
          <w:lang w:val="en-GB"/>
        </w:rPr>
        <w:t xml:space="preserve"> </w:t>
      </w:r>
      <w:r w:rsidRPr="008662E5">
        <w:rPr>
          <w:spacing w:val="-3"/>
          <w:lang w:val="en-GB"/>
        </w:rPr>
        <w:t xml:space="preserve">of </w:t>
      </w:r>
      <w:r w:rsidRPr="008662E5">
        <w:rPr>
          <w:lang w:val="en-GB"/>
        </w:rPr>
        <w:t>Financial</w:t>
      </w:r>
      <w:r w:rsidRPr="008662E5">
        <w:rPr>
          <w:spacing w:val="-5"/>
          <w:lang w:val="en-GB"/>
        </w:rPr>
        <w:t xml:space="preserve"> </w:t>
      </w:r>
      <w:r w:rsidRPr="008662E5">
        <w:rPr>
          <w:lang w:val="en-GB"/>
        </w:rPr>
        <w:t>Contribution</w:t>
      </w:r>
    </w:p>
    <w:p w14:paraId="2F9F22DC" w14:textId="77777777" w:rsidR="009C2D81" w:rsidRPr="008662E5" w:rsidRDefault="009C2D81" w:rsidP="00C70B98">
      <w:pPr>
        <w:rPr>
          <w:rFonts w:cstheme="minorHAnsi"/>
          <w:lang w:val="en-GB"/>
        </w:rPr>
      </w:pPr>
      <w:r w:rsidRPr="008662E5">
        <w:rPr>
          <w:rFonts w:cstheme="minorHAnsi"/>
          <w:lang w:val="en-GB"/>
        </w:rPr>
        <w:t>The financial contribution of the Granting Authority to the Project shall be distributed by the Coordinator according to:</w:t>
      </w:r>
    </w:p>
    <w:p w14:paraId="154BC9F3" w14:textId="77777777" w:rsidR="00F80B5D" w:rsidRPr="008662E5" w:rsidRDefault="00F80B5D" w:rsidP="00F80B5D">
      <w:pPr>
        <w:pStyle w:val="Punktlista"/>
        <w:rPr>
          <w:rFonts w:cstheme="minorHAnsi"/>
          <w:lang w:val="en-GB" w:eastAsia="de-DE"/>
        </w:rPr>
      </w:pPr>
      <w:r w:rsidRPr="008662E5">
        <w:rPr>
          <w:rFonts w:cstheme="minorHAnsi"/>
          <w:lang w:val="en-GB" w:eastAsia="de-DE"/>
        </w:rPr>
        <w:t xml:space="preserve">the Consortium Plan </w:t>
      </w:r>
    </w:p>
    <w:p w14:paraId="044E3B9F" w14:textId="77777777" w:rsidR="009C2D81" w:rsidRPr="008662E5" w:rsidRDefault="009C2D81" w:rsidP="00995801">
      <w:pPr>
        <w:pStyle w:val="Punktlista"/>
        <w:rPr>
          <w:rFonts w:cstheme="minorHAnsi"/>
          <w:lang w:val="en-GB" w:eastAsia="de-DE"/>
        </w:rPr>
      </w:pPr>
      <w:r w:rsidRPr="008662E5">
        <w:rPr>
          <w:rFonts w:cstheme="minorHAnsi"/>
          <w:lang w:val="en-GB" w:eastAsia="de-DE"/>
        </w:rPr>
        <w:t>the approval of reports by the Granting Authority, and</w:t>
      </w:r>
    </w:p>
    <w:p w14:paraId="4851F749" w14:textId="26CBA722" w:rsidR="009C2D81" w:rsidRPr="008662E5" w:rsidRDefault="009C2D81" w:rsidP="00995801">
      <w:pPr>
        <w:pStyle w:val="Punktlista"/>
        <w:rPr>
          <w:rFonts w:cstheme="minorHAnsi"/>
          <w:lang w:val="en-GB" w:eastAsia="de-DE"/>
        </w:rPr>
      </w:pPr>
      <w:proofErr w:type="gramStart"/>
      <w:r w:rsidRPr="008662E5">
        <w:rPr>
          <w:rFonts w:cstheme="minorHAnsi"/>
          <w:lang w:val="en-GB" w:eastAsia="de-DE"/>
        </w:rPr>
        <w:t>the</w:t>
      </w:r>
      <w:proofErr w:type="gramEnd"/>
      <w:r w:rsidRPr="008662E5">
        <w:rPr>
          <w:rFonts w:cstheme="minorHAnsi"/>
          <w:lang w:val="en-GB" w:eastAsia="de-DE"/>
        </w:rPr>
        <w:t xml:space="preserve"> provisions of payment in Section </w:t>
      </w:r>
      <w:r w:rsidR="005D6B0C" w:rsidRPr="008662E5">
        <w:rPr>
          <w:rFonts w:cstheme="minorHAnsi"/>
          <w:lang w:val="en-GB" w:eastAsia="de-DE"/>
        </w:rPr>
        <w:t>7.2</w:t>
      </w:r>
      <w:r w:rsidRPr="008662E5">
        <w:rPr>
          <w:rFonts w:cstheme="minorHAnsi"/>
          <w:lang w:val="en-GB" w:eastAsia="de-DE"/>
        </w:rPr>
        <w:t>.</w:t>
      </w:r>
    </w:p>
    <w:p w14:paraId="0B889206" w14:textId="77777777" w:rsidR="009C2D81" w:rsidRPr="008662E5" w:rsidRDefault="009C2D81" w:rsidP="00C70B98">
      <w:pPr>
        <w:rPr>
          <w:rFonts w:cstheme="minorHAnsi"/>
          <w:lang w:val="en-GB"/>
        </w:rPr>
      </w:pPr>
      <w:r w:rsidRPr="008662E5">
        <w:rPr>
          <w:rFonts w:cstheme="minorHAnsi"/>
          <w:lang w:val="en-GB"/>
        </w:rPr>
        <w:t>A Party shall be funded only for its tasks carried out in accordance with the Consortium Plan.</w:t>
      </w:r>
    </w:p>
    <w:p w14:paraId="1156B63E" w14:textId="2F2A786F" w:rsidR="009C2D81" w:rsidRPr="006A0BC5" w:rsidRDefault="00F80B5D" w:rsidP="00507CFF">
      <w:pPr>
        <w:pStyle w:val="Rubrik3"/>
        <w:rPr>
          <w:rFonts w:eastAsia="Calibri"/>
        </w:rPr>
      </w:pPr>
      <w:r w:rsidRPr="006A0BC5">
        <w:rPr>
          <w:rFonts w:eastAsia="Calibri"/>
        </w:rPr>
        <w:t>Justifying Lump Sum Contributions</w:t>
      </w:r>
    </w:p>
    <w:p w14:paraId="5A90AA01" w14:textId="77777777" w:rsidR="002170B7" w:rsidRPr="006A0BC5" w:rsidRDefault="002170B7" w:rsidP="002170B7">
      <w:pPr>
        <w:pStyle w:val="LSSlim"/>
        <w:rPr>
          <w:rFonts w:asciiTheme="minorHAnsi" w:eastAsia="Calibri" w:hAnsiTheme="minorHAnsi" w:cstheme="minorHAnsi"/>
          <w:bCs/>
          <w:szCs w:val="22"/>
          <w:shd w:val="clear" w:color="auto" w:fill="auto"/>
          <w:lang w:val="en-US"/>
        </w:rPr>
      </w:pPr>
      <w:r w:rsidRPr="006A0BC5">
        <w:rPr>
          <w:rFonts w:asciiTheme="minorHAnsi" w:eastAsia="Calibri" w:hAnsiTheme="minorHAnsi" w:cstheme="minorHAnsi"/>
          <w:bCs/>
          <w:szCs w:val="22"/>
          <w:shd w:val="clear" w:color="auto" w:fill="auto"/>
          <w:lang w:val="en-US"/>
        </w:rPr>
        <w:t>Each Party contributes with complete, reliable and true information to all reporting requirements regarding the completion of work packages and proper implementation. Moreover, adequate records and supporting documents must be provided by the Parties concerned upon request of the Granting Authority in line with the Grant Agreement. Each Party is solely liable for justifying its Lump Sum Contribution or share.</w:t>
      </w:r>
    </w:p>
    <w:p w14:paraId="203CA8AB" w14:textId="77777777" w:rsidR="009C2D81" w:rsidRPr="008662E5" w:rsidRDefault="009C2D81" w:rsidP="00507CFF">
      <w:pPr>
        <w:pStyle w:val="Rubrik3"/>
        <w:rPr>
          <w:lang w:val="en-GB"/>
        </w:rPr>
      </w:pPr>
      <w:r w:rsidRPr="008662E5">
        <w:rPr>
          <w:lang w:val="en-GB"/>
        </w:rPr>
        <w:t>Funding Principles</w:t>
      </w:r>
    </w:p>
    <w:p w14:paraId="47C865E7" w14:textId="1F55B51C" w:rsidR="0070079A" w:rsidRPr="006A0BC5" w:rsidRDefault="0070079A" w:rsidP="001822A1">
      <w:pPr>
        <w:pStyle w:val="LSSlim"/>
        <w:rPr>
          <w:rFonts w:asciiTheme="minorHAnsi" w:eastAsia="Calibri" w:hAnsiTheme="minorHAnsi" w:cstheme="minorHAnsi"/>
          <w:bCs/>
          <w:szCs w:val="22"/>
          <w:shd w:val="clear" w:color="auto" w:fill="auto"/>
          <w:lang w:val="en-US"/>
        </w:rPr>
      </w:pPr>
      <w:r w:rsidRPr="006A0BC5">
        <w:rPr>
          <w:rFonts w:asciiTheme="minorHAnsi" w:eastAsia="Calibri" w:hAnsiTheme="minorHAnsi" w:cstheme="minorHAnsi"/>
          <w:bCs/>
          <w:szCs w:val="22"/>
          <w:shd w:val="clear" w:color="auto" w:fill="auto"/>
          <w:lang w:val="en-US"/>
        </w:rPr>
        <w:t xml:space="preserve">Each Party is entitled to its Lump Sum Contribution as approved by the Granting Authority after completion of the respective </w:t>
      </w:r>
      <w:r w:rsidR="00057707" w:rsidRPr="006A0BC5">
        <w:rPr>
          <w:rFonts w:asciiTheme="minorHAnsi" w:eastAsia="Calibri" w:hAnsiTheme="minorHAnsi" w:cstheme="minorHAnsi"/>
          <w:bCs/>
          <w:szCs w:val="22"/>
          <w:shd w:val="clear" w:color="auto" w:fill="auto"/>
          <w:lang w:val="en-US"/>
        </w:rPr>
        <w:t>work package</w:t>
      </w:r>
      <w:r w:rsidRPr="006A0BC5">
        <w:rPr>
          <w:rFonts w:asciiTheme="minorHAnsi" w:eastAsia="Calibri" w:hAnsiTheme="minorHAnsi" w:cstheme="minorHAnsi"/>
          <w:bCs/>
          <w:szCs w:val="22"/>
          <w:shd w:val="clear" w:color="auto" w:fill="auto"/>
          <w:lang w:val="en-US"/>
        </w:rPr>
        <w:t xml:space="preserve">. For </w:t>
      </w:r>
      <w:r w:rsidR="00057707" w:rsidRPr="006A0BC5">
        <w:rPr>
          <w:rFonts w:asciiTheme="minorHAnsi" w:eastAsia="Calibri" w:hAnsiTheme="minorHAnsi" w:cstheme="minorHAnsi"/>
          <w:bCs/>
          <w:szCs w:val="22"/>
          <w:shd w:val="clear" w:color="auto" w:fill="auto"/>
          <w:lang w:val="en-US"/>
        </w:rPr>
        <w:t>work package</w:t>
      </w:r>
      <w:r w:rsidRPr="006A0BC5">
        <w:rPr>
          <w:rFonts w:asciiTheme="minorHAnsi" w:eastAsia="Calibri" w:hAnsiTheme="minorHAnsi" w:cstheme="minorHAnsi"/>
          <w:bCs/>
          <w:szCs w:val="22"/>
          <w:shd w:val="clear" w:color="auto" w:fill="auto"/>
          <w:lang w:val="en-US"/>
        </w:rPr>
        <w:t xml:space="preserve">s not completed </w:t>
      </w:r>
      <w:r w:rsidR="001822A1" w:rsidRPr="006A0BC5">
        <w:rPr>
          <w:rFonts w:asciiTheme="minorHAnsi" w:eastAsia="Calibri" w:hAnsiTheme="minorHAnsi" w:cstheme="minorHAnsi"/>
          <w:bCs/>
          <w:szCs w:val="22"/>
          <w:shd w:val="clear" w:color="auto" w:fill="auto"/>
          <w:lang w:val="en-US"/>
        </w:rPr>
        <w:t xml:space="preserve">at </w:t>
      </w:r>
      <w:r w:rsidRPr="006A0BC5">
        <w:rPr>
          <w:rFonts w:asciiTheme="minorHAnsi" w:eastAsia="Calibri" w:hAnsiTheme="minorHAnsi" w:cstheme="minorHAnsi"/>
          <w:bCs/>
          <w:szCs w:val="22"/>
          <w:shd w:val="clear" w:color="auto" w:fill="auto"/>
          <w:lang w:val="en-US"/>
        </w:rPr>
        <w:t xml:space="preserve">the end of the </w:t>
      </w:r>
      <w:r w:rsidR="00D34BE1" w:rsidRPr="006A0BC5">
        <w:rPr>
          <w:rFonts w:asciiTheme="minorHAnsi" w:eastAsia="Calibri" w:hAnsiTheme="minorHAnsi" w:cstheme="minorHAnsi"/>
          <w:bCs/>
          <w:szCs w:val="22"/>
          <w:shd w:val="clear" w:color="auto" w:fill="auto"/>
          <w:lang w:val="en-US"/>
        </w:rPr>
        <w:t>Project</w:t>
      </w:r>
      <w:r w:rsidR="001822A1" w:rsidRPr="006A0BC5">
        <w:rPr>
          <w:rFonts w:asciiTheme="minorHAnsi" w:eastAsia="Calibri" w:hAnsiTheme="minorHAnsi" w:cstheme="minorHAnsi"/>
          <w:bCs/>
          <w:szCs w:val="22"/>
          <w:shd w:val="clear" w:color="auto" w:fill="auto"/>
          <w:lang w:val="en-US"/>
        </w:rPr>
        <w:t>,</w:t>
      </w:r>
      <w:r w:rsidRPr="006A0BC5">
        <w:rPr>
          <w:rFonts w:asciiTheme="minorHAnsi" w:eastAsia="Calibri" w:hAnsiTheme="minorHAnsi" w:cstheme="minorHAnsi"/>
          <w:bCs/>
          <w:szCs w:val="22"/>
          <w:shd w:val="clear" w:color="auto" w:fill="auto"/>
          <w:lang w:val="en-US"/>
        </w:rPr>
        <w:t xml:space="preserve"> the Coordinator distributes to each Party only the share of Lump </w:t>
      </w:r>
      <w:r w:rsidR="00D2029F" w:rsidRPr="006A0BC5">
        <w:rPr>
          <w:rFonts w:asciiTheme="minorHAnsi" w:eastAsia="Calibri" w:hAnsiTheme="minorHAnsi" w:cstheme="minorHAnsi"/>
          <w:bCs/>
          <w:szCs w:val="22"/>
          <w:shd w:val="clear" w:color="auto" w:fill="auto"/>
          <w:lang w:val="en-US"/>
        </w:rPr>
        <w:t xml:space="preserve">Sum </w:t>
      </w:r>
      <w:r w:rsidRPr="006A0BC5">
        <w:rPr>
          <w:rFonts w:asciiTheme="minorHAnsi" w:eastAsia="Calibri" w:hAnsiTheme="minorHAnsi" w:cstheme="minorHAnsi"/>
          <w:bCs/>
          <w:szCs w:val="22"/>
          <w:shd w:val="clear" w:color="auto" w:fill="auto"/>
          <w:lang w:val="en-US"/>
        </w:rPr>
        <w:t xml:space="preserve">Contribution as approved by the Granting Authority at final payment. </w:t>
      </w:r>
    </w:p>
    <w:p w14:paraId="1201A856" w14:textId="77777777" w:rsidR="009C2D81" w:rsidRPr="008662E5" w:rsidRDefault="009C2D81" w:rsidP="00507CFF">
      <w:pPr>
        <w:pStyle w:val="Rubrik3"/>
        <w:rPr>
          <w:lang w:val="en-GB" w:eastAsia="da-DK"/>
        </w:rPr>
      </w:pPr>
      <w:r w:rsidRPr="008662E5">
        <w:rPr>
          <w:lang w:val="en-GB" w:eastAsia="da-DK"/>
        </w:rPr>
        <w:t xml:space="preserve">Excess payments </w:t>
      </w:r>
    </w:p>
    <w:p w14:paraId="64A3A9F5" w14:textId="77777777" w:rsidR="009C2D81" w:rsidRPr="008662E5" w:rsidRDefault="009C2D81" w:rsidP="00C70B98">
      <w:pPr>
        <w:rPr>
          <w:rFonts w:cstheme="minorHAnsi"/>
          <w:lang w:val="en-GB"/>
        </w:rPr>
      </w:pPr>
      <w:r w:rsidRPr="008662E5">
        <w:rPr>
          <w:rFonts w:cstheme="minorHAnsi"/>
          <w:lang w:val="en-GB"/>
        </w:rPr>
        <w:t>A Party has received excess payment</w:t>
      </w:r>
    </w:p>
    <w:p w14:paraId="75BBF71D" w14:textId="77777777" w:rsidR="009C2D81" w:rsidRPr="008662E5" w:rsidRDefault="009C2D81" w:rsidP="00995801">
      <w:pPr>
        <w:pStyle w:val="Liststycke"/>
        <w:numPr>
          <w:ilvl w:val="0"/>
          <w:numId w:val="82"/>
        </w:numPr>
        <w:rPr>
          <w:rFonts w:cstheme="minorHAnsi"/>
          <w:lang w:val="en-GB"/>
        </w:rPr>
      </w:pPr>
      <w:r w:rsidRPr="008662E5">
        <w:rPr>
          <w:rFonts w:cstheme="minorHAnsi"/>
          <w:lang w:val="en-GB"/>
        </w:rPr>
        <w:t>if the payment received from the Coordinator exceeds the amount declared or</w:t>
      </w:r>
    </w:p>
    <w:p w14:paraId="2A3A2D66" w14:textId="3C1457E5" w:rsidR="0070079A" w:rsidRPr="006A0BC5" w:rsidRDefault="0070079A" w:rsidP="006A0BC5">
      <w:pPr>
        <w:pStyle w:val="Liststycke"/>
        <w:keepNext/>
        <w:numPr>
          <w:ilvl w:val="0"/>
          <w:numId w:val="82"/>
        </w:numPr>
        <w:rPr>
          <w:rFonts w:cstheme="minorHAnsi"/>
          <w:lang w:val="en-GB"/>
        </w:rPr>
      </w:pPr>
      <w:proofErr w:type="spellStart"/>
      <w:r w:rsidRPr="006A0BC5">
        <w:rPr>
          <w:rFonts w:cstheme="minorHAnsi"/>
        </w:rPr>
        <w:t>if</w:t>
      </w:r>
      <w:proofErr w:type="spellEnd"/>
      <w:r w:rsidRPr="006A0BC5">
        <w:rPr>
          <w:rFonts w:cstheme="minorHAnsi"/>
        </w:rPr>
        <w:t xml:space="preserve"> </w:t>
      </w:r>
      <w:proofErr w:type="spellStart"/>
      <w:r w:rsidRPr="006A0BC5">
        <w:rPr>
          <w:rFonts w:cstheme="minorHAnsi"/>
        </w:rPr>
        <w:t>the</w:t>
      </w:r>
      <w:proofErr w:type="spellEnd"/>
      <w:r w:rsidRPr="006A0BC5">
        <w:rPr>
          <w:rFonts w:cstheme="minorHAnsi"/>
        </w:rPr>
        <w:t xml:space="preserve"> </w:t>
      </w:r>
      <w:commentRangeStart w:id="68"/>
      <w:r w:rsidR="00B40B39" w:rsidRPr="006A0BC5">
        <w:rPr>
          <w:rFonts w:cstheme="minorHAnsi"/>
          <w:highlight w:val="yellow"/>
        </w:rPr>
        <w:t xml:space="preserve">[Module GOV SP: Work Package </w:t>
      </w:r>
      <w:proofErr w:type="spellStart"/>
      <w:r w:rsidR="00B40B39" w:rsidRPr="006A0BC5">
        <w:rPr>
          <w:rFonts w:cstheme="minorHAnsi"/>
          <w:highlight w:val="yellow"/>
        </w:rPr>
        <w:t>Leaders</w:t>
      </w:r>
      <w:proofErr w:type="spellEnd"/>
      <w:r w:rsidR="00B40B39" w:rsidRPr="006A0BC5">
        <w:rPr>
          <w:rFonts w:cstheme="minorHAnsi"/>
          <w:highlight w:val="yellow"/>
        </w:rPr>
        <w:t xml:space="preserve"> Group/ Module GOV LP: Executive Board]</w:t>
      </w:r>
      <w:commentRangeEnd w:id="68"/>
      <w:r w:rsidR="00E81EE4">
        <w:rPr>
          <w:rStyle w:val="Kommentarsreferens"/>
          <w:lang w:val="en-US" w:eastAsia="en-US"/>
        </w:rPr>
        <w:commentReference w:id="68"/>
      </w:r>
      <w:r w:rsidRPr="006A0BC5">
        <w:rPr>
          <w:rFonts w:cstheme="minorHAnsi"/>
        </w:rPr>
        <w:t xml:space="preserve"> </w:t>
      </w:r>
      <w:proofErr w:type="spellStart"/>
      <w:r w:rsidRPr="006A0BC5">
        <w:rPr>
          <w:rFonts w:cstheme="minorHAnsi"/>
        </w:rPr>
        <w:t>assessed</w:t>
      </w:r>
      <w:proofErr w:type="spellEnd"/>
      <w:r w:rsidRPr="006A0BC5">
        <w:rPr>
          <w:rFonts w:cstheme="minorHAnsi"/>
        </w:rPr>
        <w:t xml:space="preserve"> </w:t>
      </w:r>
      <w:proofErr w:type="spellStart"/>
      <w:r w:rsidRPr="006A0BC5">
        <w:rPr>
          <w:rFonts w:cstheme="minorHAnsi"/>
        </w:rPr>
        <w:t>that</w:t>
      </w:r>
      <w:proofErr w:type="spellEnd"/>
      <w:r w:rsidRPr="006A0BC5">
        <w:rPr>
          <w:rFonts w:cstheme="minorHAnsi"/>
        </w:rPr>
        <w:t xml:space="preserve"> </w:t>
      </w:r>
      <w:proofErr w:type="spellStart"/>
      <w:r w:rsidRPr="006A0BC5">
        <w:rPr>
          <w:rFonts w:cstheme="minorHAnsi"/>
        </w:rPr>
        <w:t>the</w:t>
      </w:r>
      <w:proofErr w:type="spellEnd"/>
      <w:r w:rsidRPr="006A0BC5">
        <w:rPr>
          <w:rFonts w:cstheme="minorHAnsi"/>
        </w:rPr>
        <w:t xml:space="preserve"> </w:t>
      </w:r>
      <w:proofErr w:type="spellStart"/>
      <w:r w:rsidRPr="006A0BC5">
        <w:rPr>
          <w:rFonts w:cstheme="minorHAnsi"/>
        </w:rPr>
        <w:t>performance</w:t>
      </w:r>
      <w:proofErr w:type="spellEnd"/>
      <w:r w:rsidRPr="006A0BC5">
        <w:rPr>
          <w:rFonts w:cstheme="minorHAnsi"/>
        </w:rPr>
        <w:t xml:space="preserve"> </w:t>
      </w:r>
      <w:proofErr w:type="spellStart"/>
      <w:r w:rsidRPr="006A0BC5">
        <w:rPr>
          <w:rFonts w:cstheme="minorHAnsi"/>
        </w:rPr>
        <w:t>of</w:t>
      </w:r>
      <w:proofErr w:type="spellEnd"/>
      <w:r w:rsidRPr="006A0BC5">
        <w:rPr>
          <w:rFonts w:cstheme="minorHAnsi"/>
        </w:rPr>
        <w:t xml:space="preserve"> a Party </w:t>
      </w:r>
      <w:proofErr w:type="spellStart"/>
      <w:r w:rsidRPr="006A0BC5">
        <w:rPr>
          <w:rFonts w:cstheme="minorHAnsi"/>
        </w:rPr>
        <w:t>regarding</w:t>
      </w:r>
      <w:proofErr w:type="spellEnd"/>
      <w:r w:rsidRPr="006A0BC5">
        <w:rPr>
          <w:rFonts w:cstheme="minorHAnsi"/>
        </w:rPr>
        <w:t xml:space="preserve"> </w:t>
      </w:r>
      <w:proofErr w:type="spellStart"/>
      <w:r w:rsidRPr="006A0BC5">
        <w:rPr>
          <w:rFonts w:cstheme="minorHAnsi"/>
        </w:rPr>
        <w:t>the</w:t>
      </w:r>
      <w:proofErr w:type="spellEnd"/>
      <w:r w:rsidR="1B96C2F0" w:rsidRPr="006A0BC5">
        <w:rPr>
          <w:rFonts w:cstheme="minorHAnsi"/>
        </w:rPr>
        <w:t xml:space="preserve"> </w:t>
      </w:r>
      <w:proofErr w:type="spellStart"/>
      <w:r w:rsidRPr="006A0BC5">
        <w:rPr>
          <w:rFonts w:cstheme="minorHAnsi"/>
        </w:rPr>
        <w:t>completion</w:t>
      </w:r>
      <w:proofErr w:type="spellEnd"/>
      <w:r w:rsidRPr="006A0BC5">
        <w:rPr>
          <w:rFonts w:cstheme="minorHAnsi"/>
        </w:rPr>
        <w:t xml:space="preserve"> </w:t>
      </w:r>
      <w:proofErr w:type="spellStart"/>
      <w:r w:rsidRPr="006A0BC5">
        <w:rPr>
          <w:rFonts w:cstheme="minorHAnsi"/>
        </w:rPr>
        <w:t>of</w:t>
      </w:r>
      <w:proofErr w:type="spellEnd"/>
      <w:r w:rsidRPr="006A0BC5">
        <w:rPr>
          <w:rFonts w:cstheme="minorHAnsi"/>
        </w:rPr>
        <w:t xml:space="preserve"> </w:t>
      </w:r>
      <w:proofErr w:type="spellStart"/>
      <w:r w:rsidRPr="006A0BC5">
        <w:rPr>
          <w:rFonts w:cstheme="minorHAnsi"/>
        </w:rPr>
        <w:t>one</w:t>
      </w:r>
      <w:proofErr w:type="spellEnd"/>
      <w:r w:rsidRPr="006A0BC5">
        <w:rPr>
          <w:rFonts w:cstheme="minorHAnsi"/>
        </w:rPr>
        <w:t xml:space="preserve"> </w:t>
      </w:r>
      <w:proofErr w:type="spellStart"/>
      <w:r w:rsidRPr="006A0BC5">
        <w:rPr>
          <w:rFonts w:cstheme="minorHAnsi"/>
        </w:rPr>
        <w:t>or</w:t>
      </w:r>
      <w:proofErr w:type="spellEnd"/>
      <w:r w:rsidRPr="006A0BC5">
        <w:rPr>
          <w:rFonts w:cstheme="minorHAnsi"/>
        </w:rPr>
        <w:t xml:space="preserve"> </w:t>
      </w:r>
      <w:proofErr w:type="spellStart"/>
      <w:r w:rsidRPr="006A0BC5">
        <w:rPr>
          <w:rFonts w:cstheme="minorHAnsi"/>
        </w:rPr>
        <w:t>several</w:t>
      </w:r>
      <w:proofErr w:type="spellEnd"/>
      <w:r w:rsidRPr="006A0BC5">
        <w:rPr>
          <w:rFonts w:cstheme="minorHAnsi"/>
        </w:rPr>
        <w:t xml:space="preserve"> </w:t>
      </w:r>
      <w:proofErr w:type="spellStart"/>
      <w:r w:rsidR="00057707" w:rsidRPr="006A0BC5">
        <w:rPr>
          <w:rFonts w:cstheme="minorHAnsi"/>
        </w:rPr>
        <w:t>work</w:t>
      </w:r>
      <w:proofErr w:type="spellEnd"/>
      <w:r w:rsidR="00057707" w:rsidRPr="006A0BC5">
        <w:rPr>
          <w:rFonts w:cstheme="minorHAnsi"/>
        </w:rPr>
        <w:t xml:space="preserve"> </w:t>
      </w:r>
      <w:proofErr w:type="spellStart"/>
      <w:r w:rsidR="00057707" w:rsidRPr="006A0BC5">
        <w:rPr>
          <w:rFonts w:cstheme="minorHAnsi"/>
        </w:rPr>
        <w:t>package</w:t>
      </w:r>
      <w:r w:rsidRPr="006A0BC5">
        <w:rPr>
          <w:rFonts w:cstheme="minorHAnsi"/>
        </w:rPr>
        <w:t>s</w:t>
      </w:r>
      <w:proofErr w:type="spellEnd"/>
      <w:r w:rsidRPr="006A0BC5">
        <w:rPr>
          <w:rFonts w:cstheme="minorHAnsi"/>
        </w:rPr>
        <w:t xml:space="preserve"> </w:t>
      </w:r>
      <w:proofErr w:type="spellStart"/>
      <w:r w:rsidRPr="006A0BC5">
        <w:rPr>
          <w:rFonts w:cstheme="minorHAnsi"/>
        </w:rPr>
        <w:t>is</w:t>
      </w:r>
      <w:proofErr w:type="spellEnd"/>
      <w:r w:rsidRPr="006A0BC5">
        <w:rPr>
          <w:rFonts w:cstheme="minorHAnsi"/>
        </w:rPr>
        <w:t xml:space="preserve"> </w:t>
      </w:r>
      <w:proofErr w:type="spellStart"/>
      <w:r w:rsidRPr="006A0BC5">
        <w:rPr>
          <w:rFonts w:cstheme="minorHAnsi"/>
        </w:rPr>
        <w:t>significantly</w:t>
      </w:r>
      <w:proofErr w:type="spellEnd"/>
      <w:r w:rsidRPr="006A0BC5">
        <w:rPr>
          <w:rFonts w:cstheme="minorHAnsi"/>
        </w:rPr>
        <w:t xml:space="preserve"> </w:t>
      </w:r>
      <w:proofErr w:type="spellStart"/>
      <w:r w:rsidRPr="006A0BC5">
        <w:rPr>
          <w:rFonts w:cstheme="minorHAnsi"/>
        </w:rPr>
        <w:t>lower</w:t>
      </w:r>
      <w:proofErr w:type="spellEnd"/>
      <w:r w:rsidRPr="006A0BC5">
        <w:rPr>
          <w:rFonts w:cstheme="minorHAnsi"/>
        </w:rPr>
        <w:t xml:space="preserve"> </w:t>
      </w:r>
      <w:proofErr w:type="spellStart"/>
      <w:r w:rsidRPr="006A0BC5">
        <w:rPr>
          <w:rFonts w:cstheme="minorHAnsi"/>
        </w:rPr>
        <w:t>than</w:t>
      </w:r>
      <w:proofErr w:type="spellEnd"/>
      <w:r w:rsidRPr="006A0BC5">
        <w:rPr>
          <w:rFonts w:cstheme="minorHAnsi"/>
        </w:rPr>
        <w:t xml:space="preserve"> </w:t>
      </w:r>
      <w:proofErr w:type="spellStart"/>
      <w:r w:rsidRPr="006A0BC5">
        <w:rPr>
          <w:rFonts w:cstheme="minorHAnsi"/>
        </w:rPr>
        <w:t>foreseen</w:t>
      </w:r>
      <w:proofErr w:type="spellEnd"/>
      <w:r w:rsidRPr="006A0BC5">
        <w:rPr>
          <w:rFonts w:cstheme="minorHAnsi"/>
        </w:rPr>
        <w:t xml:space="preserve"> in Annex 1 </w:t>
      </w:r>
      <w:proofErr w:type="spellStart"/>
      <w:r w:rsidRPr="006A0BC5">
        <w:rPr>
          <w:rFonts w:cstheme="minorHAnsi"/>
        </w:rPr>
        <w:t>of</w:t>
      </w:r>
      <w:proofErr w:type="spellEnd"/>
      <w:r w:rsidRPr="006A0BC5">
        <w:rPr>
          <w:rFonts w:cstheme="minorHAnsi"/>
        </w:rPr>
        <w:t xml:space="preserve"> </w:t>
      </w:r>
      <w:proofErr w:type="spellStart"/>
      <w:r w:rsidRPr="006A0BC5">
        <w:rPr>
          <w:rFonts w:cstheme="minorHAnsi"/>
        </w:rPr>
        <w:t>the</w:t>
      </w:r>
      <w:proofErr w:type="spellEnd"/>
      <w:r w:rsidRPr="006A0BC5">
        <w:rPr>
          <w:rFonts w:cstheme="minorHAnsi"/>
        </w:rPr>
        <w:t xml:space="preserve"> Grant Agreement </w:t>
      </w:r>
      <w:proofErr w:type="spellStart"/>
      <w:r w:rsidRPr="006A0BC5">
        <w:rPr>
          <w:rFonts w:cstheme="minorHAnsi"/>
        </w:rPr>
        <w:t>and</w:t>
      </w:r>
      <w:proofErr w:type="spellEnd"/>
      <w:r w:rsidRPr="006A0BC5">
        <w:rPr>
          <w:rFonts w:cstheme="minorHAnsi"/>
        </w:rPr>
        <w:t xml:space="preserve"> </w:t>
      </w:r>
      <w:proofErr w:type="spellStart"/>
      <w:r w:rsidRPr="006A0BC5">
        <w:rPr>
          <w:rFonts w:cstheme="minorHAnsi"/>
        </w:rPr>
        <w:t>that</w:t>
      </w:r>
      <w:proofErr w:type="spellEnd"/>
      <w:r w:rsidRPr="006A0BC5">
        <w:rPr>
          <w:rFonts w:cstheme="minorHAnsi"/>
        </w:rPr>
        <w:t xml:space="preserve"> </w:t>
      </w:r>
      <w:proofErr w:type="spellStart"/>
      <w:r w:rsidRPr="006A0BC5">
        <w:rPr>
          <w:rFonts w:cstheme="minorHAnsi"/>
        </w:rPr>
        <w:t>the</w:t>
      </w:r>
      <w:proofErr w:type="spellEnd"/>
      <w:r w:rsidRPr="006A0BC5">
        <w:rPr>
          <w:rFonts w:cstheme="minorHAnsi"/>
        </w:rPr>
        <w:t xml:space="preserve"> Party </w:t>
      </w:r>
      <w:proofErr w:type="spellStart"/>
      <w:r w:rsidRPr="006A0BC5">
        <w:rPr>
          <w:rFonts w:cstheme="minorHAnsi"/>
        </w:rPr>
        <w:t>received</w:t>
      </w:r>
      <w:proofErr w:type="spellEnd"/>
      <w:r w:rsidRPr="006A0BC5">
        <w:rPr>
          <w:rFonts w:cstheme="minorHAnsi"/>
        </w:rPr>
        <w:t xml:space="preserve"> </w:t>
      </w:r>
      <w:proofErr w:type="spellStart"/>
      <w:r w:rsidRPr="006A0BC5">
        <w:rPr>
          <w:rFonts w:cstheme="minorHAnsi"/>
        </w:rPr>
        <w:t>more</w:t>
      </w:r>
      <w:proofErr w:type="spellEnd"/>
      <w:r w:rsidRPr="006A0BC5">
        <w:rPr>
          <w:rFonts w:cstheme="minorHAnsi"/>
        </w:rPr>
        <w:t xml:space="preserve"> </w:t>
      </w:r>
      <w:proofErr w:type="spellStart"/>
      <w:r w:rsidRPr="006A0BC5">
        <w:rPr>
          <w:rFonts w:cstheme="minorHAnsi"/>
        </w:rPr>
        <w:t>funding</w:t>
      </w:r>
      <w:proofErr w:type="spellEnd"/>
      <w:r w:rsidRPr="006A0BC5">
        <w:rPr>
          <w:rFonts w:cstheme="minorHAnsi"/>
        </w:rPr>
        <w:t xml:space="preserve"> </w:t>
      </w:r>
      <w:proofErr w:type="spellStart"/>
      <w:r w:rsidRPr="006A0BC5">
        <w:rPr>
          <w:rFonts w:cstheme="minorHAnsi"/>
        </w:rPr>
        <w:t>than</w:t>
      </w:r>
      <w:proofErr w:type="spellEnd"/>
      <w:r w:rsidRPr="006A0BC5">
        <w:rPr>
          <w:rFonts w:cstheme="minorHAnsi"/>
        </w:rPr>
        <w:t xml:space="preserve"> </w:t>
      </w:r>
      <w:proofErr w:type="spellStart"/>
      <w:r w:rsidRPr="006A0BC5">
        <w:rPr>
          <w:rFonts w:cstheme="minorHAnsi"/>
        </w:rPr>
        <w:t>approved</w:t>
      </w:r>
      <w:proofErr w:type="spellEnd"/>
      <w:r w:rsidRPr="006A0BC5">
        <w:rPr>
          <w:rFonts w:cstheme="minorHAnsi"/>
        </w:rPr>
        <w:t xml:space="preserve"> </w:t>
      </w:r>
      <w:proofErr w:type="spellStart"/>
      <w:r w:rsidRPr="006A0BC5">
        <w:rPr>
          <w:rFonts w:cstheme="minorHAnsi"/>
        </w:rPr>
        <w:t>by</w:t>
      </w:r>
      <w:proofErr w:type="spellEnd"/>
      <w:r w:rsidRPr="006A0BC5">
        <w:rPr>
          <w:rFonts w:cstheme="minorHAnsi"/>
        </w:rPr>
        <w:t xml:space="preserve"> </w:t>
      </w:r>
      <w:proofErr w:type="spellStart"/>
      <w:r w:rsidRPr="006A0BC5">
        <w:rPr>
          <w:rFonts w:cstheme="minorHAnsi"/>
        </w:rPr>
        <w:t>the</w:t>
      </w:r>
      <w:proofErr w:type="spellEnd"/>
      <w:r w:rsidRPr="006A0BC5">
        <w:rPr>
          <w:rFonts w:cstheme="minorHAnsi"/>
        </w:rPr>
        <w:t xml:space="preserve"> </w:t>
      </w:r>
      <w:proofErr w:type="spellStart"/>
      <w:r w:rsidRPr="006A0BC5">
        <w:rPr>
          <w:rFonts w:cstheme="minorHAnsi"/>
        </w:rPr>
        <w:t>Granting</w:t>
      </w:r>
      <w:proofErr w:type="spellEnd"/>
      <w:r w:rsidRPr="006A0BC5">
        <w:rPr>
          <w:rFonts w:cstheme="minorHAnsi"/>
        </w:rPr>
        <w:t xml:space="preserve"> Authority.</w:t>
      </w:r>
    </w:p>
    <w:p w14:paraId="01BE13B0" w14:textId="715E9977" w:rsidR="009C2D81" w:rsidRPr="008662E5" w:rsidRDefault="009C2D81" w:rsidP="00C70B98">
      <w:pPr>
        <w:rPr>
          <w:rFonts w:cstheme="minorHAnsi"/>
          <w:lang w:val="en-GB"/>
        </w:rPr>
      </w:pPr>
      <w:r w:rsidRPr="008662E5">
        <w:rPr>
          <w:rFonts w:cstheme="minorHAnsi"/>
          <w:lang w:val="en-GB"/>
        </w:rPr>
        <w:t xml:space="preserve">In case a Party has received excess </w:t>
      </w:r>
      <w:r w:rsidRPr="008662E5">
        <w:rPr>
          <w:rFonts w:cstheme="minorHAnsi"/>
          <w:szCs w:val="20"/>
          <w:lang w:val="en-GB"/>
        </w:rPr>
        <w:t>payment,</w:t>
      </w:r>
      <w:r w:rsidR="00C83C84" w:rsidRPr="008662E5">
        <w:rPr>
          <w:rFonts w:cstheme="minorHAnsi"/>
          <w:szCs w:val="20"/>
          <w:lang w:val="en-GB"/>
        </w:rPr>
        <w:t xml:space="preserve"> the</w:t>
      </w:r>
      <w:r w:rsidRPr="008662E5">
        <w:rPr>
          <w:rFonts w:cstheme="minorHAnsi"/>
          <w:szCs w:val="20"/>
          <w:lang w:val="en-GB"/>
        </w:rPr>
        <w:t xml:space="preserve"> </w:t>
      </w:r>
      <w:bookmarkStart w:id="69" w:name="_Hlk157502773"/>
      <w:commentRangeStart w:id="70"/>
      <w:r w:rsidR="00B52A50" w:rsidRPr="008662E5">
        <w:rPr>
          <w:rFonts w:cstheme="minorHAnsi"/>
          <w:highlight w:val="yellow"/>
        </w:rPr>
        <w:t>[Module GOV SP: Work Package Leaders Group</w:t>
      </w:r>
      <w:r w:rsidR="00E532E9" w:rsidRPr="008662E5">
        <w:rPr>
          <w:rFonts w:cstheme="minorHAnsi"/>
          <w:highlight w:val="yellow"/>
        </w:rPr>
        <w:t xml:space="preserve"> </w:t>
      </w:r>
      <w:r w:rsidR="00B52A50" w:rsidRPr="008662E5">
        <w:rPr>
          <w:rFonts w:cstheme="minorHAnsi"/>
          <w:highlight w:val="yellow"/>
        </w:rPr>
        <w:t>/ Module GOV LP: Executive Board</w:t>
      </w:r>
      <w:bookmarkEnd w:id="69"/>
      <w:r w:rsidR="006A0BC5">
        <w:rPr>
          <w:rFonts w:cstheme="minorHAnsi"/>
          <w:highlight w:val="yellow"/>
        </w:rPr>
        <w:t>]</w:t>
      </w:r>
      <w:commentRangeEnd w:id="70"/>
      <w:r w:rsidR="00E81EE4">
        <w:rPr>
          <w:rStyle w:val="Kommentarsreferens"/>
        </w:rPr>
        <w:commentReference w:id="70"/>
      </w:r>
      <w:r w:rsidR="006A0BC5" w:rsidRPr="006A0BC5">
        <w:rPr>
          <w:rFonts w:cstheme="minorHAnsi"/>
        </w:rPr>
        <w:t xml:space="preserve"> </w:t>
      </w:r>
      <w:r w:rsidRPr="008662E5">
        <w:rPr>
          <w:rFonts w:cstheme="minorHAnsi"/>
          <w:szCs w:val="20"/>
          <w:lang w:val="en-GB"/>
        </w:rPr>
        <w:t>has to</w:t>
      </w:r>
      <w:r w:rsidRPr="008662E5">
        <w:rPr>
          <w:rFonts w:cstheme="minorHAnsi"/>
          <w:lang w:val="en-GB"/>
        </w:rPr>
        <w:t xml:space="preserve"> inform the Coordinator and </w:t>
      </w:r>
      <w:r w:rsidR="004468D5" w:rsidRPr="008662E5">
        <w:rPr>
          <w:rFonts w:cstheme="minorHAnsi"/>
          <w:lang w:val="en-GB"/>
        </w:rPr>
        <w:t xml:space="preserve">the Party has to </w:t>
      </w:r>
      <w:r w:rsidRPr="008662E5">
        <w:rPr>
          <w:rFonts w:cstheme="minorHAnsi"/>
          <w:lang w:val="en-GB"/>
        </w:rPr>
        <w:t xml:space="preserve">return the relevant amount to the Coordinator without undue delay. In case no refund takes place within </w:t>
      </w:r>
      <w:r w:rsidRPr="007C2F58">
        <w:rPr>
          <w:rFonts w:cstheme="minorHAnsi"/>
          <w:lang w:val="en-GB"/>
        </w:rPr>
        <w:t>30</w:t>
      </w:r>
      <w:r w:rsidRPr="008662E5">
        <w:rPr>
          <w:rFonts w:cstheme="minorHAnsi"/>
          <w:lang w:val="en-GB"/>
        </w:rPr>
        <w:t xml:space="preserve"> days upon </w:t>
      </w:r>
      <w:r w:rsidRPr="008662E5">
        <w:rPr>
          <w:rFonts w:cstheme="minorHAnsi"/>
          <w:lang w:val="en-GB"/>
        </w:rPr>
        <w:lastRenderedPageBreak/>
        <w:t>request for return of excess payment from the Coordinator, the Party is in substantial breach of the Consortium Agreement.</w:t>
      </w:r>
    </w:p>
    <w:p w14:paraId="7405FC22" w14:textId="34161190" w:rsidR="009C2D81" w:rsidRPr="008662E5" w:rsidRDefault="009C2D81" w:rsidP="00C70B98">
      <w:pPr>
        <w:rPr>
          <w:rFonts w:cstheme="minorHAnsi"/>
          <w:lang w:val="en-GB"/>
        </w:rPr>
      </w:pPr>
      <w:r w:rsidRPr="008662E5">
        <w:rPr>
          <w:rFonts w:cstheme="minorHAnsi"/>
          <w:lang w:val="en-GB"/>
        </w:rPr>
        <w:t>Amounts which are not refunded by a breaching Party and w</w:t>
      </w:r>
      <w:r w:rsidRPr="006A0BC5">
        <w:rPr>
          <w:rFonts w:cstheme="minorHAnsi"/>
          <w:lang w:val="en-GB"/>
        </w:rPr>
        <w:t>hich</w:t>
      </w:r>
      <w:r w:rsidRPr="008662E5">
        <w:rPr>
          <w:rFonts w:cstheme="minorHAnsi"/>
          <w:lang w:val="en-GB"/>
        </w:rPr>
        <w:t xml:space="preserve"> are not due to the Granting Authority, shall be apportioned by the Coordinator to the remaining Parties pro rata according to their share of </w:t>
      </w:r>
      <w:r w:rsidR="0070079A" w:rsidRPr="006A0BC5">
        <w:rPr>
          <w:rFonts w:cstheme="minorHAnsi"/>
          <w:lang w:val="en-GB"/>
        </w:rPr>
        <w:t>Lump Sum Contributions</w:t>
      </w:r>
      <w:r w:rsidR="0070079A" w:rsidRPr="008662E5">
        <w:rPr>
          <w:rFonts w:cstheme="minorHAnsi"/>
          <w:lang w:val="en-GB"/>
        </w:rPr>
        <w:t xml:space="preserve"> </w:t>
      </w:r>
      <w:r w:rsidRPr="008662E5">
        <w:rPr>
          <w:rFonts w:cstheme="minorHAnsi"/>
          <w:lang w:val="en-GB"/>
        </w:rPr>
        <w:t xml:space="preserve">of the Project as identified </w:t>
      </w:r>
      <w:r w:rsidR="0070079A" w:rsidRPr="006A0BC5">
        <w:rPr>
          <w:rFonts w:cstheme="minorHAnsi"/>
          <w:lang w:val="en-GB"/>
        </w:rPr>
        <w:t>Annex 2 of the Grant Agreement</w:t>
      </w:r>
      <w:r w:rsidRPr="008662E5">
        <w:rPr>
          <w:rFonts w:cstheme="minorHAnsi"/>
          <w:lang w:val="en-GB"/>
        </w:rPr>
        <w:t>, until recovery from the breaching Party is possible.</w:t>
      </w:r>
      <w:r w:rsidR="003E618B" w:rsidRPr="008662E5">
        <w:rPr>
          <w:rFonts w:cstheme="minorHAnsi"/>
          <w:lang w:val="en-GB"/>
        </w:rPr>
        <w:t xml:space="preserve"> The General Assembly decides on any legal actions to be taken against the breaching</w:t>
      </w:r>
      <w:r w:rsidR="006D6829" w:rsidRPr="008662E5">
        <w:rPr>
          <w:rFonts w:cstheme="minorHAnsi"/>
          <w:lang w:val="en-GB"/>
        </w:rPr>
        <w:t xml:space="preserve"> Party</w:t>
      </w:r>
      <w:r w:rsidR="003E618B" w:rsidRPr="008662E5">
        <w:rPr>
          <w:rFonts w:cstheme="minorHAnsi"/>
          <w:lang w:val="en-GB"/>
        </w:rPr>
        <w:t xml:space="preserve"> according to Section</w:t>
      </w:r>
      <w:commentRangeStart w:id="71"/>
      <w:r w:rsidR="003E618B" w:rsidRPr="008662E5">
        <w:rPr>
          <w:rFonts w:cstheme="minorHAnsi"/>
          <w:lang w:val="en-GB"/>
        </w:rPr>
        <w:t xml:space="preserve"> [Module GOV SP </w:t>
      </w:r>
      <w:r w:rsidR="003E618B" w:rsidRPr="008662E5">
        <w:rPr>
          <w:rFonts w:cstheme="minorHAnsi"/>
          <w:highlight w:val="yellow"/>
          <w:lang w:val="en-GB"/>
        </w:rPr>
        <w:t>6.3.7</w:t>
      </w:r>
      <w:r w:rsidR="003E618B" w:rsidRPr="008662E5">
        <w:rPr>
          <w:rFonts w:cstheme="minorHAnsi"/>
          <w:lang w:val="en-GB"/>
        </w:rPr>
        <w:t xml:space="preserve"> / Module GOV LP </w:t>
      </w:r>
      <w:r w:rsidR="003E618B" w:rsidRPr="008662E5">
        <w:rPr>
          <w:rFonts w:cstheme="minorHAnsi"/>
          <w:highlight w:val="yellow"/>
          <w:lang w:val="en-GB"/>
        </w:rPr>
        <w:t>6.3.1.2</w:t>
      </w:r>
      <w:r w:rsidR="003E618B" w:rsidRPr="008662E5">
        <w:rPr>
          <w:rFonts w:cstheme="minorHAnsi"/>
          <w:lang w:val="en-GB"/>
        </w:rPr>
        <w:t>]</w:t>
      </w:r>
      <w:commentRangeEnd w:id="71"/>
      <w:r w:rsidR="00E81EE4">
        <w:rPr>
          <w:rStyle w:val="Kommentarsreferens"/>
        </w:rPr>
        <w:commentReference w:id="71"/>
      </w:r>
      <w:r w:rsidR="003E618B" w:rsidRPr="008662E5">
        <w:rPr>
          <w:rFonts w:cstheme="minorHAnsi"/>
          <w:lang w:val="en-GB"/>
        </w:rPr>
        <w:t>.</w:t>
      </w:r>
    </w:p>
    <w:p w14:paraId="72999CA1" w14:textId="77777777" w:rsidR="009C2D81" w:rsidRPr="008662E5" w:rsidRDefault="009C2D81" w:rsidP="00507CFF">
      <w:pPr>
        <w:pStyle w:val="Rubrik3"/>
        <w:rPr>
          <w:lang w:val="en-GB"/>
        </w:rPr>
      </w:pPr>
      <w:r w:rsidRPr="008662E5">
        <w:rPr>
          <w:lang w:val="en-GB"/>
        </w:rPr>
        <w:t>Financial Consequences of the termination of the participation of a Party</w:t>
      </w:r>
    </w:p>
    <w:p w14:paraId="73AFFC03" w14:textId="39478C2A" w:rsidR="0070079A" w:rsidRPr="006A0BC5" w:rsidRDefault="0070079A" w:rsidP="001925AB">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A Party leaving the consortium shall refund to the Coordinator any payments it has received except the amount of Lump Sum Contribution</w:t>
      </w:r>
      <w:r w:rsidR="00F36005" w:rsidRPr="006A0BC5">
        <w:rPr>
          <w:rFonts w:asciiTheme="minorHAnsi" w:eastAsia="Calibri" w:hAnsiTheme="minorHAnsi" w:cstheme="minorHAnsi"/>
          <w:szCs w:val="22"/>
          <w:shd w:val="clear" w:color="auto" w:fill="auto"/>
        </w:rPr>
        <w:t>s</w:t>
      </w:r>
      <w:r w:rsidRPr="006A0BC5">
        <w:rPr>
          <w:rFonts w:asciiTheme="minorHAnsi" w:eastAsia="Calibri" w:hAnsiTheme="minorHAnsi" w:cstheme="minorHAnsi"/>
          <w:szCs w:val="22"/>
          <w:shd w:val="clear" w:color="auto" w:fill="auto"/>
        </w:rPr>
        <w:t xml:space="preserve"> accepted by the Granting Authority </w:t>
      </w:r>
      <w:r w:rsidR="003428F6" w:rsidRPr="006A0BC5">
        <w:rPr>
          <w:rFonts w:asciiTheme="minorHAnsi" w:eastAsia="Calibri" w:hAnsiTheme="minorHAnsi" w:cstheme="minorHAnsi"/>
          <w:szCs w:val="22"/>
          <w:highlight w:val="yellow"/>
          <w:shd w:val="clear" w:color="auto" w:fill="auto"/>
        </w:rPr>
        <w:t>[</w:t>
      </w:r>
      <w:r w:rsidRPr="006A0BC5">
        <w:rPr>
          <w:rFonts w:asciiTheme="minorHAnsi" w:eastAsia="Calibri" w:hAnsiTheme="minorHAnsi" w:cstheme="minorHAnsi"/>
          <w:szCs w:val="22"/>
          <w:highlight w:val="yellow"/>
          <w:shd w:val="clear" w:color="auto" w:fill="auto"/>
        </w:rPr>
        <w:t>or another contributor</w:t>
      </w:r>
      <w:r w:rsidR="003428F6" w:rsidRPr="006A0BC5">
        <w:rPr>
          <w:rFonts w:asciiTheme="minorHAnsi" w:eastAsia="Calibri" w:hAnsiTheme="minorHAnsi" w:cstheme="minorHAnsi"/>
          <w:szCs w:val="22"/>
          <w:highlight w:val="yellow"/>
          <w:shd w:val="clear" w:color="auto" w:fill="auto"/>
        </w:rPr>
        <w:t>]</w:t>
      </w:r>
      <w:r w:rsidRPr="006A0BC5">
        <w:rPr>
          <w:rFonts w:asciiTheme="minorHAnsi" w:eastAsia="Calibri" w:hAnsiTheme="minorHAnsi" w:cstheme="minorHAnsi"/>
          <w:szCs w:val="22"/>
          <w:shd w:val="clear" w:color="auto" w:fill="auto"/>
        </w:rPr>
        <w:t xml:space="preserve"> at termination. After termination this Party is entitled to receive its Lump Sum Contribution as foreseen in Annex 2 of the Grant Agreement and approved by the Granting Authority at interim or final payment. The Coordinator will inform this Party accordingly upon payment of the final amount by the Granting Authority and distribute the amount due to the terminated Party. </w:t>
      </w:r>
    </w:p>
    <w:p w14:paraId="5CBFD8A3" w14:textId="560E53C3" w:rsidR="0070079A" w:rsidRPr="006A0BC5" w:rsidRDefault="0070079A" w:rsidP="001925AB">
      <w:pPr>
        <w:pStyle w:val="Kommentarer"/>
        <w:spacing w:line="288" w:lineRule="auto"/>
        <w:rPr>
          <w:rFonts w:cstheme="minorHAnsi"/>
          <w:szCs w:val="22"/>
          <w:lang w:val="en-GB"/>
        </w:rPr>
      </w:pPr>
      <w:r w:rsidRPr="006A0BC5">
        <w:rPr>
          <w:rFonts w:cstheme="minorHAnsi"/>
          <w:szCs w:val="22"/>
          <w:lang w:val="en-GB"/>
        </w:rPr>
        <w:t xml:space="preserve">In addition, a Defaulting Party shall, within the limits specified in Section 5.2 of this Consortium Agreement, bear any reasonable and justifiable additional costs occurring to the other Parties in order to perform the leaving Party´s tasks as well as for additional efforts necessary to complete the respective </w:t>
      </w:r>
      <w:r w:rsidR="00057707" w:rsidRPr="006A0BC5">
        <w:rPr>
          <w:rFonts w:cstheme="minorHAnsi"/>
          <w:szCs w:val="22"/>
          <w:lang w:val="en-GB"/>
        </w:rPr>
        <w:t>work package</w:t>
      </w:r>
      <w:r w:rsidRPr="006A0BC5">
        <w:rPr>
          <w:rFonts w:cstheme="minorHAnsi"/>
          <w:szCs w:val="22"/>
          <w:lang w:val="en-GB"/>
        </w:rPr>
        <w:t>s. The General Assembly should agree on a procedure regarding additional costs which are not covered by the Defaulting Party or the Mutual Insurance Mechanism.</w:t>
      </w:r>
    </w:p>
    <w:p w14:paraId="6EB3064D" w14:textId="77777777" w:rsidR="009C2D81" w:rsidRPr="008662E5" w:rsidRDefault="009C2D81" w:rsidP="00676650">
      <w:pPr>
        <w:pStyle w:val="Rubrik2"/>
        <w:rPr>
          <w:lang w:val="en-GB"/>
        </w:rPr>
      </w:pPr>
      <w:bookmarkStart w:id="72" w:name="_Toc90241090"/>
      <w:bookmarkStart w:id="73" w:name="_Toc90241091"/>
      <w:bookmarkStart w:id="74" w:name="_Ref90241284"/>
      <w:bookmarkStart w:id="75" w:name="_Ref90241319"/>
      <w:bookmarkStart w:id="76" w:name="_Ref90241945"/>
      <w:bookmarkEnd w:id="72"/>
      <w:bookmarkEnd w:id="73"/>
      <w:r w:rsidRPr="008662E5">
        <w:rPr>
          <w:lang w:val="en-GB"/>
        </w:rPr>
        <w:t>Payments</w:t>
      </w:r>
      <w:bookmarkEnd w:id="74"/>
      <w:bookmarkEnd w:id="75"/>
      <w:bookmarkEnd w:id="76"/>
    </w:p>
    <w:p w14:paraId="65059D80" w14:textId="0A368DE0" w:rsidR="009C2D81" w:rsidRPr="008662E5" w:rsidRDefault="009C2D81" w:rsidP="00507CFF">
      <w:pPr>
        <w:pStyle w:val="Rubrik3"/>
        <w:rPr>
          <w:lang w:val="en-GB"/>
        </w:rPr>
      </w:pPr>
      <w:r w:rsidRPr="008662E5">
        <w:rPr>
          <w:lang w:val="en-GB"/>
        </w:rPr>
        <w:t>Payments to Parties are the exclusive task of the Coordinator</w:t>
      </w:r>
    </w:p>
    <w:p w14:paraId="23781623" w14:textId="77777777" w:rsidR="009C2D81" w:rsidRPr="008662E5" w:rsidRDefault="009C2D81" w:rsidP="00C70B98">
      <w:pPr>
        <w:rPr>
          <w:rFonts w:cstheme="minorHAnsi"/>
          <w:lang w:val="en-GB"/>
        </w:rPr>
      </w:pPr>
      <w:r w:rsidRPr="008662E5">
        <w:rPr>
          <w:rFonts w:cstheme="minorHAnsi"/>
          <w:lang w:val="en-GB"/>
        </w:rPr>
        <w:t>In particular, the Coordinator shall:</w:t>
      </w:r>
    </w:p>
    <w:p w14:paraId="50F60000" w14:textId="0FD9E58F" w:rsidR="009C2D81" w:rsidRPr="00612335" w:rsidRDefault="009C2D81" w:rsidP="006C5BCC">
      <w:pPr>
        <w:pStyle w:val="Punktlista"/>
        <w:rPr>
          <w:rFonts w:cstheme="minorHAnsi"/>
          <w:lang w:val="en-GB" w:eastAsia="de-DE"/>
        </w:rPr>
      </w:pPr>
      <w:r w:rsidRPr="00612335">
        <w:rPr>
          <w:rFonts w:cstheme="minorHAnsi"/>
          <w:lang w:val="en-GB" w:eastAsia="de-DE"/>
        </w:rPr>
        <w:t xml:space="preserve">notify the Party concerned promptly of the date and composition of the amount transferred to its bank account, giving the relevant references </w:t>
      </w:r>
    </w:p>
    <w:p w14:paraId="086ADE30" w14:textId="0BAE0C41" w:rsidR="009C2D81" w:rsidRPr="00612335" w:rsidRDefault="009C2D81" w:rsidP="006C5BCC">
      <w:pPr>
        <w:pStyle w:val="Punktlista"/>
        <w:rPr>
          <w:rFonts w:cstheme="minorHAnsi"/>
          <w:lang w:val="en-GB" w:eastAsia="de-DE"/>
        </w:rPr>
      </w:pPr>
      <w:r w:rsidRPr="00612335">
        <w:rPr>
          <w:rFonts w:cstheme="minorHAnsi"/>
          <w:lang w:val="en-GB" w:eastAsia="de-DE"/>
        </w:rPr>
        <w:t>perform diligently its tasks in the proper administration of any funds and in maintaining financial accounts</w:t>
      </w:r>
    </w:p>
    <w:p w14:paraId="06DA9748" w14:textId="31DC83B6" w:rsidR="009C2D81" w:rsidRPr="00612335" w:rsidRDefault="009C2D81" w:rsidP="006C5BCC">
      <w:pPr>
        <w:pStyle w:val="Punktlista"/>
        <w:rPr>
          <w:rFonts w:cstheme="minorHAnsi"/>
          <w:lang w:val="en-GB" w:eastAsia="de-DE"/>
        </w:rPr>
      </w:pPr>
      <w:proofErr w:type="gramStart"/>
      <w:r w:rsidRPr="00612335">
        <w:rPr>
          <w:rFonts w:cstheme="minorHAnsi"/>
          <w:lang w:val="en-GB" w:eastAsia="de-DE"/>
        </w:rPr>
        <w:t>undertake</w:t>
      </w:r>
      <w:proofErr w:type="gramEnd"/>
      <w:r w:rsidRPr="00612335">
        <w:rPr>
          <w:rFonts w:cstheme="minorHAnsi"/>
          <w:lang w:val="en-GB" w:eastAsia="de-DE"/>
        </w:rPr>
        <w:t xml:space="preserv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77777777" w:rsidR="009C2D81" w:rsidRPr="008662E5" w:rsidRDefault="009C2D81" w:rsidP="00C70B98">
      <w:pPr>
        <w:rPr>
          <w:rFonts w:cstheme="minorHAnsi"/>
          <w:lang w:val="en-GB"/>
        </w:rPr>
      </w:pPr>
      <w:r w:rsidRPr="008662E5">
        <w:rPr>
          <w:rFonts w:cstheme="minorHAnsi"/>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5C30FFE2" w:rsidR="009C2D81" w:rsidRPr="008662E5" w:rsidRDefault="00BD1C35" w:rsidP="00507CFF">
      <w:pPr>
        <w:pStyle w:val="Rubrik3"/>
        <w:rPr>
          <w:lang w:val="en-GB"/>
        </w:rPr>
      </w:pPr>
      <w:r w:rsidRPr="008662E5">
        <w:rPr>
          <w:lang w:val="en-GB"/>
        </w:rPr>
        <w:t>Payment mode</w:t>
      </w:r>
    </w:p>
    <w:p w14:paraId="25304D23" w14:textId="044EC723" w:rsidR="003428F6" w:rsidRPr="006A0BC5" w:rsidRDefault="0020471D" w:rsidP="003428F6">
      <w:pPr>
        <w:pStyle w:val="LSSlim"/>
        <w:spacing w:afterLines="80" w:after="192" w:line="240" w:lineRule="auto"/>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The Coordinator will transfer payments in accordance with Art. 7 and 22.1 of the Grant Agreement following this payment scheme.</w:t>
      </w:r>
      <w:r w:rsidR="0066736E" w:rsidRPr="006A0BC5">
        <w:rPr>
          <w:rFonts w:asciiTheme="minorHAnsi" w:eastAsia="Calibri" w:hAnsiTheme="minorHAnsi" w:cstheme="minorHAnsi"/>
          <w:szCs w:val="22"/>
          <w:shd w:val="clear" w:color="auto" w:fill="auto"/>
        </w:rPr>
        <w:t xml:space="preserve"> </w:t>
      </w:r>
      <w:r w:rsidR="003428F6" w:rsidRPr="006A0BC5">
        <w:rPr>
          <w:rFonts w:asciiTheme="minorHAnsi" w:eastAsia="Calibri" w:hAnsiTheme="minorHAnsi" w:cstheme="minorHAnsi"/>
          <w:szCs w:val="22"/>
          <w:shd w:val="clear" w:color="auto" w:fill="auto"/>
        </w:rPr>
        <w:t xml:space="preserve">The initial payment will be set in the instalment table (see below) at a fixed percentage and paid accordingly. Further </w:t>
      </w:r>
      <w:proofErr w:type="spellStart"/>
      <w:r w:rsidR="003428F6" w:rsidRPr="006A0BC5">
        <w:rPr>
          <w:rFonts w:asciiTheme="minorHAnsi" w:eastAsia="Calibri" w:hAnsiTheme="minorHAnsi" w:cstheme="minorHAnsi"/>
          <w:szCs w:val="22"/>
          <w:shd w:val="clear" w:color="auto" w:fill="auto"/>
        </w:rPr>
        <w:t>prefinancing</w:t>
      </w:r>
      <w:proofErr w:type="spellEnd"/>
      <w:r w:rsidR="003428F6" w:rsidRPr="006A0BC5">
        <w:rPr>
          <w:rFonts w:asciiTheme="minorHAnsi" w:eastAsia="Calibri" w:hAnsiTheme="minorHAnsi" w:cstheme="minorHAnsi"/>
          <w:szCs w:val="22"/>
          <w:shd w:val="clear" w:color="auto" w:fill="auto"/>
        </w:rPr>
        <w:t xml:space="preserve"> instalments will be paid by the Coordinator upon positive performance assessment of internal progress reports b</w:t>
      </w:r>
      <w:r w:rsidR="00B52A50" w:rsidRPr="006A0BC5">
        <w:rPr>
          <w:rFonts w:asciiTheme="minorHAnsi" w:eastAsia="Calibri" w:hAnsiTheme="minorHAnsi" w:cstheme="minorHAnsi"/>
          <w:szCs w:val="22"/>
          <w:shd w:val="clear" w:color="auto" w:fill="auto"/>
        </w:rPr>
        <w:t xml:space="preserve">y the </w:t>
      </w:r>
      <w:commentRangeStart w:id="77"/>
      <w:r w:rsidR="00B52A50" w:rsidRPr="006A0BC5">
        <w:rPr>
          <w:rFonts w:asciiTheme="minorHAnsi" w:eastAsia="Calibri" w:hAnsiTheme="minorHAnsi" w:cstheme="minorHAnsi"/>
          <w:szCs w:val="22"/>
          <w:highlight w:val="yellow"/>
          <w:shd w:val="clear" w:color="auto" w:fill="auto"/>
        </w:rPr>
        <w:t>[Module GOV SP: Work Package Leaders Group/ Module GOV LP: Executive Board]</w:t>
      </w:r>
      <w:commentRangeEnd w:id="77"/>
      <w:r w:rsidR="00E81EE4">
        <w:rPr>
          <w:rStyle w:val="Kommentarsreferens"/>
          <w:rFonts w:asciiTheme="minorHAnsi" w:eastAsia="Calibri" w:hAnsiTheme="minorHAnsi" w:cs="Times New Roman"/>
          <w:shd w:val="clear" w:color="auto" w:fill="auto"/>
          <w:lang w:val="en-US"/>
        </w:rPr>
        <w:commentReference w:id="77"/>
      </w:r>
      <w:r w:rsidR="003428F6" w:rsidRPr="006A0BC5">
        <w:rPr>
          <w:rFonts w:asciiTheme="minorHAnsi" w:eastAsia="Calibri" w:hAnsiTheme="minorHAnsi" w:cstheme="minorHAnsi"/>
          <w:szCs w:val="22"/>
          <w:shd w:val="clear" w:color="auto" w:fill="auto"/>
        </w:rPr>
        <w:t xml:space="preserve">. </w:t>
      </w:r>
    </w:p>
    <w:p w14:paraId="28BD5267" w14:textId="72A8B060" w:rsidR="00CE7101" w:rsidRPr="006A0BC5" w:rsidRDefault="003428F6" w:rsidP="00D25FE4">
      <w:pPr>
        <w:rPr>
          <w:rFonts w:cstheme="minorHAnsi"/>
          <w:lang w:val="en-GB"/>
        </w:rPr>
      </w:pPr>
      <w:proofErr w:type="spellStart"/>
      <w:r w:rsidRPr="006A0BC5">
        <w:rPr>
          <w:rFonts w:cstheme="minorHAnsi"/>
          <w:lang w:val="en-GB"/>
        </w:rPr>
        <w:t>Prefinancing</w:t>
      </w:r>
      <w:proofErr w:type="spellEnd"/>
      <w:r w:rsidRPr="006A0BC5">
        <w:rPr>
          <w:rFonts w:cstheme="minorHAnsi"/>
          <w:lang w:val="en-GB"/>
        </w:rPr>
        <w:t xml:space="preserve"> will be paid by the Coordinator to the Parties after receipt of payment from the Granting Authority in separate instalments as agreed below:</w:t>
      </w:r>
    </w:p>
    <w:tbl>
      <w:tblPr>
        <w:tblStyle w:val="TableGrid2"/>
        <w:tblW w:w="9243" w:type="dxa"/>
        <w:tblInd w:w="-5" w:type="dxa"/>
        <w:tblLook w:val="04A0" w:firstRow="1" w:lastRow="0" w:firstColumn="1" w:lastColumn="0" w:noHBand="0" w:noVBand="1"/>
      </w:tblPr>
      <w:tblGrid>
        <w:gridCol w:w="1415"/>
        <w:gridCol w:w="5360"/>
        <w:gridCol w:w="2468"/>
      </w:tblGrid>
      <w:tr w:rsidR="00CE7101" w:rsidRPr="006A0BC5" w14:paraId="68E4CFD4" w14:textId="77777777" w:rsidTr="00E05EE9">
        <w:trPr>
          <w:trHeight w:val="300"/>
        </w:trPr>
        <w:tc>
          <w:tcPr>
            <w:tcW w:w="1369" w:type="dxa"/>
            <w:shd w:val="clear" w:color="auto" w:fill="auto"/>
          </w:tcPr>
          <w:p w14:paraId="020F0C38" w14:textId="3704DB19" w:rsidR="00CE7101" w:rsidRPr="006A0BC5" w:rsidRDefault="00CE7101" w:rsidP="00E05EE9">
            <w:pPr>
              <w:pStyle w:val="LSSlim"/>
              <w:ind w:left="63" w:hanging="63"/>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highlight w:val="yellow"/>
                <w:shd w:val="clear" w:color="auto" w:fill="auto"/>
              </w:rPr>
              <w:lastRenderedPageBreak/>
              <w:t>30 %</w:t>
            </w:r>
            <w:r w:rsidRPr="006A0BC5">
              <w:rPr>
                <w:rFonts w:asciiTheme="minorHAnsi" w:eastAsia="Calibri" w:hAnsiTheme="minorHAnsi" w:cstheme="minorHAnsi"/>
                <w:sz w:val="20"/>
                <w:szCs w:val="22"/>
                <w:shd w:val="clear" w:color="auto" w:fill="auto"/>
              </w:rPr>
              <w:t xml:space="preserve"> of </w:t>
            </w:r>
            <w:proofErr w:type="spellStart"/>
            <w:r w:rsidR="00E443CD" w:rsidRPr="006A0BC5">
              <w:rPr>
                <w:rFonts w:asciiTheme="minorHAnsi" w:eastAsia="Calibri" w:hAnsiTheme="minorHAnsi" w:cstheme="minorHAnsi"/>
                <w:sz w:val="20"/>
                <w:szCs w:val="22"/>
                <w:shd w:val="clear" w:color="auto" w:fill="auto"/>
              </w:rPr>
              <w:t>prefin</w:t>
            </w:r>
            <w:r w:rsidRPr="006A0BC5">
              <w:rPr>
                <w:rFonts w:asciiTheme="minorHAnsi" w:eastAsia="Calibri" w:hAnsiTheme="minorHAnsi" w:cstheme="minorHAnsi"/>
                <w:sz w:val="20"/>
                <w:szCs w:val="22"/>
                <w:shd w:val="clear" w:color="auto" w:fill="auto"/>
              </w:rPr>
              <w:t>ancing</w:t>
            </w:r>
            <w:proofErr w:type="spellEnd"/>
          </w:p>
        </w:tc>
        <w:tc>
          <w:tcPr>
            <w:tcW w:w="5396" w:type="dxa"/>
          </w:tcPr>
          <w:p w14:paraId="165468CF" w14:textId="14F2D2A6" w:rsidR="00CE7101" w:rsidRPr="006A0BC5" w:rsidRDefault="00CE7101" w:rsidP="00E05EE9">
            <w:pPr>
              <w:pStyle w:val="LSSlim"/>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shd w:val="clear" w:color="auto" w:fill="auto"/>
              </w:rPr>
              <w:t xml:space="preserve">initial </w:t>
            </w:r>
            <w:proofErr w:type="spellStart"/>
            <w:r w:rsidR="00E443CD" w:rsidRPr="006A0BC5">
              <w:rPr>
                <w:rFonts w:asciiTheme="minorHAnsi" w:eastAsia="Calibri" w:hAnsiTheme="minorHAnsi" w:cstheme="minorHAnsi"/>
                <w:sz w:val="20"/>
                <w:szCs w:val="22"/>
                <w:shd w:val="clear" w:color="auto" w:fill="auto"/>
              </w:rPr>
              <w:t>prefin</w:t>
            </w:r>
            <w:r w:rsidRPr="006A0BC5">
              <w:rPr>
                <w:rFonts w:asciiTheme="minorHAnsi" w:eastAsia="Calibri" w:hAnsiTheme="minorHAnsi" w:cstheme="minorHAnsi"/>
                <w:sz w:val="20"/>
                <w:szCs w:val="22"/>
                <w:shd w:val="clear" w:color="auto" w:fill="auto"/>
              </w:rPr>
              <w:t>ancing</w:t>
            </w:r>
            <w:proofErr w:type="spellEnd"/>
            <w:r w:rsidRPr="006A0BC5">
              <w:rPr>
                <w:rFonts w:asciiTheme="minorHAnsi" w:eastAsia="Calibri" w:hAnsiTheme="minorHAnsi" w:cstheme="minorHAnsi"/>
                <w:sz w:val="20"/>
                <w:szCs w:val="22"/>
                <w:shd w:val="clear" w:color="auto" w:fill="auto"/>
              </w:rPr>
              <w:t xml:space="preserve"> on receipt of </w:t>
            </w:r>
            <w:proofErr w:type="spellStart"/>
            <w:r w:rsidRPr="006A0BC5">
              <w:rPr>
                <w:rFonts w:asciiTheme="minorHAnsi" w:eastAsia="Calibri" w:hAnsiTheme="minorHAnsi" w:cstheme="minorHAnsi"/>
                <w:sz w:val="20"/>
                <w:szCs w:val="22"/>
                <w:shd w:val="clear" w:color="auto" w:fill="auto"/>
              </w:rPr>
              <w:t>prefinancing</w:t>
            </w:r>
            <w:proofErr w:type="spellEnd"/>
            <w:r w:rsidRPr="006A0BC5">
              <w:rPr>
                <w:rFonts w:asciiTheme="minorHAnsi" w:eastAsia="Calibri" w:hAnsiTheme="minorHAnsi" w:cstheme="minorHAnsi"/>
                <w:sz w:val="20"/>
                <w:szCs w:val="22"/>
                <w:shd w:val="clear" w:color="auto" w:fill="auto"/>
              </w:rPr>
              <w:t xml:space="preserve"> by coordinator </w:t>
            </w:r>
          </w:p>
        </w:tc>
        <w:tc>
          <w:tcPr>
            <w:tcW w:w="2478" w:type="dxa"/>
            <w:shd w:val="clear" w:color="auto" w:fill="auto"/>
          </w:tcPr>
          <w:p w14:paraId="3F4583F9" w14:textId="77777777" w:rsidR="00CE7101" w:rsidRPr="006A0BC5" w:rsidRDefault="00CE7101" w:rsidP="00E05EE9">
            <w:pPr>
              <w:pStyle w:val="LSSlim"/>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shd w:val="clear" w:color="auto" w:fill="auto"/>
              </w:rPr>
              <w:t xml:space="preserve">without undue delay after receipt of </w:t>
            </w:r>
            <w:proofErr w:type="spellStart"/>
            <w:r w:rsidRPr="006A0BC5">
              <w:rPr>
                <w:rFonts w:asciiTheme="minorHAnsi" w:eastAsia="Calibri" w:hAnsiTheme="minorHAnsi" w:cstheme="minorHAnsi"/>
                <w:sz w:val="20"/>
                <w:szCs w:val="22"/>
                <w:shd w:val="clear" w:color="auto" w:fill="auto"/>
              </w:rPr>
              <w:t>prefinancing</w:t>
            </w:r>
            <w:proofErr w:type="spellEnd"/>
            <w:r w:rsidRPr="006A0BC5">
              <w:rPr>
                <w:rFonts w:asciiTheme="minorHAnsi" w:eastAsia="Calibri" w:hAnsiTheme="minorHAnsi" w:cstheme="minorHAnsi"/>
                <w:sz w:val="20"/>
                <w:szCs w:val="22"/>
                <w:shd w:val="clear" w:color="auto" w:fill="auto"/>
              </w:rPr>
              <w:t xml:space="preserve"> by Coordinator</w:t>
            </w:r>
          </w:p>
        </w:tc>
      </w:tr>
      <w:tr w:rsidR="00CE7101" w:rsidRPr="006A0BC5" w14:paraId="423EE754" w14:textId="77777777" w:rsidTr="00E05EE9">
        <w:trPr>
          <w:trHeight w:val="300"/>
        </w:trPr>
        <w:tc>
          <w:tcPr>
            <w:tcW w:w="1369" w:type="dxa"/>
            <w:shd w:val="clear" w:color="auto" w:fill="auto"/>
          </w:tcPr>
          <w:p w14:paraId="2D05F932" w14:textId="74732F5F" w:rsidR="00CE7101" w:rsidRPr="006A0BC5" w:rsidRDefault="00CE7101" w:rsidP="00E05EE9">
            <w:pPr>
              <w:pStyle w:val="LSSlim"/>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highlight w:val="yellow"/>
                <w:shd w:val="clear" w:color="auto" w:fill="auto"/>
              </w:rPr>
              <w:t>15 %</w:t>
            </w:r>
            <w:r w:rsidRPr="006A0BC5">
              <w:rPr>
                <w:rFonts w:asciiTheme="minorHAnsi" w:eastAsia="Calibri" w:hAnsiTheme="minorHAnsi" w:cstheme="minorHAnsi"/>
                <w:sz w:val="20"/>
                <w:szCs w:val="22"/>
                <w:shd w:val="clear" w:color="auto" w:fill="auto"/>
              </w:rPr>
              <w:t xml:space="preserve"> of </w:t>
            </w:r>
            <w:proofErr w:type="spellStart"/>
            <w:r w:rsidR="00E443CD" w:rsidRPr="006A0BC5">
              <w:rPr>
                <w:rFonts w:asciiTheme="minorHAnsi" w:eastAsia="Calibri" w:hAnsiTheme="minorHAnsi" w:cstheme="minorHAnsi"/>
                <w:sz w:val="20"/>
                <w:szCs w:val="22"/>
                <w:shd w:val="clear" w:color="auto" w:fill="auto"/>
              </w:rPr>
              <w:t>prefin</w:t>
            </w:r>
            <w:r w:rsidRPr="006A0BC5">
              <w:rPr>
                <w:rFonts w:asciiTheme="minorHAnsi" w:eastAsia="Calibri" w:hAnsiTheme="minorHAnsi" w:cstheme="minorHAnsi"/>
                <w:sz w:val="20"/>
                <w:szCs w:val="22"/>
                <w:shd w:val="clear" w:color="auto" w:fill="auto"/>
              </w:rPr>
              <w:t>ancing</w:t>
            </w:r>
            <w:proofErr w:type="spellEnd"/>
          </w:p>
        </w:tc>
        <w:tc>
          <w:tcPr>
            <w:tcW w:w="5396" w:type="dxa"/>
          </w:tcPr>
          <w:p w14:paraId="5935AC55" w14:textId="08CFE8F4" w:rsidR="00CE7101" w:rsidRPr="006A0BC5" w:rsidRDefault="00CE7101" w:rsidP="00E05EE9">
            <w:pPr>
              <w:pStyle w:val="LSSlim"/>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shd w:val="clear" w:color="auto" w:fill="auto"/>
              </w:rPr>
              <w:t xml:space="preserve">further </w:t>
            </w:r>
            <w:proofErr w:type="spellStart"/>
            <w:r w:rsidR="00E443CD" w:rsidRPr="006A0BC5">
              <w:rPr>
                <w:rFonts w:asciiTheme="minorHAnsi" w:eastAsia="Calibri" w:hAnsiTheme="minorHAnsi" w:cstheme="minorHAnsi"/>
                <w:sz w:val="20"/>
                <w:szCs w:val="22"/>
                <w:shd w:val="clear" w:color="auto" w:fill="auto"/>
              </w:rPr>
              <w:t>prefin</w:t>
            </w:r>
            <w:r w:rsidRPr="006A0BC5">
              <w:rPr>
                <w:rFonts w:asciiTheme="minorHAnsi" w:eastAsia="Calibri" w:hAnsiTheme="minorHAnsi" w:cstheme="minorHAnsi"/>
                <w:sz w:val="20"/>
                <w:szCs w:val="22"/>
                <w:shd w:val="clear" w:color="auto" w:fill="auto"/>
              </w:rPr>
              <w:t>ancing</w:t>
            </w:r>
            <w:proofErr w:type="spellEnd"/>
            <w:r w:rsidRPr="006A0BC5">
              <w:rPr>
                <w:rFonts w:asciiTheme="minorHAnsi" w:eastAsia="Calibri" w:hAnsiTheme="minorHAnsi" w:cstheme="minorHAnsi"/>
                <w:sz w:val="20"/>
                <w:szCs w:val="22"/>
                <w:shd w:val="clear" w:color="auto" w:fill="auto"/>
              </w:rPr>
              <w:t xml:space="preserve"> </w:t>
            </w:r>
          </w:p>
        </w:tc>
        <w:tc>
          <w:tcPr>
            <w:tcW w:w="2478" w:type="dxa"/>
            <w:shd w:val="clear" w:color="auto" w:fill="auto"/>
          </w:tcPr>
          <w:p w14:paraId="7B21296B" w14:textId="7E17A434" w:rsidR="00CE7101" w:rsidRPr="006A0BC5" w:rsidRDefault="00CE7101" w:rsidP="00E05EE9">
            <w:pPr>
              <w:jc w:val="left"/>
              <w:rPr>
                <w:rFonts w:cstheme="minorHAnsi"/>
                <w:sz w:val="20"/>
                <w:lang w:val="en-GB"/>
              </w:rPr>
            </w:pPr>
            <w:r w:rsidRPr="006A0BC5">
              <w:rPr>
                <w:rFonts w:cstheme="minorHAnsi"/>
                <w:sz w:val="20"/>
                <w:highlight w:val="yellow"/>
                <w:lang w:val="en-GB"/>
              </w:rPr>
              <w:t>3 or 6</w:t>
            </w:r>
            <w:r w:rsidRPr="006A0BC5">
              <w:rPr>
                <w:rFonts w:cstheme="minorHAnsi"/>
                <w:sz w:val="20"/>
                <w:lang w:val="en-GB"/>
              </w:rPr>
              <w:t xml:space="preserve"> </w:t>
            </w:r>
            <w:r w:rsidRPr="006A0BC5">
              <w:t>months after starting date of the project</w:t>
            </w:r>
          </w:p>
        </w:tc>
      </w:tr>
      <w:tr w:rsidR="00CE7101" w:rsidRPr="006A0BC5" w14:paraId="4A1F0132" w14:textId="77777777" w:rsidTr="00E05EE9">
        <w:trPr>
          <w:trHeight w:val="300"/>
        </w:trPr>
        <w:tc>
          <w:tcPr>
            <w:tcW w:w="1369" w:type="dxa"/>
            <w:shd w:val="clear" w:color="auto" w:fill="auto"/>
          </w:tcPr>
          <w:p w14:paraId="023D6C4B" w14:textId="4F465009" w:rsidR="00CE7101" w:rsidRPr="006A0BC5" w:rsidRDefault="00CE7101" w:rsidP="00E05EE9">
            <w:pPr>
              <w:jc w:val="left"/>
              <w:rPr>
                <w:rFonts w:cstheme="minorHAnsi"/>
                <w:sz w:val="20"/>
                <w:lang w:val="en-GB"/>
              </w:rPr>
            </w:pPr>
            <w:r w:rsidRPr="006A0BC5">
              <w:rPr>
                <w:highlight w:val="yellow"/>
              </w:rPr>
              <w:t>15 %</w:t>
            </w:r>
            <w:r w:rsidRPr="006A0BC5">
              <w:t xml:space="preserve"> of </w:t>
            </w:r>
            <w:proofErr w:type="spellStart"/>
            <w:r w:rsidR="00E443CD" w:rsidRPr="006A0BC5">
              <w:t>prefin</w:t>
            </w:r>
            <w:r w:rsidRPr="006A0BC5">
              <w:t>ancing</w:t>
            </w:r>
            <w:proofErr w:type="spellEnd"/>
          </w:p>
        </w:tc>
        <w:tc>
          <w:tcPr>
            <w:tcW w:w="5396" w:type="dxa"/>
          </w:tcPr>
          <w:p w14:paraId="09702682" w14:textId="62D541F2" w:rsidR="00CE7101" w:rsidRPr="006A0BC5" w:rsidRDefault="00CE7101" w:rsidP="00E05EE9">
            <w:pPr>
              <w:pStyle w:val="LSSlim"/>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shd w:val="clear" w:color="auto" w:fill="auto"/>
              </w:rPr>
              <w:t xml:space="preserve">further </w:t>
            </w:r>
            <w:proofErr w:type="spellStart"/>
            <w:r w:rsidR="00E443CD" w:rsidRPr="006A0BC5">
              <w:rPr>
                <w:rFonts w:asciiTheme="minorHAnsi" w:eastAsia="Calibri" w:hAnsiTheme="minorHAnsi" w:cstheme="minorHAnsi"/>
                <w:sz w:val="20"/>
                <w:szCs w:val="22"/>
                <w:shd w:val="clear" w:color="auto" w:fill="auto"/>
              </w:rPr>
              <w:t>prefin</w:t>
            </w:r>
            <w:r w:rsidRPr="006A0BC5">
              <w:rPr>
                <w:rFonts w:asciiTheme="minorHAnsi" w:eastAsia="Calibri" w:hAnsiTheme="minorHAnsi" w:cstheme="minorHAnsi"/>
                <w:sz w:val="20"/>
                <w:szCs w:val="22"/>
                <w:shd w:val="clear" w:color="auto" w:fill="auto"/>
              </w:rPr>
              <w:t>ancing</w:t>
            </w:r>
            <w:proofErr w:type="spellEnd"/>
          </w:p>
        </w:tc>
        <w:tc>
          <w:tcPr>
            <w:tcW w:w="2478" w:type="dxa"/>
            <w:shd w:val="clear" w:color="auto" w:fill="auto"/>
          </w:tcPr>
          <w:p w14:paraId="2E81F19E" w14:textId="77777777" w:rsidR="00CE7101" w:rsidRPr="006A0BC5" w:rsidRDefault="00CE7101" w:rsidP="00E05EE9">
            <w:pPr>
              <w:jc w:val="left"/>
              <w:rPr>
                <w:rFonts w:cstheme="minorHAnsi"/>
                <w:sz w:val="20"/>
                <w:lang w:val="en-GB"/>
              </w:rPr>
            </w:pPr>
            <w:r w:rsidRPr="006A0BC5">
              <w:rPr>
                <w:rFonts w:cstheme="minorHAnsi"/>
                <w:sz w:val="20"/>
                <w:highlight w:val="yellow"/>
                <w:lang w:val="en-GB"/>
              </w:rPr>
              <w:t>[…]</w:t>
            </w:r>
          </w:p>
        </w:tc>
      </w:tr>
      <w:tr w:rsidR="00CE7101" w:rsidRPr="006A0BC5" w14:paraId="161B53D3" w14:textId="77777777" w:rsidTr="00E05EE9">
        <w:trPr>
          <w:trHeight w:val="300"/>
        </w:trPr>
        <w:tc>
          <w:tcPr>
            <w:tcW w:w="1369" w:type="dxa"/>
            <w:shd w:val="clear" w:color="auto" w:fill="auto"/>
          </w:tcPr>
          <w:p w14:paraId="227DBEB5" w14:textId="52D5AC17" w:rsidR="00CE7101" w:rsidRPr="006A0BC5" w:rsidRDefault="00CE7101" w:rsidP="00E05EE9">
            <w:pPr>
              <w:jc w:val="left"/>
              <w:rPr>
                <w:rFonts w:cstheme="minorHAnsi"/>
                <w:sz w:val="20"/>
                <w:lang w:val="en-GB"/>
              </w:rPr>
            </w:pPr>
            <w:r w:rsidRPr="006A0BC5">
              <w:rPr>
                <w:rFonts w:cstheme="minorHAnsi"/>
                <w:sz w:val="20"/>
                <w:highlight w:val="yellow"/>
                <w:lang w:val="en-GB"/>
              </w:rPr>
              <w:t>15 %</w:t>
            </w:r>
            <w:r w:rsidRPr="006A0BC5">
              <w:rPr>
                <w:rFonts w:cstheme="minorHAnsi"/>
                <w:sz w:val="20"/>
                <w:lang w:val="en-GB"/>
              </w:rPr>
              <w:t xml:space="preserve"> of </w:t>
            </w:r>
            <w:proofErr w:type="spellStart"/>
            <w:r w:rsidR="00E443CD" w:rsidRPr="006A0BC5">
              <w:rPr>
                <w:rFonts w:cstheme="minorHAnsi"/>
                <w:sz w:val="20"/>
                <w:lang w:val="en-GB"/>
              </w:rPr>
              <w:t>prefin</w:t>
            </w:r>
            <w:r w:rsidRPr="006A0BC5">
              <w:rPr>
                <w:rFonts w:cstheme="minorHAnsi"/>
                <w:sz w:val="20"/>
                <w:lang w:val="en-GB"/>
              </w:rPr>
              <w:t>ancing</w:t>
            </w:r>
            <w:proofErr w:type="spellEnd"/>
          </w:p>
        </w:tc>
        <w:tc>
          <w:tcPr>
            <w:tcW w:w="5396" w:type="dxa"/>
          </w:tcPr>
          <w:p w14:paraId="4D09F853" w14:textId="7AFC2154" w:rsidR="00CE7101" w:rsidRPr="006A0BC5" w:rsidRDefault="00CE7101" w:rsidP="00E05EE9">
            <w:pPr>
              <w:pStyle w:val="LSSlim"/>
              <w:jc w:val="left"/>
              <w:rPr>
                <w:rFonts w:asciiTheme="minorHAnsi" w:eastAsia="Calibri" w:hAnsiTheme="minorHAnsi" w:cstheme="minorHAnsi"/>
                <w:sz w:val="20"/>
                <w:szCs w:val="22"/>
                <w:shd w:val="clear" w:color="auto" w:fill="auto"/>
              </w:rPr>
            </w:pPr>
            <w:r w:rsidRPr="006A0BC5">
              <w:rPr>
                <w:rFonts w:asciiTheme="minorHAnsi" w:eastAsia="Calibri" w:hAnsiTheme="minorHAnsi" w:cstheme="minorHAnsi"/>
                <w:sz w:val="20"/>
                <w:szCs w:val="22"/>
                <w:shd w:val="clear" w:color="auto" w:fill="auto"/>
              </w:rPr>
              <w:t xml:space="preserve">further </w:t>
            </w:r>
            <w:proofErr w:type="spellStart"/>
            <w:r w:rsidR="00E443CD" w:rsidRPr="006A0BC5">
              <w:rPr>
                <w:rFonts w:asciiTheme="minorHAnsi" w:eastAsia="Calibri" w:hAnsiTheme="minorHAnsi" w:cstheme="minorHAnsi"/>
                <w:sz w:val="20"/>
                <w:szCs w:val="22"/>
                <w:shd w:val="clear" w:color="auto" w:fill="auto"/>
              </w:rPr>
              <w:t>prefin</w:t>
            </w:r>
            <w:r w:rsidRPr="006A0BC5">
              <w:rPr>
                <w:rFonts w:asciiTheme="minorHAnsi" w:eastAsia="Calibri" w:hAnsiTheme="minorHAnsi" w:cstheme="minorHAnsi"/>
                <w:sz w:val="20"/>
                <w:szCs w:val="22"/>
                <w:shd w:val="clear" w:color="auto" w:fill="auto"/>
              </w:rPr>
              <w:t>ancing</w:t>
            </w:r>
            <w:proofErr w:type="spellEnd"/>
          </w:p>
        </w:tc>
        <w:tc>
          <w:tcPr>
            <w:tcW w:w="2478" w:type="dxa"/>
            <w:shd w:val="clear" w:color="auto" w:fill="auto"/>
          </w:tcPr>
          <w:p w14:paraId="12886870" w14:textId="77777777" w:rsidR="00CE7101" w:rsidRPr="006A0BC5" w:rsidRDefault="00CE7101" w:rsidP="00E05EE9">
            <w:pPr>
              <w:jc w:val="left"/>
              <w:rPr>
                <w:rFonts w:cstheme="minorHAnsi"/>
                <w:sz w:val="20"/>
                <w:lang w:val="en-GB"/>
              </w:rPr>
            </w:pPr>
            <w:r w:rsidRPr="006A0BC5">
              <w:rPr>
                <w:rFonts w:cstheme="minorHAnsi"/>
                <w:sz w:val="20"/>
                <w:highlight w:val="yellow"/>
                <w:lang w:val="en-GB"/>
              </w:rPr>
              <w:t>[…]</w:t>
            </w:r>
          </w:p>
        </w:tc>
      </w:tr>
      <w:tr w:rsidR="00CE7101" w:rsidRPr="006A0BC5" w14:paraId="1893AF1C" w14:textId="77777777" w:rsidTr="00E05EE9">
        <w:trPr>
          <w:trHeight w:val="300"/>
        </w:trPr>
        <w:tc>
          <w:tcPr>
            <w:tcW w:w="1369" w:type="dxa"/>
            <w:shd w:val="clear" w:color="auto" w:fill="auto"/>
          </w:tcPr>
          <w:p w14:paraId="316B95E7" w14:textId="13E22A95" w:rsidR="00CE7101" w:rsidRPr="006A0BC5" w:rsidRDefault="007739A3" w:rsidP="00E05EE9">
            <w:pPr>
              <w:jc w:val="left"/>
              <w:rPr>
                <w:rFonts w:cstheme="minorHAnsi"/>
                <w:sz w:val="20"/>
                <w:lang w:val="en-GB"/>
              </w:rPr>
            </w:pPr>
            <w:r w:rsidRPr="006A0BC5">
              <w:rPr>
                <w:rFonts w:cstheme="minorHAnsi"/>
                <w:sz w:val="20"/>
                <w:highlight w:val="yellow"/>
                <w:lang w:val="en-GB"/>
              </w:rPr>
              <w:t>…</w:t>
            </w:r>
          </w:p>
        </w:tc>
        <w:tc>
          <w:tcPr>
            <w:tcW w:w="5396" w:type="dxa"/>
          </w:tcPr>
          <w:p w14:paraId="07628701" w14:textId="77777777" w:rsidR="00CE7101" w:rsidRPr="006A0BC5" w:rsidRDefault="00CE7101" w:rsidP="00E05EE9">
            <w:pPr>
              <w:jc w:val="left"/>
              <w:rPr>
                <w:rFonts w:cstheme="minorHAnsi"/>
                <w:sz w:val="20"/>
                <w:lang w:val="en-GB"/>
              </w:rPr>
            </w:pPr>
          </w:p>
        </w:tc>
        <w:tc>
          <w:tcPr>
            <w:tcW w:w="2478" w:type="dxa"/>
            <w:shd w:val="clear" w:color="auto" w:fill="auto"/>
          </w:tcPr>
          <w:p w14:paraId="69E1DACC" w14:textId="77777777" w:rsidR="00CE7101" w:rsidRPr="006A0BC5" w:rsidRDefault="00CE7101" w:rsidP="00E05EE9">
            <w:pPr>
              <w:jc w:val="left"/>
              <w:rPr>
                <w:rFonts w:cstheme="minorHAnsi"/>
                <w:sz w:val="20"/>
                <w:lang w:val="en-GB"/>
              </w:rPr>
            </w:pPr>
          </w:p>
        </w:tc>
      </w:tr>
    </w:tbl>
    <w:p w14:paraId="5257CC5B" w14:textId="3261791F" w:rsidR="003428F6" w:rsidRPr="006A0BC5" w:rsidRDefault="003428F6" w:rsidP="25CA1625">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 xml:space="preserve">As interim payments, the Parties will receive, upon receipt of the interim payment by the Coordinator, the difference between the further </w:t>
      </w:r>
      <w:proofErr w:type="spellStart"/>
      <w:r w:rsidRPr="006A0BC5">
        <w:rPr>
          <w:rFonts w:asciiTheme="minorHAnsi" w:eastAsia="Calibri" w:hAnsiTheme="minorHAnsi" w:cstheme="minorHAnsi"/>
          <w:szCs w:val="22"/>
          <w:shd w:val="clear" w:color="auto" w:fill="auto"/>
        </w:rPr>
        <w:t>prefinancing</w:t>
      </w:r>
      <w:proofErr w:type="spellEnd"/>
      <w:r w:rsidRPr="006A0BC5">
        <w:rPr>
          <w:rFonts w:asciiTheme="minorHAnsi" w:eastAsia="Calibri" w:hAnsiTheme="minorHAnsi" w:cstheme="minorHAnsi"/>
          <w:szCs w:val="22"/>
          <w:shd w:val="clear" w:color="auto" w:fill="auto"/>
        </w:rPr>
        <w:t xml:space="preserve"> instalments already received and the Lump Sum Contributions approved by the Granting Authority. The initial </w:t>
      </w:r>
      <w:proofErr w:type="spellStart"/>
      <w:r w:rsidRPr="006A0BC5">
        <w:rPr>
          <w:rFonts w:asciiTheme="minorHAnsi" w:eastAsia="Calibri" w:hAnsiTheme="minorHAnsi" w:cstheme="minorHAnsi"/>
          <w:szCs w:val="22"/>
          <w:shd w:val="clear" w:color="auto" w:fill="auto"/>
        </w:rPr>
        <w:t>prefinancing</w:t>
      </w:r>
      <w:proofErr w:type="spellEnd"/>
      <w:r w:rsidRPr="006A0BC5">
        <w:rPr>
          <w:rFonts w:asciiTheme="minorHAnsi" w:eastAsia="Calibri" w:hAnsiTheme="minorHAnsi" w:cstheme="minorHAnsi"/>
          <w:szCs w:val="22"/>
          <w:shd w:val="clear" w:color="auto" w:fill="auto"/>
        </w:rPr>
        <w:t xml:space="preserve"> will not be taken into account for this calculation and remains as a float</w:t>
      </w:r>
      <w:r w:rsidR="00E532E9" w:rsidRPr="006A0BC5">
        <w:rPr>
          <w:rFonts w:asciiTheme="minorHAnsi" w:eastAsia="Calibri" w:hAnsiTheme="minorHAnsi" w:cstheme="minorHAnsi"/>
          <w:szCs w:val="22"/>
          <w:shd w:val="clear" w:color="auto" w:fill="auto"/>
        </w:rPr>
        <w:t>.</w:t>
      </w:r>
    </w:p>
    <w:p w14:paraId="74B18755" w14:textId="12729F59" w:rsidR="00CE7101" w:rsidRPr="006A0BC5" w:rsidRDefault="00CE7101" w:rsidP="25CA1625">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143A7F97" w14:textId="6F276392" w:rsidR="00CE7101" w:rsidRPr="006A0BC5" w:rsidRDefault="00CE7101" w:rsidP="25CA1625">
      <w:pPr>
        <w:pStyle w:val="LSSlim"/>
        <w:rPr>
          <w:rFonts w:asciiTheme="minorHAnsi" w:eastAsia="Calibri" w:hAnsiTheme="minorHAnsi" w:cstheme="minorHAnsi"/>
          <w:szCs w:val="22"/>
          <w:shd w:val="clear" w:color="auto" w:fill="auto"/>
        </w:rPr>
      </w:pPr>
      <w:r w:rsidRPr="006A0BC5">
        <w:rPr>
          <w:rFonts w:asciiTheme="minorHAnsi" w:eastAsia="Calibri" w:hAnsiTheme="minorHAnsi" w:cstheme="minorHAnsi"/>
          <w:szCs w:val="22"/>
          <w:shd w:val="clear" w:color="auto" w:fill="auto"/>
        </w:rPr>
        <w:t>The Coordinator is entitled to recover any payments already paid to a Defaulting Party except its Lump Sum Contributions already accepted by the Granting Authority. The Coordinator is equally entitled to withhold payments to a Party when this is suggested by or agreed with the Granting Authority.</w:t>
      </w:r>
    </w:p>
    <w:p w14:paraId="1CE650B5" w14:textId="77777777" w:rsidR="009C2D81" w:rsidRPr="008662E5" w:rsidRDefault="009C2D81" w:rsidP="002616F4">
      <w:pPr>
        <w:pStyle w:val="Rubrik1"/>
        <w:rPr>
          <w:rFonts w:cstheme="minorHAnsi"/>
        </w:rPr>
      </w:pPr>
      <w:bookmarkStart w:id="78" w:name="_Toc90241093"/>
      <w:bookmarkStart w:id="79" w:name="_Toc90280837"/>
      <w:bookmarkStart w:id="80" w:name="_Ref90285636"/>
      <w:bookmarkStart w:id="81" w:name="_Toc158899208"/>
      <w:bookmarkEnd w:id="78"/>
      <w:bookmarkEnd w:id="79"/>
      <w:r w:rsidRPr="008662E5">
        <w:rPr>
          <w:rFonts w:cstheme="minorHAnsi"/>
        </w:rPr>
        <w:t>Results</w:t>
      </w:r>
      <w:bookmarkEnd w:id="80"/>
      <w:bookmarkEnd w:id="81"/>
    </w:p>
    <w:p w14:paraId="4AB2E720" w14:textId="77777777" w:rsidR="009C2D81" w:rsidRPr="008662E5" w:rsidRDefault="009C2D81" w:rsidP="00676650">
      <w:pPr>
        <w:pStyle w:val="Rubrik2"/>
        <w:rPr>
          <w:lang w:val="en-GB"/>
        </w:rPr>
      </w:pPr>
      <w:r w:rsidRPr="008662E5">
        <w:rPr>
          <w:lang w:val="en-GB"/>
        </w:rPr>
        <w:t>Ownership of Results</w:t>
      </w:r>
    </w:p>
    <w:p w14:paraId="4C599961" w14:textId="77777777" w:rsidR="009C2D81" w:rsidRPr="008662E5" w:rsidRDefault="009C2D81" w:rsidP="00C70B98">
      <w:pPr>
        <w:rPr>
          <w:rFonts w:cstheme="minorHAnsi"/>
          <w:lang w:val="en-GB"/>
        </w:rPr>
      </w:pPr>
      <w:r w:rsidRPr="008662E5">
        <w:rPr>
          <w:rFonts w:cstheme="minorHAnsi"/>
          <w:lang w:val="en-GB"/>
        </w:rPr>
        <w:t>Results are owned by the Party that generates them.</w:t>
      </w:r>
    </w:p>
    <w:p w14:paraId="245E0784" w14:textId="77777777" w:rsidR="009C2D81" w:rsidRPr="008662E5" w:rsidRDefault="009C2D81" w:rsidP="00676650">
      <w:pPr>
        <w:pStyle w:val="Rubrik2"/>
        <w:rPr>
          <w:rFonts w:eastAsia="Arial"/>
          <w:szCs w:val="24"/>
          <w:lang w:val="en-GB"/>
        </w:rPr>
      </w:pPr>
      <w:bookmarkStart w:id="82" w:name="_Toc90241096"/>
      <w:bookmarkEnd w:id="82"/>
      <w:r w:rsidRPr="008662E5">
        <w:rPr>
          <w:spacing w:val="-3"/>
          <w:lang w:val="en-GB"/>
        </w:rPr>
        <w:t>Joint</w:t>
      </w:r>
      <w:r w:rsidRPr="008662E5">
        <w:rPr>
          <w:spacing w:val="-7"/>
          <w:lang w:val="en-GB"/>
        </w:rPr>
        <w:t xml:space="preserve"> </w:t>
      </w:r>
      <w:r w:rsidRPr="008662E5">
        <w:rPr>
          <w:lang w:val="en-GB"/>
        </w:rPr>
        <w:t>ownership</w:t>
      </w:r>
    </w:p>
    <w:p w14:paraId="46530E4C" w14:textId="77777777" w:rsidR="009C2D81" w:rsidRPr="008662E5" w:rsidRDefault="009C2D81" w:rsidP="00C70B98">
      <w:pPr>
        <w:rPr>
          <w:rFonts w:cstheme="minorHAnsi"/>
          <w:lang w:val="en-GB"/>
        </w:rPr>
      </w:pPr>
      <w:r w:rsidRPr="008662E5">
        <w:rPr>
          <w:rFonts w:cstheme="minorHAnsi"/>
          <w:lang w:val="en-GB"/>
        </w:rPr>
        <w:t>Joint ownership is governed by Grant Agreement Article 16.4 and its Annex 5, Section Ownership of results, with the following additions:</w:t>
      </w:r>
    </w:p>
    <w:p w14:paraId="05B73DC4" w14:textId="77777777" w:rsidR="009C2D81" w:rsidRPr="008662E5" w:rsidRDefault="009C2D81" w:rsidP="00C70B98">
      <w:pPr>
        <w:rPr>
          <w:rFonts w:cstheme="minorHAnsi"/>
          <w:lang w:val="en-GB"/>
        </w:rPr>
      </w:pPr>
      <w:r w:rsidRPr="008662E5">
        <w:rPr>
          <w:rFonts w:cstheme="minorHAnsi"/>
          <w:lang w:val="en-GB"/>
        </w:rPr>
        <w:t>Unless otherwise agreed:</w:t>
      </w:r>
    </w:p>
    <w:p w14:paraId="61C93130" w14:textId="77777777" w:rsidR="009C2D81" w:rsidRPr="008662E5" w:rsidRDefault="009C2D81" w:rsidP="00995801">
      <w:pPr>
        <w:pStyle w:val="Punktlista"/>
        <w:rPr>
          <w:rFonts w:eastAsia="Arial" w:cstheme="minorHAnsi"/>
          <w:lang w:val="en-GB"/>
        </w:rPr>
      </w:pPr>
      <w:proofErr w:type="gramStart"/>
      <w:r w:rsidRPr="008662E5">
        <w:rPr>
          <w:rFonts w:cstheme="minorHAnsi"/>
          <w:lang w:val="en-GB" w:eastAsia="de-DE"/>
        </w:rPr>
        <w:t>each</w:t>
      </w:r>
      <w:proofErr w:type="gramEnd"/>
      <w:r w:rsidRPr="008662E5">
        <w:rPr>
          <w:rFonts w:cstheme="minorHAnsi"/>
          <w:lang w:val="en-GB" w:eastAsia="de-DE"/>
        </w:rPr>
        <w:t xml:space="preserve"> of the joint owners shall be entitled to use their jointly owned Results for non-commercial research and teaching activities on a royalty-free basis, and without requiring the prior consent of the other joint owner(s). </w:t>
      </w:r>
    </w:p>
    <w:p w14:paraId="7E70E5FC" w14:textId="1EB3593B" w:rsidR="009C2D81" w:rsidRPr="008662E5" w:rsidRDefault="009C2D81" w:rsidP="00995801">
      <w:pPr>
        <w:pStyle w:val="Punktlista"/>
        <w:rPr>
          <w:rFonts w:cstheme="minorHAnsi"/>
          <w:lang w:val="en-GB"/>
        </w:rPr>
      </w:pPr>
      <w:r w:rsidRPr="008662E5">
        <w:rPr>
          <w:rFonts w:cstheme="minorHAnsi"/>
          <w:lang w:val="en-GB" w:eastAsia="de-DE"/>
        </w:rPr>
        <w:lastRenderedPageBreak/>
        <w:t>each of the joint owners shall be entitled to otherwise Exploit the jointly owned Results and to grant non-exclusive licenses to third parties (without any right to sub-license), if the other joint owners are given:</w:t>
      </w:r>
      <w:r w:rsidR="00752553" w:rsidRPr="008662E5">
        <w:rPr>
          <w:rFonts w:cstheme="minorHAnsi"/>
          <w:lang w:val="en-GB"/>
        </w:rPr>
        <w:t xml:space="preserve"> </w:t>
      </w:r>
      <w:r w:rsidRPr="008662E5">
        <w:rPr>
          <w:rFonts w:cstheme="minorHAnsi"/>
          <w:lang w:val="en-GB"/>
        </w:rPr>
        <w:t>(a) at least 45 calendar days advance notice; and</w:t>
      </w:r>
      <w:r w:rsidR="00752553" w:rsidRPr="008662E5">
        <w:rPr>
          <w:rFonts w:cstheme="minorHAnsi"/>
          <w:lang w:val="en-GB"/>
        </w:rPr>
        <w:t xml:space="preserve"> </w:t>
      </w:r>
      <w:r w:rsidRPr="008662E5">
        <w:rPr>
          <w:rFonts w:cstheme="minorHAnsi"/>
          <w:lang w:val="en-GB"/>
        </w:rPr>
        <w:t>(b) fair and reasonable compensation.</w:t>
      </w:r>
    </w:p>
    <w:p w14:paraId="4C33F5CC" w14:textId="77777777" w:rsidR="009C2D81" w:rsidRPr="008662E5" w:rsidRDefault="009C2D81" w:rsidP="00C70B98">
      <w:pPr>
        <w:rPr>
          <w:rFonts w:cstheme="minorHAnsi"/>
          <w:lang w:val="en-GB"/>
        </w:rPr>
      </w:pPr>
      <w:r w:rsidRPr="008662E5">
        <w:rPr>
          <w:rFonts w:cstheme="minorHAnsi"/>
          <w:lang w:val="en-GB"/>
        </w:rPr>
        <w:t>The joint owners shall agree on all protection measures and the division of related cost in advance.</w:t>
      </w:r>
    </w:p>
    <w:p w14:paraId="33DA1F13" w14:textId="77777777" w:rsidR="009C2D81" w:rsidRPr="008662E5" w:rsidRDefault="009C2D81" w:rsidP="00676650">
      <w:pPr>
        <w:pStyle w:val="Rubrik2"/>
        <w:rPr>
          <w:lang w:val="en-GB"/>
        </w:rPr>
      </w:pPr>
      <w:bookmarkStart w:id="83" w:name="_Toc90241098"/>
      <w:bookmarkStart w:id="84" w:name="_Ref90241565"/>
      <w:bookmarkEnd w:id="83"/>
      <w:r w:rsidRPr="008662E5">
        <w:rPr>
          <w:lang w:val="en-GB"/>
        </w:rPr>
        <w:t>Transfer</w:t>
      </w:r>
      <w:r w:rsidRPr="008662E5">
        <w:rPr>
          <w:spacing w:val="-6"/>
          <w:lang w:val="en-GB"/>
        </w:rPr>
        <w:t xml:space="preserve"> </w:t>
      </w:r>
      <w:r w:rsidRPr="008662E5">
        <w:rPr>
          <w:spacing w:val="-3"/>
          <w:lang w:val="en-GB"/>
        </w:rPr>
        <w:t xml:space="preserve">of </w:t>
      </w:r>
      <w:r w:rsidRPr="008662E5">
        <w:rPr>
          <w:lang w:val="en-GB"/>
        </w:rPr>
        <w:t>Results</w:t>
      </w:r>
      <w:bookmarkEnd w:id="84"/>
    </w:p>
    <w:p w14:paraId="51E6DD2A" w14:textId="77777777" w:rsidR="009C2D81" w:rsidRPr="008662E5" w:rsidRDefault="0029104D" w:rsidP="00507CFF">
      <w:pPr>
        <w:pStyle w:val="Rubrik3"/>
        <w:rPr>
          <w:lang w:val="en-GB"/>
        </w:rPr>
      </w:pPr>
      <w:r w:rsidRPr="008662E5">
        <w:rPr>
          <w:lang w:val="en-GB"/>
        </w:rPr>
        <w:t> </w:t>
      </w:r>
    </w:p>
    <w:p w14:paraId="20BF761E" w14:textId="77777777" w:rsidR="009C2D81" w:rsidRPr="008662E5" w:rsidRDefault="009C2D81" w:rsidP="00C70B98">
      <w:pPr>
        <w:rPr>
          <w:rFonts w:cstheme="minorHAnsi"/>
          <w:lang w:val="en-GB"/>
        </w:rPr>
      </w:pPr>
      <w:r w:rsidRPr="008662E5">
        <w:rPr>
          <w:rFonts w:cstheme="minorHAnsi"/>
          <w:lang w:val="en-GB"/>
        </w:rPr>
        <w:t>Each Party may transfer ownership of its own Results</w:t>
      </w:r>
      <w:r w:rsidRPr="008662E5">
        <w:rPr>
          <w:rFonts w:eastAsia="Arial" w:cstheme="minorHAnsi"/>
          <w:lang w:val="en-GB"/>
        </w:rPr>
        <w:t>, including its share in jointly owned Results,</w:t>
      </w:r>
      <w:r w:rsidRPr="008662E5">
        <w:rPr>
          <w:rFonts w:cstheme="minorHAnsi"/>
          <w:lang w:val="en-GB"/>
        </w:rPr>
        <w:t xml:space="preserve"> following the procedures of the Grant Agreement Article 16.4 and its Annex 5, Section Transfer and licensing of results, sub-section “Transfer of ownership”.</w:t>
      </w:r>
    </w:p>
    <w:p w14:paraId="6C2318EA" w14:textId="77777777" w:rsidR="009C2D81" w:rsidRPr="008662E5" w:rsidRDefault="0029104D" w:rsidP="00507CFF">
      <w:pPr>
        <w:pStyle w:val="Rubrik3"/>
        <w:rPr>
          <w:lang w:val="en-GB"/>
        </w:rPr>
      </w:pPr>
      <w:bookmarkStart w:id="85" w:name="_Ref90241270"/>
      <w:r w:rsidRPr="008662E5">
        <w:rPr>
          <w:lang w:val="en-GB"/>
        </w:rPr>
        <w:t> </w:t>
      </w:r>
      <w:bookmarkEnd w:id="85"/>
    </w:p>
    <w:p w14:paraId="197FB5CE" w14:textId="77777777" w:rsidR="009C2D81" w:rsidRPr="008662E5" w:rsidRDefault="009C2D81" w:rsidP="00C70B98">
      <w:pPr>
        <w:rPr>
          <w:rFonts w:cstheme="minorHAnsi"/>
          <w:lang w:val="en-GB"/>
        </w:rPr>
      </w:pPr>
      <w:r w:rsidRPr="008662E5">
        <w:rPr>
          <w:rFonts w:cstheme="minorHAnsi"/>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8662E5" w:rsidRDefault="0029104D" w:rsidP="00507CFF">
      <w:pPr>
        <w:pStyle w:val="Rubrik3"/>
        <w:rPr>
          <w:lang w:val="en-GB"/>
        </w:rPr>
      </w:pPr>
      <w:r w:rsidRPr="008662E5">
        <w:rPr>
          <w:lang w:val="en-GB"/>
        </w:rPr>
        <w:t> </w:t>
      </w:r>
    </w:p>
    <w:p w14:paraId="4EC34497" w14:textId="77777777" w:rsidR="009C2D81" w:rsidRPr="008662E5" w:rsidRDefault="009C2D81" w:rsidP="00C70B98">
      <w:pPr>
        <w:rPr>
          <w:rFonts w:cstheme="minorHAnsi"/>
          <w:lang w:val="en-GB"/>
        </w:rPr>
      </w:pPr>
      <w:r w:rsidRPr="008662E5">
        <w:rPr>
          <w:rFonts w:cstheme="minorHAnsi"/>
          <w:lang w:val="en-GB"/>
        </w:rPr>
        <w:t xml:space="preserve">The transferring Party shall, however, at the time of the transfer, inform the other Parties of such transfer and shall ensure that the rights of the other Parties </w:t>
      </w:r>
      <w:r w:rsidRPr="008662E5">
        <w:rPr>
          <w:rFonts w:eastAsia="Arial" w:cstheme="minorHAnsi"/>
          <w:lang w:val="en-GB"/>
        </w:rPr>
        <w:t xml:space="preserve">under the Consortium Agreement and the Grant Agreement </w:t>
      </w:r>
      <w:r w:rsidRPr="008662E5">
        <w:rPr>
          <w:rFonts w:cstheme="minorHAnsi"/>
          <w:lang w:val="en-GB"/>
        </w:rPr>
        <w:t>will not be affected by such transfer. Any addition to Attachment (3) after signature of this Consortium Agreement requires a decision of the General Assembly.</w:t>
      </w:r>
    </w:p>
    <w:p w14:paraId="342B3524" w14:textId="77777777" w:rsidR="009C2D81" w:rsidRPr="008662E5" w:rsidRDefault="0029104D" w:rsidP="00507CFF">
      <w:pPr>
        <w:pStyle w:val="Rubrik3"/>
        <w:rPr>
          <w:lang w:val="en-GB"/>
        </w:rPr>
      </w:pPr>
      <w:r w:rsidRPr="008662E5">
        <w:rPr>
          <w:lang w:val="en-GB"/>
        </w:rPr>
        <w:t> </w:t>
      </w:r>
    </w:p>
    <w:p w14:paraId="78A26936" w14:textId="77777777" w:rsidR="009C2D81" w:rsidRPr="008662E5" w:rsidRDefault="009C2D81" w:rsidP="00C70B98">
      <w:pPr>
        <w:rPr>
          <w:rFonts w:cstheme="minorHAnsi"/>
          <w:lang w:val="en-GB"/>
        </w:rPr>
      </w:pPr>
      <w:r w:rsidRPr="008662E5">
        <w:rPr>
          <w:rFonts w:cstheme="minorHAnsi"/>
          <w:lang w:val="en-GB"/>
        </w:rPr>
        <w:t xml:space="preserve">The Parties recognise that in the framework of a merger or an acquisition of an important part of its assets, it may be impossible under applicable EU and national laws on mergers and acquisitions for a Party to give at least 45 calendar </w:t>
      </w:r>
      <w:proofErr w:type="gramStart"/>
      <w:r w:rsidRPr="008662E5">
        <w:rPr>
          <w:rFonts w:cstheme="minorHAnsi"/>
          <w:lang w:val="en-GB"/>
        </w:rPr>
        <w:t>days</w:t>
      </w:r>
      <w:proofErr w:type="gramEnd"/>
      <w:r w:rsidRPr="008662E5">
        <w:rPr>
          <w:rFonts w:cstheme="minorHAnsi"/>
          <w:lang w:val="en-GB"/>
        </w:rPr>
        <w:t xml:space="preserve"> prior notice for the transfer as foreseen in the Grant Agreement.</w:t>
      </w:r>
    </w:p>
    <w:p w14:paraId="09AB333B" w14:textId="77777777" w:rsidR="009C2D81" w:rsidRPr="008662E5" w:rsidRDefault="0029104D" w:rsidP="00507CFF">
      <w:pPr>
        <w:pStyle w:val="Rubrik3"/>
        <w:rPr>
          <w:lang w:val="en-GB"/>
        </w:rPr>
      </w:pPr>
      <w:r w:rsidRPr="008662E5">
        <w:rPr>
          <w:lang w:val="en-GB"/>
        </w:rPr>
        <w:t> </w:t>
      </w:r>
    </w:p>
    <w:p w14:paraId="07D92698" w14:textId="77777777" w:rsidR="009C2D81" w:rsidRPr="008662E5" w:rsidRDefault="009C2D81" w:rsidP="00C70B98">
      <w:pPr>
        <w:rPr>
          <w:rFonts w:cstheme="minorHAnsi"/>
          <w:lang w:val="en-GB"/>
        </w:rPr>
      </w:pPr>
      <w:r w:rsidRPr="008662E5">
        <w:rPr>
          <w:rFonts w:cstheme="minorHAnsi"/>
          <w:lang w:val="en-GB"/>
        </w:rPr>
        <w:t>The obligations above apply only for as long as other Parties still have - or still may request - Access Rights to the Results.</w:t>
      </w:r>
    </w:p>
    <w:p w14:paraId="30AA45A0" w14:textId="77777777" w:rsidR="009C2D81" w:rsidRPr="008662E5" w:rsidRDefault="009C2D81" w:rsidP="00676650">
      <w:pPr>
        <w:pStyle w:val="Rubrik2"/>
        <w:rPr>
          <w:lang w:val="en-GB"/>
        </w:rPr>
      </w:pPr>
      <w:bookmarkStart w:id="86" w:name="_Toc90241100"/>
      <w:bookmarkStart w:id="87" w:name="_Ref90241384"/>
      <w:bookmarkEnd w:id="86"/>
      <w:r w:rsidRPr="008662E5">
        <w:rPr>
          <w:lang w:val="en-GB"/>
        </w:rPr>
        <w:t>Dissemination</w:t>
      </w:r>
      <w:bookmarkEnd w:id="87"/>
    </w:p>
    <w:p w14:paraId="0F3DCBA4" w14:textId="77777777" w:rsidR="009C2D81" w:rsidRPr="008662E5" w:rsidRDefault="0029104D" w:rsidP="00507CFF">
      <w:pPr>
        <w:pStyle w:val="Rubrik3"/>
        <w:rPr>
          <w:lang w:val="en-GB"/>
        </w:rPr>
      </w:pPr>
      <w:r w:rsidRPr="008662E5">
        <w:rPr>
          <w:lang w:val="en-GB"/>
        </w:rPr>
        <w:t> </w:t>
      </w:r>
    </w:p>
    <w:p w14:paraId="50BA151D" w14:textId="3A0D6B1B" w:rsidR="009C2D81" w:rsidRPr="008662E5" w:rsidRDefault="009C2D81" w:rsidP="00C70B98">
      <w:pPr>
        <w:rPr>
          <w:rFonts w:cstheme="minorHAnsi"/>
          <w:lang w:val="en-GB"/>
        </w:rPr>
      </w:pPr>
      <w:r w:rsidRPr="008662E5">
        <w:rPr>
          <w:rFonts w:cstheme="minorHAnsi"/>
          <w:lang w:val="en-GB"/>
        </w:rPr>
        <w:t xml:space="preserve">For the avoidance of doubt, the confidentiality obligations set out in Section </w:t>
      </w:r>
      <w:r w:rsidR="005D6B0C" w:rsidRPr="008662E5">
        <w:rPr>
          <w:rFonts w:cstheme="minorHAnsi"/>
          <w:lang w:val="en-GB"/>
        </w:rPr>
        <w:t xml:space="preserve">10 </w:t>
      </w:r>
      <w:r w:rsidRPr="008662E5">
        <w:rPr>
          <w:rFonts w:cstheme="minorHAnsi"/>
          <w:lang w:val="en-GB"/>
        </w:rPr>
        <w:t xml:space="preserve">apply to all dissemination activities described in this Section </w:t>
      </w:r>
      <w:r w:rsidR="005D6B0C" w:rsidRPr="008662E5">
        <w:rPr>
          <w:rFonts w:cstheme="minorHAnsi"/>
          <w:lang w:val="en-GB"/>
        </w:rPr>
        <w:t>8.4</w:t>
      </w:r>
      <w:r w:rsidRPr="008662E5">
        <w:rPr>
          <w:rFonts w:cstheme="minorHAnsi"/>
          <w:lang w:val="en-GB"/>
        </w:rPr>
        <w:t xml:space="preserve"> as far as Confidential Information is involved.</w:t>
      </w:r>
    </w:p>
    <w:p w14:paraId="0DC8DEC4" w14:textId="77777777" w:rsidR="009C2D81" w:rsidRPr="008662E5" w:rsidRDefault="009C2D81" w:rsidP="00507CFF">
      <w:pPr>
        <w:pStyle w:val="Rubrik3"/>
        <w:rPr>
          <w:rFonts w:eastAsia="Arial"/>
          <w:lang w:val="en-GB"/>
        </w:rPr>
      </w:pPr>
      <w:r w:rsidRPr="008662E5">
        <w:rPr>
          <w:lang w:val="en-GB"/>
        </w:rPr>
        <w:lastRenderedPageBreak/>
        <w:t>Dissemination of own</w:t>
      </w:r>
      <w:r w:rsidRPr="008662E5">
        <w:rPr>
          <w:rFonts w:eastAsia="Arial"/>
          <w:lang w:val="en-GB"/>
        </w:rPr>
        <w:t xml:space="preserve"> (including jointly owned)</w:t>
      </w:r>
      <w:r w:rsidRPr="008662E5">
        <w:rPr>
          <w:lang w:val="en-GB"/>
        </w:rPr>
        <w:t xml:space="preserve"> Results</w:t>
      </w:r>
    </w:p>
    <w:p w14:paraId="6E16C7E3" w14:textId="77777777" w:rsidR="009C2D81" w:rsidRPr="008662E5" w:rsidRDefault="0029104D" w:rsidP="00995801">
      <w:pPr>
        <w:pStyle w:val="Rubrik4"/>
        <w:rPr>
          <w:rFonts w:cstheme="minorHAnsi"/>
          <w:lang w:val="en-GB"/>
        </w:rPr>
      </w:pPr>
      <w:r w:rsidRPr="008662E5">
        <w:rPr>
          <w:rFonts w:cstheme="minorHAnsi"/>
          <w:lang w:val="en-GB"/>
        </w:rPr>
        <w:t> </w:t>
      </w:r>
    </w:p>
    <w:p w14:paraId="7AFF42A0" w14:textId="3051D391" w:rsidR="009C2D81" w:rsidRPr="008662E5" w:rsidRDefault="009C2D81" w:rsidP="00C70B98">
      <w:pPr>
        <w:rPr>
          <w:rFonts w:cstheme="minorHAnsi"/>
          <w:lang w:val="en-GB"/>
        </w:rPr>
      </w:pPr>
      <w:r w:rsidRPr="008662E5">
        <w:rPr>
          <w:rFonts w:cstheme="minorHAnsi"/>
          <w:lang w:val="en-GB"/>
        </w:rPr>
        <w:t xml:space="preserve">During the Project and for a period of </w:t>
      </w:r>
      <w:r w:rsidR="00E81EE4">
        <w:rPr>
          <w:rFonts w:cstheme="minorHAnsi"/>
          <w:lang w:val="en-GB"/>
        </w:rPr>
        <w:t>one (</w:t>
      </w:r>
      <w:r w:rsidRPr="008662E5">
        <w:rPr>
          <w:rFonts w:cstheme="minorHAnsi"/>
          <w:lang w:val="en-GB"/>
        </w:rPr>
        <w:t>1</w:t>
      </w:r>
      <w:r w:rsidR="00E81EE4">
        <w:rPr>
          <w:rFonts w:cstheme="minorHAnsi"/>
          <w:lang w:val="en-GB"/>
        </w:rPr>
        <w:t>)</w:t>
      </w:r>
      <w:r w:rsidRPr="008662E5">
        <w:rPr>
          <w:rFonts w:cstheme="minorHAnsi"/>
          <w:lang w:val="en-GB"/>
        </w:rPr>
        <w:t xml:space="preserve">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8662E5" w:rsidRDefault="009C2D81" w:rsidP="00C70B98">
      <w:pPr>
        <w:rPr>
          <w:rFonts w:cstheme="minorHAnsi"/>
          <w:lang w:val="en-GB"/>
        </w:rPr>
      </w:pPr>
      <w:r w:rsidRPr="00E81EE4">
        <w:rPr>
          <w:rFonts w:cstheme="minorHAnsi"/>
          <w:lang w:val="en-GB"/>
        </w:rPr>
        <w:t xml:space="preserve">Prior notice of any planned publication shall be given to the other Parties at least </w:t>
      </w:r>
      <w:r w:rsidRPr="007C2F58">
        <w:rPr>
          <w:rFonts w:cstheme="minorHAnsi"/>
          <w:lang w:val="en-GB"/>
        </w:rPr>
        <w:t>45</w:t>
      </w:r>
      <w:r w:rsidRPr="00E81EE4">
        <w:rPr>
          <w:rFonts w:cstheme="minorHAnsi"/>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7C2F58">
        <w:rPr>
          <w:rFonts w:cstheme="minorHAnsi"/>
          <w:lang w:val="en-GB"/>
        </w:rPr>
        <w:t>30</w:t>
      </w:r>
      <w:r w:rsidRPr="00E81EE4">
        <w:rPr>
          <w:rFonts w:cstheme="minorHAnsi"/>
          <w:lang w:val="en-GB"/>
        </w:rPr>
        <w:t xml:space="preserve"> calendar days after receipt of the notice.</w:t>
      </w:r>
      <w:r w:rsidRPr="008662E5">
        <w:rPr>
          <w:rFonts w:cstheme="minorHAnsi"/>
          <w:lang w:val="en-GB"/>
        </w:rPr>
        <w:t xml:space="preserve"> If no objection is made within the time limit stated above, the publication is permitted.</w:t>
      </w:r>
    </w:p>
    <w:p w14:paraId="39D7401B" w14:textId="77777777" w:rsidR="009C2D81" w:rsidRPr="008662E5" w:rsidRDefault="0029104D" w:rsidP="00995801">
      <w:pPr>
        <w:pStyle w:val="Rubrik4"/>
        <w:rPr>
          <w:rFonts w:cstheme="minorHAnsi"/>
          <w:lang w:val="en-GB"/>
        </w:rPr>
      </w:pPr>
      <w:r w:rsidRPr="008662E5">
        <w:rPr>
          <w:rFonts w:cstheme="minorHAnsi"/>
          <w:lang w:val="en-GB"/>
        </w:rPr>
        <w:t> </w:t>
      </w:r>
    </w:p>
    <w:p w14:paraId="11C3286C" w14:textId="77777777" w:rsidR="009C2D81" w:rsidRPr="008662E5" w:rsidRDefault="009C2D81" w:rsidP="00C70B98">
      <w:pPr>
        <w:rPr>
          <w:rFonts w:cstheme="minorHAnsi"/>
          <w:lang w:val="en-GB"/>
        </w:rPr>
      </w:pPr>
      <w:r w:rsidRPr="008662E5">
        <w:rPr>
          <w:rFonts w:cstheme="minorHAnsi"/>
          <w:lang w:val="en-GB"/>
        </w:rPr>
        <w:t>An objection is justified if</w:t>
      </w:r>
    </w:p>
    <w:p w14:paraId="06F27E32" w14:textId="77777777" w:rsidR="009C2D81" w:rsidRPr="008662E5" w:rsidRDefault="009C2D81" w:rsidP="00995801">
      <w:pPr>
        <w:pStyle w:val="Liststycke"/>
        <w:numPr>
          <w:ilvl w:val="0"/>
          <w:numId w:val="84"/>
        </w:numPr>
        <w:rPr>
          <w:rFonts w:cstheme="minorHAnsi"/>
          <w:lang w:val="en-GB"/>
        </w:rPr>
      </w:pPr>
      <w:r w:rsidRPr="008662E5">
        <w:rPr>
          <w:rFonts w:cstheme="minorHAnsi"/>
          <w:lang w:val="en-GB"/>
        </w:rPr>
        <w:t>the protection of the objecting Party's Results or Background would be adversely affected, or</w:t>
      </w:r>
    </w:p>
    <w:p w14:paraId="1FDFF82B" w14:textId="77777777" w:rsidR="009C2D81" w:rsidRPr="008662E5" w:rsidRDefault="009C2D81" w:rsidP="00995801">
      <w:pPr>
        <w:pStyle w:val="Liststycke"/>
        <w:numPr>
          <w:ilvl w:val="0"/>
          <w:numId w:val="84"/>
        </w:numPr>
        <w:rPr>
          <w:rFonts w:cstheme="minorHAnsi"/>
          <w:lang w:val="en-GB"/>
        </w:rPr>
      </w:pPr>
      <w:r w:rsidRPr="008662E5">
        <w:rPr>
          <w:rFonts w:cstheme="minorHAnsi"/>
          <w:lang w:val="en-GB"/>
        </w:rPr>
        <w:t>the objecting Party's legitimate interests in relation to its Results or Background would be significantly harmed, or</w:t>
      </w:r>
    </w:p>
    <w:p w14:paraId="6E403F58" w14:textId="77777777" w:rsidR="009C2D81" w:rsidRPr="008662E5" w:rsidRDefault="009C2D81" w:rsidP="00995801">
      <w:pPr>
        <w:pStyle w:val="Liststycke"/>
        <w:numPr>
          <w:ilvl w:val="0"/>
          <w:numId w:val="84"/>
        </w:numPr>
        <w:rPr>
          <w:rFonts w:cstheme="minorHAnsi"/>
          <w:lang w:val="en-GB"/>
        </w:rPr>
      </w:pPr>
      <w:proofErr w:type="gramStart"/>
      <w:r w:rsidRPr="008662E5">
        <w:rPr>
          <w:rFonts w:cstheme="minorHAnsi"/>
          <w:lang w:val="en-GB"/>
        </w:rPr>
        <w:t>the</w:t>
      </w:r>
      <w:proofErr w:type="gramEnd"/>
      <w:r w:rsidRPr="008662E5">
        <w:rPr>
          <w:rFonts w:cstheme="minorHAnsi"/>
          <w:lang w:val="en-GB"/>
        </w:rPr>
        <w:t xml:space="preserve"> proposed publication includes Confidential Information of the objecting Party.</w:t>
      </w:r>
    </w:p>
    <w:p w14:paraId="31CAF5E0" w14:textId="77777777" w:rsidR="009C2D81" w:rsidRPr="008662E5" w:rsidRDefault="009C2D81" w:rsidP="00C70B98">
      <w:pPr>
        <w:rPr>
          <w:rFonts w:cstheme="minorHAnsi"/>
          <w:lang w:val="en-GB"/>
        </w:rPr>
      </w:pPr>
      <w:r w:rsidRPr="008662E5">
        <w:rPr>
          <w:rFonts w:cstheme="minorHAnsi"/>
          <w:lang w:val="en-GB"/>
        </w:rPr>
        <w:t>The objection has to include a precise request for necessary modifications.</w:t>
      </w:r>
    </w:p>
    <w:p w14:paraId="52476339" w14:textId="77777777" w:rsidR="009C2D81" w:rsidRPr="008662E5" w:rsidRDefault="00465DCA" w:rsidP="00995801">
      <w:pPr>
        <w:pStyle w:val="Rubrik4"/>
        <w:rPr>
          <w:rFonts w:cstheme="minorHAnsi"/>
          <w:lang w:val="en-GB"/>
        </w:rPr>
      </w:pPr>
      <w:r w:rsidRPr="008662E5">
        <w:rPr>
          <w:rFonts w:cstheme="minorHAnsi"/>
          <w:lang w:val="en-GB"/>
        </w:rPr>
        <w:t> </w:t>
      </w:r>
    </w:p>
    <w:p w14:paraId="17B65B2D" w14:textId="60079616" w:rsidR="009C2D81" w:rsidRPr="008662E5" w:rsidRDefault="009C2D81" w:rsidP="00C70B98">
      <w:pPr>
        <w:rPr>
          <w:rFonts w:cstheme="minorHAnsi"/>
          <w:lang w:val="en-GB"/>
        </w:rPr>
      </w:pPr>
      <w:r w:rsidRPr="008662E5">
        <w:rPr>
          <w:rFonts w:cstheme="minorHAnsi"/>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r w:rsidR="00E81EE4">
        <w:rPr>
          <w:rFonts w:cstheme="minorHAnsi"/>
          <w:lang w:val="en-GB"/>
        </w:rPr>
        <w:t xml:space="preserve"> </w:t>
      </w:r>
      <w:r w:rsidR="00E81EE4" w:rsidRPr="007031BC">
        <w:rPr>
          <w:lang w:val="en-GB"/>
        </w:rPr>
        <w:t>Notwithstanding the aforesaid,</w:t>
      </w:r>
      <w:r w:rsidR="00E81EE4">
        <w:rPr>
          <w:lang w:val="en-GB"/>
        </w:rPr>
        <w:t xml:space="preserve"> in case of an objection under Section 8.4.2.2, item b),</w:t>
      </w:r>
      <w:r w:rsidR="00E81EE4" w:rsidRPr="007031BC">
        <w:rPr>
          <w:lang w:val="en-GB"/>
        </w:rPr>
        <w:t xml:space="preserve"> a Party proposing a publication shall never be required to change or amend a proposed publication in any way that affects the academic or scientific value or objectivity of the publication, unless the proposing Party agrees specifically to such change or amendment.</w:t>
      </w:r>
    </w:p>
    <w:p w14:paraId="49D47C2D" w14:textId="77777777" w:rsidR="009C2D81" w:rsidRPr="008662E5" w:rsidRDefault="00465DCA" w:rsidP="00995801">
      <w:pPr>
        <w:pStyle w:val="Rubrik4"/>
        <w:rPr>
          <w:rFonts w:cstheme="minorHAnsi"/>
          <w:lang w:val="en-GB"/>
        </w:rPr>
      </w:pPr>
      <w:r w:rsidRPr="008662E5">
        <w:rPr>
          <w:rFonts w:cstheme="minorHAnsi"/>
          <w:lang w:val="en-GB"/>
        </w:rPr>
        <w:t> </w:t>
      </w:r>
    </w:p>
    <w:p w14:paraId="77ACB857" w14:textId="4A6CAEBA" w:rsidR="009C2D81" w:rsidRPr="008662E5" w:rsidRDefault="009C2D81" w:rsidP="00C70B98">
      <w:pPr>
        <w:rPr>
          <w:rFonts w:cstheme="minorHAnsi"/>
          <w:highlight w:val="cyan"/>
          <w:lang w:val="en-GB"/>
        </w:rPr>
      </w:pPr>
      <w:r w:rsidRPr="008662E5">
        <w:rPr>
          <w:rFonts w:cstheme="minorHAnsi"/>
          <w:lang w:val="en-GB"/>
        </w:rPr>
        <w:t>The objecting Party can request a publication delay of not more than 90 calendar days from the time it raises such an objection. Af</w:t>
      </w:r>
      <w:r w:rsidR="007C2F58">
        <w:rPr>
          <w:rFonts w:cstheme="minorHAnsi"/>
          <w:lang w:val="en-GB"/>
        </w:rPr>
        <w:t>ter 90</w:t>
      </w:r>
      <w:r w:rsidRPr="00E81EE4">
        <w:rPr>
          <w:rFonts w:cstheme="minorHAnsi"/>
          <w:lang w:val="en-GB"/>
        </w:rPr>
        <w:t xml:space="preserve"> cale</w:t>
      </w:r>
      <w:r w:rsidRPr="008662E5">
        <w:rPr>
          <w:rFonts w:cstheme="minorHAnsi"/>
          <w:lang w:val="en-GB"/>
        </w:rPr>
        <w:t>ndar days the publication is permitted, provided that the objections of the objecting Party have been addressed</w:t>
      </w:r>
      <w:r w:rsidR="00E81EE4">
        <w:rPr>
          <w:rFonts w:cstheme="minorHAnsi"/>
          <w:lang w:val="en-GB"/>
        </w:rPr>
        <w:t xml:space="preserve"> in accordance with Section 8.4.2.3</w:t>
      </w:r>
      <w:r w:rsidRPr="008662E5">
        <w:rPr>
          <w:rFonts w:cstheme="minorHAnsi"/>
          <w:lang w:val="en-GB"/>
        </w:rPr>
        <w:t>.</w:t>
      </w:r>
    </w:p>
    <w:p w14:paraId="3828D452" w14:textId="77777777" w:rsidR="009C2D81" w:rsidRPr="008662E5" w:rsidRDefault="009C2D81" w:rsidP="00507CFF">
      <w:pPr>
        <w:pStyle w:val="Rubrik3"/>
        <w:rPr>
          <w:lang w:val="en-GB" w:eastAsia="da-DK"/>
        </w:rPr>
      </w:pPr>
      <w:r w:rsidRPr="008662E5">
        <w:rPr>
          <w:lang w:val="en-GB" w:eastAsia="da-DK"/>
        </w:rPr>
        <w:t>Dissemination of another Party’s unpublished Results or Background</w:t>
      </w:r>
    </w:p>
    <w:p w14:paraId="11662B3A" w14:textId="77777777" w:rsidR="009C2D81" w:rsidRPr="008662E5" w:rsidRDefault="009C2D81" w:rsidP="00C70B98">
      <w:pPr>
        <w:rPr>
          <w:rFonts w:cstheme="minorHAnsi"/>
          <w:lang w:val="en-GB"/>
        </w:rPr>
      </w:pPr>
      <w:r w:rsidRPr="008662E5">
        <w:rPr>
          <w:rFonts w:cstheme="minorHAnsi"/>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8662E5" w:rsidRDefault="009C2D81" w:rsidP="00507CFF">
      <w:pPr>
        <w:pStyle w:val="Rubrik3"/>
        <w:rPr>
          <w:lang w:val="en-GB" w:eastAsia="da-DK"/>
        </w:rPr>
      </w:pPr>
      <w:r w:rsidRPr="008662E5">
        <w:rPr>
          <w:lang w:val="en-GB" w:eastAsia="da-DK"/>
        </w:rPr>
        <w:lastRenderedPageBreak/>
        <w:t>Cooperation obligations</w:t>
      </w:r>
    </w:p>
    <w:p w14:paraId="4D9E6209" w14:textId="4FBF3456" w:rsidR="009C2D81" w:rsidRPr="008662E5" w:rsidRDefault="009C2D81" w:rsidP="00C70B98">
      <w:pPr>
        <w:rPr>
          <w:rFonts w:cstheme="minorHAnsi"/>
          <w:lang w:val="en-GB"/>
        </w:rPr>
      </w:pPr>
      <w:r w:rsidRPr="008662E5">
        <w:rPr>
          <w:rFonts w:cstheme="minorHAnsi"/>
          <w:lang w:val="en-GB"/>
        </w:rPr>
        <w:t xml:space="preserve">The Parties undertake to cooperate to allow the timely submission, examination, publication and </w:t>
      </w:r>
      <w:proofErr w:type="spellStart"/>
      <w:r w:rsidRPr="008662E5">
        <w:rPr>
          <w:rFonts w:cstheme="minorHAnsi"/>
          <w:lang w:val="en-GB"/>
        </w:rPr>
        <w:t>defense</w:t>
      </w:r>
      <w:proofErr w:type="spellEnd"/>
      <w:r w:rsidRPr="008662E5">
        <w:rPr>
          <w:rFonts w:cstheme="minorHAnsi"/>
          <w:lang w:val="en-GB"/>
        </w:rPr>
        <w:t xml:space="preserve"> of any dissertation or thesis for a degree that includes their Results or Background subject to the confidentiality and publication provisions agreed in this Consortium Agreement.</w:t>
      </w:r>
    </w:p>
    <w:p w14:paraId="5023D37A" w14:textId="77777777" w:rsidR="009C2D81" w:rsidRPr="008662E5" w:rsidRDefault="009C2D81" w:rsidP="00507CFF">
      <w:pPr>
        <w:pStyle w:val="Rubrik3"/>
        <w:rPr>
          <w:lang w:val="en-GB" w:eastAsia="da-DK"/>
        </w:rPr>
      </w:pPr>
      <w:r w:rsidRPr="008662E5">
        <w:rPr>
          <w:lang w:val="en-GB" w:eastAsia="da-DK"/>
        </w:rPr>
        <w:t>Use of names, logos or trademarks</w:t>
      </w:r>
    </w:p>
    <w:p w14:paraId="0974D1DB" w14:textId="77777777" w:rsidR="009C2D81" w:rsidRPr="008662E5" w:rsidRDefault="009C2D81" w:rsidP="00C70B98">
      <w:pPr>
        <w:rPr>
          <w:rFonts w:cstheme="minorHAnsi"/>
          <w:lang w:val="en-GB"/>
        </w:rPr>
      </w:pPr>
      <w:r w:rsidRPr="008662E5">
        <w:rPr>
          <w:rFonts w:cstheme="minorHAnsi"/>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8662E5" w:rsidRDefault="009C2D81" w:rsidP="00995801">
      <w:pPr>
        <w:pStyle w:val="Rubrik1"/>
        <w:rPr>
          <w:rFonts w:cstheme="minorHAnsi"/>
        </w:rPr>
      </w:pPr>
      <w:bookmarkStart w:id="88" w:name="_Toc90241102"/>
      <w:bookmarkStart w:id="89" w:name="_Toc90280839"/>
      <w:bookmarkStart w:id="90" w:name="_Toc90241103"/>
      <w:bookmarkStart w:id="91" w:name="_Toc90280840"/>
      <w:bookmarkStart w:id="92" w:name="_Ref90241428"/>
      <w:bookmarkStart w:id="93" w:name="_Toc158899209"/>
      <w:bookmarkEnd w:id="88"/>
      <w:bookmarkEnd w:id="89"/>
      <w:bookmarkEnd w:id="90"/>
      <w:bookmarkEnd w:id="91"/>
      <w:r w:rsidRPr="008662E5">
        <w:rPr>
          <w:rFonts w:cstheme="minorHAnsi"/>
        </w:rPr>
        <w:t xml:space="preserve">Access </w:t>
      </w:r>
      <w:r w:rsidRPr="008662E5">
        <w:rPr>
          <w:rFonts w:cstheme="minorHAnsi"/>
          <w:lang w:val="en-GB"/>
        </w:rPr>
        <w:t>Rights</w:t>
      </w:r>
      <w:bookmarkEnd w:id="92"/>
      <w:bookmarkEnd w:id="93"/>
    </w:p>
    <w:p w14:paraId="5588BE62" w14:textId="77777777" w:rsidR="009C2D81" w:rsidRPr="008662E5" w:rsidRDefault="009C2D81" w:rsidP="00676650">
      <w:pPr>
        <w:pStyle w:val="Rubrik2"/>
        <w:rPr>
          <w:lang w:val="en-GB"/>
        </w:rPr>
      </w:pPr>
      <w:r w:rsidRPr="008662E5">
        <w:rPr>
          <w:lang w:val="en-GB"/>
        </w:rPr>
        <w:t>Background</w:t>
      </w:r>
      <w:r w:rsidRPr="008662E5">
        <w:rPr>
          <w:spacing w:val="-6"/>
          <w:lang w:val="en-GB"/>
        </w:rPr>
        <w:t xml:space="preserve"> </w:t>
      </w:r>
      <w:r w:rsidRPr="008662E5">
        <w:rPr>
          <w:spacing w:val="-5"/>
          <w:lang w:val="en-GB"/>
        </w:rPr>
        <w:t>included</w:t>
      </w:r>
    </w:p>
    <w:p w14:paraId="79FC88EB" w14:textId="77777777" w:rsidR="009C2D81" w:rsidRPr="008662E5" w:rsidRDefault="0020223E" w:rsidP="00507CFF">
      <w:pPr>
        <w:pStyle w:val="Rubrik3"/>
        <w:rPr>
          <w:lang w:val="en-GB"/>
        </w:rPr>
      </w:pPr>
      <w:r w:rsidRPr="008662E5">
        <w:rPr>
          <w:lang w:val="en-GB"/>
        </w:rPr>
        <w:t> </w:t>
      </w:r>
    </w:p>
    <w:p w14:paraId="681D9EF9" w14:textId="77777777" w:rsidR="009C2D81" w:rsidRPr="008662E5" w:rsidRDefault="009C2D81" w:rsidP="00C70B98">
      <w:pPr>
        <w:rPr>
          <w:rFonts w:cstheme="minorHAnsi"/>
          <w:lang w:val="en-GB"/>
        </w:rPr>
      </w:pPr>
      <w:r w:rsidRPr="008662E5">
        <w:rPr>
          <w:rFonts w:cstheme="minorHAnsi"/>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8662E5" w:rsidRDefault="009C2D81" w:rsidP="00C70B98">
      <w:pPr>
        <w:rPr>
          <w:rFonts w:cstheme="minorHAnsi"/>
          <w:lang w:val="en-GB"/>
        </w:rPr>
      </w:pPr>
      <w:r w:rsidRPr="008662E5">
        <w:rPr>
          <w:rFonts w:cstheme="minorHAnsi"/>
          <w:lang w:val="en-GB"/>
        </w:rPr>
        <w:t>Anything not identified in Attachment 1 shall not be the object of Access Right obligations regarding Background.</w:t>
      </w:r>
    </w:p>
    <w:p w14:paraId="6F62EF09" w14:textId="77777777" w:rsidR="009C2D81" w:rsidRPr="008662E5" w:rsidRDefault="0020223E" w:rsidP="00507CFF">
      <w:pPr>
        <w:pStyle w:val="Rubrik3"/>
        <w:rPr>
          <w:lang w:val="en-GB"/>
        </w:rPr>
      </w:pPr>
      <w:r w:rsidRPr="008662E5">
        <w:rPr>
          <w:lang w:val="en-GB"/>
        </w:rPr>
        <w:t> </w:t>
      </w:r>
    </w:p>
    <w:p w14:paraId="417919BD" w14:textId="77777777" w:rsidR="009C2D81" w:rsidRPr="008662E5" w:rsidRDefault="009C2D81" w:rsidP="00C70B98">
      <w:pPr>
        <w:rPr>
          <w:rFonts w:cstheme="minorHAnsi"/>
          <w:lang w:val="en-GB"/>
        </w:rPr>
      </w:pPr>
      <w:r w:rsidRPr="008662E5">
        <w:rPr>
          <w:rFonts w:cstheme="minorHAnsi"/>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DD5009" w14:textId="77777777" w:rsidR="009C2D81" w:rsidRPr="008662E5" w:rsidRDefault="009C2D81" w:rsidP="00676650">
      <w:pPr>
        <w:pStyle w:val="Rubrik2"/>
        <w:rPr>
          <w:lang w:val="en-GB" w:eastAsia="da-DK"/>
        </w:rPr>
      </w:pPr>
      <w:bookmarkStart w:id="94" w:name="_Toc90241106"/>
      <w:bookmarkStart w:id="95" w:name="_Ref90242064"/>
      <w:bookmarkStart w:id="96" w:name="_Ref90242138"/>
      <w:bookmarkEnd w:id="94"/>
      <w:r w:rsidRPr="008662E5">
        <w:rPr>
          <w:spacing w:val="-2"/>
          <w:sz w:val="22"/>
          <w:lang w:val="en-GB" w:eastAsia="da-DK"/>
        </w:rPr>
        <w:t>General</w:t>
      </w:r>
      <w:r w:rsidRPr="008662E5">
        <w:rPr>
          <w:lang w:val="en-GB" w:eastAsia="da-DK"/>
        </w:rPr>
        <w:t xml:space="preserve"> Principles</w:t>
      </w:r>
      <w:bookmarkEnd w:id="95"/>
      <w:bookmarkEnd w:id="96"/>
      <w:r w:rsidRPr="008662E5">
        <w:rPr>
          <w:lang w:val="en-GB" w:eastAsia="da-DK"/>
        </w:rPr>
        <w:t xml:space="preserve"> </w:t>
      </w:r>
    </w:p>
    <w:p w14:paraId="0E544416" w14:textId="77777777" w:rsidR="009C2D81" w:rsidRPr="008662E5" w:rsidRDefault="007D4779" w:rsidP="00507CFF">
      <w:pPr>
        <w:pStyle w:val="Rubrik3"/>
        <w:rPr>
          <w:lang w:val="en-GB"/>
        </w:rPr>
      </w:pPr>
      <w:r w:rsidRPr="008662E5">
        <w:rPr>
          <w:lang w:val="en-GB"/>
        </w:rPr>
        <w:t> </w:t>
      </w:r>
    </w:p>
    <w:p w14:paraId="51C4B929" w14:textId="77777777" w:rsidR="009C2D81" w:rsidRPr="008662E5" w:rsidRDefault="009C2D81" w:rsidP="00C70B98">
      <w:pPr>
        <w:rPr>
          <w:rFonts w:cstheme="minorHAnsi"/>
          <w:lang w:val="en-GB"/>
        </w:rPr>
      </w:pPr>
      <w:r w:rsidRPr="008662E5">
        <w:rPr>
          <w:rFonts w:cstheme="minorHAnsi"/>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8662E5" w:rsidRDefault="007D4779" w:rsidP="00507CFF">
      <w:pPr>
        <w:pStyle w:val="Rubrik3"/>
        <w:rPr>
          <w:lang w:val="en-GB"/>
        </w:rPr>
      </w:pPr>
      <w:r w:rsidRPr="008662E5">
        <w:rPr>
          <w:lang w:val="en-GB"/>
        </w:rPr>
        <w:t> </w:t>
      </w:r>
    </w:p>
    <w:p w14:paraId="3D347DC9" w14:textId="77777777" w:rsidR="009C2D81" w:rsidRPr="008662E5" w:rsidRDefault="009C2D81" w:rsidP="00C70B98">
      <w:pPr>
        <w:rPr>
          <w:rFonts w:cstheme="minorHAnsi"/>
          <w:lang w:val="en-GB"/>
        </w:rPr>
      </w:pPr>
      <w:r w:rsidRPr="008662E5">
        <w:rPr>
          <w:rFonts w:cstheme="minorHAnsi"/>
          <w:lang w:val="en-GB"/>
        </w:rPr>
        <w:t>Any Access Rights granted exclude any rights to sublicense unless expressly stated otherwise.</w:t>
      </w:r>
    </w:p>
    <w:p w14:paraId="21CA4C5C" w14:textId="77777777" w:rsidR="009C2D81" w:rsidRPr="008662E5" w:rsidRDefault="007D4779" w:rsidP="00507CFF">
      <w:pPr>
        <w:pStyle w:val="Rubrik3"/>
        <w:rPr>
          <w:lang w:val="en-GB"/>
        </w:rPr>
      </w:pPr>
      <w:r w:rsidRPr="008662E5">
        <w:rPr>
          <w:lang w:val="en-GB"/>
        </w:rPr>
        <w:t> </w:t>
      </w:r>
    </w:p>
    <w:p w14:paraId="68E022B6" w14:textId="77777777" w:rsidR="009C2D81" w:rsidRPr="008662E5" w:rsidRDefault="009C2D81" w:rsidP="00C70B98">
      <w:pPr>
        <w:rPr>
          <w:rFonts w:cstheme="minorHAnsi"/>
          <w:lang w:val="en-GB"/>
        </w:rPr>
      </w:pPr>
      <w:r w:rsidRPr="008662E5">
        <w:rPr>
          <w:rFonts w:cstheme="minorHAnsi"/>
          <w:lang w:val="en-GB"/>
        </w:rPr>
        <w:t>Access Rights shall be free of any administrative transfer costs.</w:t>
      </w:r>
    </w:p>
    <w:p w14:paraId="79A09048" w14:textId="77777777" w:rsidR="009C2D81" w:rsidRPr="008662E5" w:rsidRDefault="007D4779" w:rsidP="00507CFF">
      <w:pPr>
        <w:pStyle w:val="Rubrik3"/>
        <w:rPr>
          <w:lang w:val="en-GB"/>
        </w:rPr>
      </w:pPr>
      <w:r w:rsidRPr="008662E5">
        <w:rPr>
          <w:lang w:val="en-GB"/>
        </w:rPr>
        <w:t> </w:t>
      </w:r>
    </w:p>
    <w:p w14:paraId="1FCC1724" w14:textId="77777777" w:rsidR="009C2D81" w:rsidRPr="008662E5" w:rsidRDefault="009C2D81" w:rsidP="00C70B98">
      <w:pPr>
        <w:rPr>
          <w:rFonts w:cstheme="minorHAnsi"/>
          <w:lang w:val="en-GB"/>
        </w:rPr>
      </w:pPr>
      <w:r w:rsidRPr="008662E5">
        <w:rPr>
          <w:rFonts w:cstheme="minorHAnsi"/>
          <w:lang w:val="en-GB"/>
        </w:rPr>
        <w:t>Access Rights are granted on a non-exclusive basis.</w:t>
      </w:r>
    </w:p>
    <w:p w14:paraId="73A072A7" w14:textId="77777777" w:rsidR="009C2D81" w:rsidRPr="008662E5" w:rsidRDefault="007D4779" w:rsidP="00507CFF">
      <w:pPr>
        <w:pStyle w:val="Rubrik3"/>
        <w:rPr>
          <w:lang w:val="en-GB"/>
        </w:rPr>
      </w:pPr>
      <w:r w:rsidRPr="008662E5">
        <w:rPr>
          <w:lang w:val="en-GB"/>
        </w:rPr>
        <w:lastRenderedPageBreak/>
        <w:t> </w:t>
      </w:r>
    </w:p>
    <w:p w14:paraId="6D5B61CF" w14:textId="77777777" w:rsidR="009C2D81" w:rsidRPr="008662E5" w:rsidRDefault="009C2D81" w:rsidP="00C70B98">
      <w:pPr>
        <w:rPr>
          <w:rFonts w:cstheme="minorHAnsi"/>
          <w:lang w:val="en-GB"/>
        </w:rPr>
      </w:pPr>
      <w:r w:rsidRPr="008662E5">
        <w:rPr>
          <w:rFonts w:cstheme="minorHAnsi"/>
          <w:lang w:val="en-GB"/>
        </w:rPr>
        <w:t>Results and Background shall be used only for the purposes for which Access Rights to it have been granted.</w:t>
      </w:r>
    </w:p>
    <w:p w14:paraId="65C426D3" w14:textId="77777777" w:rsidR="009C2D81" w:rsidRPr="008662E5" w:rsidRDefault="007D4779" w:rsidP="00507CFF">
      <w:pPr>
        <w:pStyle w:val="Rubrik3"/>
        <w:rPr>
          <w:lang w:val="en-GB"/>
        </w:rPr>
      </w:pPr>
      <w:r w:rsidRPr="008662E5">
        <w:rPr>
          <w:lang w:val="en-GB"/>
        </w:rPr>
        <w:t> </w:t>
      </w:r>
    </w:p>
    <w:p w14:paraId="31126AC2" w14:textId="77777777" w:rsidR="009C2D81" w:rsidRPr="008662E5" w:rsidRDefault="009C2D81" w:rsidP="00C70B98">
      <w:pPr>
        <w:rPr>
          <w:rFonts w:cstheme="minorHAnsi"/>
          <w:lang w:val="en-GB"/>
        </w:rPr>
      </w:pPr>
      <w:r w:rsidRPr="008662E5">
        <w:rPr>
          <w:rFonts w:cstheme="minorHAnsi"/>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8662E5" w:rsidRDefault="007D4779" w:rsidP="00507CFF">
      <w:pPr>
        <w:pStyle w:val="Rubrik3"/>
        <w:rPr>
          <w:lang w:val="en-GB"/>
        </w:rPr>
      </w:pPr>
      <w:r w:rsidRPr="008662E5">
        <w:rPr>
          <w:lang w:val="en-GB"/>
        </w:rPr>
        <w:t> </w:t>
      </w:r>
    </w:p>
    <w:p w14:paraId="665B1EE2" w14:textId="77777777" w:rsidR="009C2D81" w:rsidRPr="008662E5" w:rsidRDefault="009C2D81" w:rsidP="00C70B98">
      <w:pPr>
        <w:rPr>
          <w:rFonts w:cstheme="minorHAnsi"/>
          <w:lang w:val="en-GB"/>
        </w:rPr>
      </w:pPr>
      <w:r w:rsidRPr="008662E5">
        <w:rPr>
          <w:rFonts w:cstheme="minorHAnsi"/>
          <w:lang w:val="en-GB"/>
        </w:rPr>
        <w:t xml:space="preserve">The requesting Party must show that the Access Rights are </w:t>
      </w:r>
      <w:proofErr w:type="gramStart"/>
      <w:r w:rsidRPr="008662E5">
        <w:rPr>
          <w:rFonts w:cstheme="minorHAnsi"/>
          <w:lang w:val="en-GB"/>
        </w:rPr>
        <w:t>Needed</w:t>
      </w:r>
      <w:proofErr w:type="gramEnd"/>
      <w:r w:rsidRPr="008662E5">
        <w:rPr>
          <w:rFonts w:cstheme="minorHAnsi"/>
          <w:lang w:val="en-GB"/>
        </w:rPr>
        <w:t>.</w:t>
      </w:r>
    </w:p>
    <w:p w14:paraId="50BCAE33" w14:textId="77777777" w:rsidR="009C2D81" w:rsidRPr="008662E5" w:rsidRDefault="009C2D81" w:rsidP="00676650">
      <w:pPr>
        <w:pStyle w:val="Rubrik2"/>
        <w:rPr>
          <w:lang w:val="en-GB"/>
        </w:rPr>
      </w:pPr>
      <w:bookmarkStart w:id="97" w:name="_Toc90241108"/>
      <w:bookmarkEnd w:id="97"/>
      <w:r w:rsidRPr="008662E5">
        <w:rPr>
          <w:lang w:val="en-GB"/>
        </w:rPr>
        <w:t>Access Rights for implementation</w:t>
      </w:r>
    </w:p>
    <w:p w14:paraId="7173BC28" w14:textId="77777777" w:rsidR="007D4779" w:rsidRPr="008662E5" w:rsidRDefault="009C2D81" w:rsidP="00C70B98">
      <w:pPr>
        <w:rPr>
          <w:rFonts w:cstheme="minorHAnsi"/>
          <w:lang w:val="en-GB"/>
        </w:rPr>
      </w:pPr>
      <w:r w:rsidRPr="008662E5">
        <w:rPr>
          <w:rFonts w:cstheme="minorHAnsi"/>
          <w:lang w:val="en-GB"/>
        </w:rPr>
        <w:t xml:space="preserve">Access Rights to Results and Background </w:t>
      </w:r>
      <w:proofErr w:type="gramStart"/>
      <w:r w:rsidRPr="008662E5">
        <w:rPr>
          <w:rFonts w:cstheme="minorHAnsi"/>
          <w:lang w:val="en-GB"/>
        </w:rPr>
        <w:t>Needed</w:t>
      </w:r>
      <w:proofErr w:type="gramEnd"/>
      <w:r w:rsidRPr="008662E5">
        <w:rPr>
          <w:rFonts w:cstheme="minorHAnsi"/>
          <w:lang w:val="en-GB"/>
        </w:rPr>
        <w:t xml:space="preserve"> for the performance of the own work of a Party under the Project shall be granted on a royalty-free basis, unless otherwise agreed for Background in Attachment 1.</w:t>
      </w:r>
    </w:p>
    <w:p w14:paraId="00063E60" w14:textId="77777777" w:rsidR="009C2D81" w:rsidRPr="008662E5" w:rsidRDefault="009C2D81" w:rsidP="00676650">
      <w:pPr>
        <w:pStyle w:val="Rubrik2"/>
        <w:rPr>
          <w:lang w:val="en-GB"/>
        </w:rPr>
      </w:pPr>
      <w:bookmarkStart w:id="98" w:name="_Toc90241110"/>
      <w:bookmarkStart w:id="99" w:name="_Toc90241111"/>
      <w:bookmarkStart w:id="100" w:name="_Ref90242030"/>
      <w:bookmarkEnd w:id="98"/>
      <w:bookmarkEnd w:id="99"/>
      <w:r w:rsidRPr="008662E5">
        <w:rPr>
          <w:lang w:val="en-GB"/>
        </w:rPr>
        <w:t>Access</w:t>
      </w:r>
      <w:r w:rsidRPr="008662E5">
        <w:rPr>
          <w:spacing w:val="-6"/>
          <w:lang w:val="en-GB"/>
        </w:rPr>
        <w:t xml:space="preserve"> </w:t>
      </w:r>
      <w:r w:rsidRPr="008662E5">
        <w:rPr>
          <w:lang w:val="en-GB"/>
        </w:rPr>
        <w:t>Rights</w:t>
      </w:r>
      <w:r w:rsidRPr="008662E5">
        <w:rPr>
          <w:spacing w:val="-6"/>
          <w:lang w:val="en-GB"/>
        </w:rPr>
        <w:t xml:space="preserve"> </w:t>
      </w:r>
      <w:r w:rsidRPr="008662E5">
        <w:rPr>
          <w:spacing w:val="-3"/>
          <w:lang w:val="en-GB"/>
        </w:rPr>
        <w:t>for</w:t>
      </w:r>
      <w:r w:rsidRPr="008662E5">
        <w:rPr>
          <w:spacing w:val="-6"/>
          <w:lang w:val="en-GB"/>
        </w:rPr>
        <w:t xml:space="preserve"> </w:t>
      </w:r>
      <w:r w:rsidRPr="008662E5">
        <w:rPr>
          <w:lang w:val="en-GB"/>
        </w:rPr>
        <w:t>Exploitation</w:t>
      </w:r>
      <w:bookmarkEnd w:id="100"/>
    </w:p>
    <w:p w14:paraId="0A939576" w14:textId="77777777" w:rsidR="009C2D81" w:rsidRPr="008662E5" w:rsidRDefault="009C2D81" w:rsidP="00507CFF">
      <w:pPr>
        <w:pStyle w:val="Rubrik3"/>
        <w:rPr>
          <w:lang w:val="en-GB"/>
        </w:rPr>
      </w:pPr>
      <w:r w:rsidRPr="008662E5">
        <w:rPr>
          <w:lang w:val="en-GB"/>
        </w:rPr>
        <w:t>Access Rights to Results</w:t>
      </w:r>
    </w:p>
    <w:p w14:paraId="6600C140" w14:textId="77777777" w:rsidR="009C2D81" w:rsidRPr="008662E5" w:rsidRDefault="009C2D81" w:rsidP="00C70B98">
      <w:pPr>
        <w:rPr>
          <w:rFonts w:cstheme="minorHAnsi"/>
          <w:lang w:val="en-GB"/>
        </w:rPr>
      </w:pPr>
      <w:r w:rsidRPr="008662E5">
        <w:rPr>
          <w:rFonts w:cstheme="minorHAnsi"/>
          <w:lang w:val="en-GB"/>
        </w:rPr>
        <w:t>Access Rights to Results if Needed for Exploitation of a Party's own Results shall be granted on Fair and Reasonable conditions.</w:t>
      </w:r>
    </w:p>
    <w:p w14:paraId="4602A71D" w14:textId="77777777" w:rsidR="009C2D81" w:rsidRPr="008662E5" w:rsidRDefault="009C2D81" w:rsidP="00C70B98">
      <w:pPr>
        <w:rPr>
          <w:rFonts w:cstheme="minorHAnsi"/>
          <w:lang w:val="en-GB"/>
        </w:rPr>
      </w:pPr>
      <w:r w:rsidRPr="008662E5">
        <w:rPr>
          <w:rFonts w:cstheme="minorHAnsi"/>
          <w:lang w:val="en-GB"/>
        </w:rPr>
        <w:t>Access rights to Results for internal research and for teaching activities shall be granted on a royalty-free basis.</w:t>
      </w:r>
    </w:p>
    <w:p w14:paraId="5C6618F0" w14:textId="77777777" w:rsidR="009C2D81" w:rsidRPr="008662E5" w:rsidRDefault="00746C28" w:rsidP="00507CFF">
      <w:pPr>
        <w:pStyle w:val="Rubrik3"/>
        <w:rPr>
          <w:lang w:val="en-GB"/>
        </w:rPr>
      </w:pPr>
      <w:r w:rsidRPr="008662E5">
        <w:rPr>
          <w:lang w:val="en-GB"/>
        </w:rPr>
        <w:t> </w:t>
      </w:r>
    </w:p>
    <w:p w14:paraId="53D79C5B" w14:textId="77777777" w:rsidR="009C2D81" w:rsidRPr="008662E5" w:rsidRDefault="009C2D81" w:rsidP="00C70B98">
      <w:pPr>
        <w:rPr>
          <w:rFonts w:cstheme="minorHAnsi"/>
          <w:lang w:val="en-GB"/>
        </w:rPr>
      </w:pPr>
      <w:r w:rsidRPr="008662E5">
        <w:rPr>
          <w:rFonts w:cstheme="minorHAnsi"/>
          <w:lang w:val="en-GB"/>
        </w:rPr>
        <w:t>Access Rights to Background if Needed for Exploitation of a Party’s own Results, shall be granted on Fair and Reasonable conditions.</w:t>
      </w:r>
    </w:p>
    <w:p w14:paraId="119641DA" w14:textId="77777777" w:rsidR="009C2D81" w:rsidRPr="008662E5" w:rsidRDefault="00746C28" w:rsidP="00507CFF">
      <w:pPr>
        <w:pStyle w:val="Rubrik3"/>
        <w:rPr>
          <w:lang w:val="en-GB"/>
        </w:rPr>
      </w:pPr>
      <w:bookmarkStart w:id="101" w:name="_Ref90241419"/>
      <w:r w:rsidRPr="008662E5">
        <w:rPr>
          <w:lang w:val="en-GB"/>
        </w:rPr>
        <w:t> </w:t>
      </w:r>
      <w:bookmarkEnd w:id="101"/>
    </w:p>
    <w:p w14:paraId="4C690629" w14:textId="79DA2536" w:rsidR="009C2D81" w:rsidRPr="008662E5" w:rsidRDefault="009C2D81" w:rsidP="00C70B98">
      <w:pPr>
        <w:rPr>
          <w:rFonts w:cstheme="minorHAnsi"/>
          <w:lang w:val="en-GB"/>
        </w:rPr>
      </w:pPr>
      <w:r w:rsidRPr="008662E5">
        <w:rPr>
          <w:rFonts w:cstheme="minorHAnsi"/>
          <w:lang w:val="en-GB"/>
        </w:rPr>
        <w:t>A request for Access Rights may be mad</w:t>
      </w:r>
      <w:r w:rsidRPr="00E81EE4">
        <w:rPr>
          <w:rFonts w:cstheme="minorHAnsi"/>
          <w:lang w:val="en-GB"/>
        </w:rPr>
        <w:t xml:space="preserve">e up to </w:t>
      </w:r>
      <w:r w:rsidRPr="007C2F58">
        <w:rPr>
          <w:rFonts w:cstheme="minorHAnsi"/>
          <w:lang w:val="en-GB"/>
        </w:rPr>
        <w:t>twelve</w:t>
      </w:r>
      <w:r w:rsidRPr="00E81EE4">
        <w:rPr>
          <w:rFonts w:cstheme="minorHAnsi"/>
          <w:lang w:val="en-GB"/>
        </w:rPr>
        <w:t xml:space="preserve"> </w:t>
      </w:r>
      <w:r w:rsidR="00E81EE4">
        <w:rPr>
          <w:rFonts w:cstheme="minorHAnsi"/>
          <w:lang w:val="en-GB"/>
        </w:rPr>
        <w:t xml:space="preserve">(12) </w:t>
      </w:r>
      <w:r w:rsidRPr="00E81EE4">
        <w:rPr>
          <w:rFonts w:cstheme="minorHAnsi"/>
          <w:lang w:val="en-GB"/>
        </w:rPr>
        <w:t>mo</w:t>
      </w:r>
      <w:r w:rsidRPr="008662E5">
        <w:rPr>
          <w:rFonts w:cstheme="minorHAnsi"/>
          <w:lang w:val="en-GB"/>
        </w:rPr>
        <w:t xml:space="preserve">nths after the end of the Project or, in the case of Section </w:t>
      </w:r>
      <w:r w:rsidR="005D6B0C" w:rsidRPr="008662E5">
        <w:rPr>
          <w:rFonts w:cstheme="minorHAnsi"/>
          <w:lang w:val="en-GB"/>
        </w:rPr>
        <w:t>9.7.2.1.2</w:t>
      </w:r>
      <w:r w:rsidRPr="008662E5">
        <w:rPr>
          <w:rFonts w:cstheme="minorHAnsi"/>
          <w:lang w:val="en-GB"/>
        </w:rPr>
        <w:t>, after the termination of the requesting Party’s participation in the Project.</w:t>
      </w:r>
    </w:p>
    <w:p w14:paraId="741E350C" w14:textId="77777777" w:rsidR="009C2D81" w:rsidRPr="008662E5" w:rsidRDefault="009C2D81" w:rsidP="00676650">
      <w:pPr>
        <w:pStyle w:val="Rubrik2"/>
        <w:rPr>
          <w:lang w:val="en-GB" w:eastAsia="da-DK"/>
        </w:rPr>
      </w:pPr>
      <w:bookmarkStart w:id="102" w:name="_Toc90241113"/>
      <w:bookmarkEnd w:id="102"/>
      <w:r w:rsidRPr="008662E5">
        <w:rPr>
          <w:lang w:val="en-GB" w:eastAsia="da-DK"/>
        </w:rPr>
        <w:t>Access Rights for entities under the same control</w:t>
      </w:r>
    </w:p>
    <w:p w14:paraId="45E60B9D" w14:textId="796A3E7B" w:rsidR="009C2D81" w:rsidRPr="008662E5" w:rsidRDefault="009C2D81" w:rsidP="00C70B98">
      <w:pPr>
        <w:rPr>
          <w:rFonts w:cstheme="minorHAnsi"/>
          <w:lang w:val="en-GB"/>
        </w:rPr>
      </w:pPr>
      <w:r w:rsidRPr="00E81EE4">
        <w:rPr>
          <w:rFonts w:cstheme="minorHAnsi"/>
          <w:lang w:val="en-GB"/>
        </w:rPr>
        <w:t>Entities under the same control have Access Rights under the conditions of the Grant Agreement Article 16.4 and its Annex 5, Section "Access rights to results and background”, sub-section “Access rights for entities under the same control”</w:t>
      </w:r>
      <w:r w:rsidRPr="007C2F58">
        <w:rPr>
          <w:rFonts w:cstheme="minorHAnsi"/>
          <w:lang w:val="en-GB"/>
        </w:rPr>
        <w:t>, if they are identified in Attachment 4 (Identified entities under the same control) to this Consortium Agreement</w:t>
      </w:r>
      <w:r w:rsidRPr="00E81EE4">
        <w:rPr>
          <w:rFonts w:cstheme="minorHAnsi"/>
          <w:lang w:val="en-GB"/>
        </w:rPr>
        <w:t>.</w:t>
      </w:r>
    </w:p>
    <w:p w14:paraId="2558626C" w14:textId="27171EFD" w:rsidR="009C2D81" w:rsidRPr="008662E5" w:rsidRDefault="009C2D81" w:rsidP="00C70B98">
      <w:pPr>
        <w:rPr>
          <w:rFonts w:cstheme="minorHAnsi"/>
          <w:lang w:val="en-GB"/>
        </w:rPr>
      </w:pPr>
      <w:r w:rsidRPr="008662E5">
        <w:rPr>
          <w:rFonts w:cstheme="minorHAnsi"/>
          <w:lang w:val="en-GB"/>
        </w:rPr>
        <w:t>Such Access Rights must be requested by the entity under the same control from the Party that holds the Background or Results. Alternatively, the Party granting the Access Rights may individually agree with the Party requesting the Access Rights to ha</w:t>
      </w:r>
      <w:r w:rsidRPr="00E81EE4">
        <w:rPr>
          <w:rFonts w:cstheme="minorHAnsi"/>
          <w:lang w:val="en-GB"/>
        </w:rPr>
        <w:t xml:space="preserve">ve the Access Rights include the right to sublicense to </w:t>
      </w:r>
      <w:r w:rsidRPr="00E81EE4">
        <w:rPr>
          <w:rFonts w:cstheme="minorHAnsi"/>
          <w:lang w:val="en-GB"/>
        </w:rPr>
        <w:lastRenderedPageBreak/>
        <w:t xml:space="preserve">the latter's entity under the same control </w:t>
      </w:r>
      <w:r w:rsidRPr="007C2F58">
        <w:rPr>
          <w:rFonts w:cstheme="minorHAnsi"/>
          <w:lang w:val="en-GB"/>
        </w:rPr>
        <w:t>listed in Attachment 4</w:t>
      </w:r>
      <w:r w:rsidRPr="00E81EE4">
        <w:rPr>
          <w:rFonts w:cstheme="minorHAnsi"/>
          <w:lang w:val="en-GB"/>
        </w:rPr>
        <w:t>.</w:t>
      </w:r>
      <w:r w:rsidRPr="008662E5">
        <w:rPr>
          <w:rFonts w:cstheme="minorHAnsi"/>
          <w:lang w:val="en-GB"/>
        </w:rPr>
        <w:t xml:space="preserve"> Access Rights to an entity under the same control shall be granted on Fair and Reasonable conditions and upon written bilateral agreement.</w:t>
      </w:r>
    </w:p>
    <w:p w14:paraId="4AC4A1A6" w14:textId="77777777" w:rsidR="009C2D81" w:rsidRPr="008662E5" w:rsidRDefault="009C2D81" w:rsidP="00C70B98">
      <w:pPr>
        <w:rPr>
          <w:rFonts w:cstheme="minorHAnsi"/>
          <w:lang w:val="en-GB"/>
        </w:rPr>
      </w:pPr>
      <w:r w:rsidRPr="008662E5">
        <w:rPr>
          <w:rFonts w:cstheme="minorHAnsi"/>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8662E5" w:rsidRDefault="009C2D81" w:rsidP="00C70B98">
      <w:pPr>
        <w:rPr>
          <w:rFonts w:cstheme="minorHAnsi"/>
          <w:lang w:val="en-GB"/>
        </w:rPr>
      </w:pPr>
      <w:r w:rsidRPr="008662E5">
        <w:rPr>
          <w:rFonts w:cstheme="minorHAnsi"/>
          <w:lang w:val="en-GB"/>
        </w:rPr>
        <w:t>Access Rights may be refused to entities under the same control if such granting is contrary to the legitimate interests of the Party which owns the Background or the Results.</w:t>
      </w:r>
    </w:p>
    <w:p w14:paraId="1190C1DF" w14:textId="77777777" w:rsidR="009C2D81" w:rsidRPr="008662E5" w:rsidRDefault="009C2D81" w:rsidP="00C70B98">
      <w:pPr>
        <w:rPr>
          <w:rFonts w:cstheme="minorHAnsi"/>
          <w:lang w:val="en-GB"/>
        </w:rPr>
      </w:pPr>
      <w:r w:rsidRPr="008662E5">
        <w:rPr>
          <w:rFonts w:cstheme="minorHAnsi"/>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8662E5" w:rsidRDefault="009C2D81" w:rsidP="00C70B98">
      <w:pPr>
        <w:rPr>
          <w:rFonts w:cstheme="minorHAnsi"/>
          <w:lang w:val="en-GB"/>
        </w:rPr>
      </w:pPr>
      <w:r w:rsidRPr="008662E5">
        <w:rPr>
          <w:rFonts w:cstheme="minorHAnsi"/>
          <w:lang w:val="en-GB"/>
        </w:rPr>
        <w:t>Upon cessation of the status as an entity under the same control, any Access Rights granted to such former entity under the same control shall lapse.</w:t>
      </w:r>
    </w:p>
    <w:p w14:paraId="7E6FD9F0" w14:textId="77777777" w:rsidR="009C2D81" w:rsidRPr="008662E5" w:rsidRDefault="009C2D81" w:rsidP="00C70B98">
      <w:pPr>
        <w:rPr>
          <w:rFonts w:cstheme="minorHAnsi"/>
          <w:lang w:val="en-GB"/>
        </w:rPr>
      </w:pPr>
      <w:r w:rsidRPr="008662E5">
        <w:rPr>
          <w:rFonts w:cstheme="minorHAnsi"/>
          <w:lang w:val="en-GB"/>
        </w:rPr>
        <w:t>Further arrangements with entities under the same control may be negotiated in separate agreements.</w:t>
      </w:r>
    </w:p>
    <w:p w14:paraId="2408BE4E" w14:textId="77777777" w:rsidR="009C2D81" w:rsidRPr="008662E5" w:rsidRDefault="009C2D81" w:rsidP="00676650">
      <w:pPr>
        <w:pStyle w:val="Rubrik2"/>
        <w:rPr>
          <w:lang w:val="en-GB"/>
        </w:rPr>
      </w:pPr>
      <w:bookmarkStart w:id="103" w:name="_Toc90241115"/>
      <w:bookmarkEnd w:id="103"/>
      <w:r w:rsidRPr="008662E5">
        <w:rPr>
          <w:lang w:val="en-GB"/>
        </w:rPr>
        <w:t>Additional Access Rights</w:t>
      </w:r>
    </w:p>
    <w:p w14:paraId="168BF7D1" w14:textId="77777777" w:rsidR="009C2D81" w:rsidRPr="008662E5" w:rsidRDefault="009C2D81" w:rsidP="00C70B98">
      <w:pPr>
        <w:rPr>
          <w:rFonts w:cstheme="minorHAnsi"/>
          <w:lang w:val="en-GB"/>
        </w:rPr>
      </w:pPr>
      <w:r w:rsidRPr="008662E5">
        <w:rPr>
          <w:rFonts w:cstheme="minorHAnsi"/>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37A72653" w14:textId="77777777" w:rsidR="009C2D81" w:rsidRPr="008662E5" w:rsidRDefault="009C2D81" w:rsidP="00676650">
      <w:pPr>
        <w:pStyle w:val="Rubrik2"/>
        <w:rPr>
          <w:lang w:val="en-GB"/>
        </w:rPr>
      </w:pPr>
      <w:bookmarkStart w:id="104" w:name="_Toc90241117"/>
      <w:bookmarkStart w:id="105" w:name="_Toc90241118"/>
      <w:bookmarkEnd w:id="104"/>
      <w:bookmarkEnd w:id="105"/>
      <w:r w:rsidRPr="008662E5">
        <w:rPr>
          <w:lang w:val="en-GB"/>
        </w:rPr>
        <w:t>Access Rights for Parties entering or leaving the consortium</w:t>
      </w:r>
    </w:p>
    <w:p w14:paraId="2276044A" w14:textId="77777777" w:rsidR="009C2D81" w:rsidRPr="008662E5" w:rsidRDefault="009C2D81" w:rsidP="00507CFF">
      <w:pPr>
        <w:pStyle w:val="Rubrik3"/>
        <w:rPr>
          <w:lang w:val="en-GB" w:eastAsia="da-DK"/>
        </w:rPr>
      </w:pPr>
      <w:r w:rsidRPr="008662E5">
        <w:rPr>
          <w:lang w:val="en-GB" w:eastAsia="da-DK"/>
        </w:rPr>
        <w:t xml:space="preserve">New Parties entering the consortium </w:t>
      </w:r>
    </w:p>
    <w:p w14:paraId="248F3EF6" w14:textId="77777777" w:rsidR="009C2D81" w:rsidRPr="008662E5" w:rsidRDefault="009C2D81" w:rsidP="00C70B98">
      <w:pPr>
        <w:rPr>
          <w:rFonts w:cstheme="minorHAnsi"/>
          <w:lang w:val="en-GB"/>
        </w:rPr>
      </w:pPr>
      <w:r w:rsidRPr="008662E5">
        <w:rPr>
          <w:rFonts w:cstheme="minorHAnsi"/>
          <w:lang w:val="en-GB"/>
        </w:rPr>
        <w:t>As regards Results developed before the accession of the new Party, the new Party will be granted Access Rights on the conditions applying for Access Rights to Background.</w:t>
      </w:r>
    </w:p>
    <w:p w14:paraId="266F2010" w14:textId="77777777" w:rsidR="009C2D81" w:rsidRPr="008662E5" w:rsidRDefault="009C2D81" w:rsidP="00507CFF">
      <w:pPr>
        <w:pStyle w:val="Rubrik3"/>
        <w:rPr>
          <w:lang w:val="en-GB" w:eastAsia="da-DK"/>
        </w:rPr>
      </w:pPr>
      <w:r w:rsidRPr="008662E5">
        <w:rPr>
          <w:lang w:val="en-GB" w:eastAsia="da-DK"/>
        </w:rPr>
        <w:t>Parties leaving the consortium</w:t>
      </w:r>
    </w:p>
    <w:p w14:paraId="102DBE3D" w14:textId="77777777" w:rsidR="009C2D81" w:rsidRPr="008662E5" w:rsidRDefault="009C2D81" w:rsidP="00995801">
      <w:pPr>
        <w:pStyle w:val="Rubrik4"/>
        <w:rPr>
          <w:rFonts w:cstheme="minorHAnsi"/>
          <w:lang w:val="en-GB" w:eastAsia="da-DK"/>
        </w:rPr>
      </w:pPr>
      <w:r w:rsidRPr="008662E5">
        <w:rPr>
          <w:rFonts w:cstheme="minorHAnsi"/>
          <w:lang w:val="en-GB" w:eastAsia="da-DK"/>
        </w:rPr>
        <w:t>Access Rights granted to a leaving Party</w:t>
      </w:r>
    </w:p>
    <w:p w14:paraId="45E7D505" w14:textId="77777777" w:rsidR="009C2D81" w:rsidRPr="008662E5" w:rsidRDefault="009C2D81" w:rsidP="00995801">
      <w:pPr>
        <w:pStyle w:val="Rubrik5"/>
        <w:rPr>
          <w:rFonts w:cstheme="minorHAnsi"/>
          <w:lang w:val="en-GB"/>
        </w:rPr>
      </w:pPr>
      <w:bookmarkStart w:id="106" w:name="_Ref90241536"/>
      <w:r w:rsidRPr="008662E5">
        <w:rPr>
          <w:rFonts w:cstheme="minorHAnsi"/>
          <w:lang w:val="en-GB"/>
        </w:rPr>
        <w:t>Defaulting Party</w:t>
      </w:r>
      <w:bookmarkEnd w:id="106"/>
    </w:p>
    <w:p w14:paraId="69E3F6C2" w14:textId="77777777" w:rsidR="009C2D81" w:rsidRPr="008662E5" w:rsidRDefault="009C2D81" w:rsidP="00C70B98">
      <w:pPr>
        <w:rPr>
          <w:rFonts w:cstheme="minorHAnsi"/>
          <w:lang w:val="en-GB"/>
        </w:rPr>
      </w:pPr>
      <w:r w:rsidRPr="008662E5">
        <w:rPr>
          <w:rFonts w:cstheme="minorHAnsi"/>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8662E5" w:rsidRDefault="009C2D81" w:rsidP="00995801">
      <w:pPr>
        <w:pStyle w:val="Rubrik5"/>
        <w:rPr>
          <w:rFonts w:cstheme="minorHAnsi"/>
          <w:lang w:val="en-GB"/>
        </w:rPr>
      </w:pPr>
      <w:bookmarkStart w:id="107" w:name="_Ref90241406"/>
      <w:r w:rsidRPr="008662E5">
        <w:rPr>
          <w:rFonts w:cstheme="minorHAnsi"/>
          <w:lang w:val="en-GB"/>
        </w:rPr>
        <w:t>Non-defaulting Party</w:t>
      </w:r>
      <w:bookmarkEnd w:id="107"/>
    </w:p>
    <w:p w14:paraId="2EECE078" w14:textId="77777777" w:rsidR="009C2D81" w:rsidRPr="008662E5" w:rsidRDefault="009C2D81" w:rsidP="00C70B98">
      <w:pPr>
        <w:rPr>
          <w:rFonts w:cstheme="minorHAnsi"/>
          <w:lang w:val="en-GB"/>
        </w:rPr>
      </w:pPr>
      <w:r w:rsidRPr="008662E5">
        <w:rPr>
          <w:rFonts w:cstheme="minorHAnsi"/>
          <w:lang w:val="en-GB"/>
        </w:rPr>
        <w:t>A non-defaulting Party leaving voluntarily and with the other Parties' consent shall have Access Rights to the Results developed until the date of the termination of its participation.</w:t>
      </w:r>
    </w:p>
    <w:p w14:paraId="506C1656" w14:textId="43D4A5B8" w:rsidR="009C2D81" w:rsidRPr="008662E5" w:rsidRDefault="009C2D81" w:rsidP="00C70B98">
      <w:pPr>
        <w:rPr>
          <w:rFonts w:cstheme="minorHAnsi"/>
          <w:lang w:val="en-GB"/>
        </w:rPr>
      </w:pPr>
      <w:r w:rsidRPr="008662E5">
        <w:rPr>
          <w:rFonts w:cstheme="minorHAnsi"/>
          <w:lang w:val="en-GB"/>
        </w:rPr>
        <w:t xml:space="preserve">It may request Access Rights within the period of time specified in Section </w:t>
      </w:r>
      <w:r w:rsidR="005906EF" w:rsidRPr="008662E5">
        <w:rPr>
          <w:rFonts w:cstheme="minorHAnsi"/>
          <w:lang w:val="en-GB"/>
        </w:rPr>
        <w:t>9.4.3</w:t>
      </w:r>
      <w:r w:rsidRPr="008662E5">
        <w:rPr>
          <w:rFonts w:cstheme="minorHAnsi"/>
          <w:lang w:val="en-GB"/>
        </w:rPr>
        <w:t>.</w:t>
      </w:r>
    </w:p>
    <w:p w14:paraId="5DA1CAAA" w14:textId="77777777" w:rsidR="009C2D81" w:rsidRPr="008662E5" w:rsidRDefault="009C2D81" w:rsidP="00995801">
      <w:pPr>
        <w:pStyle w:val="Rubrik4"/>
        <w:rPr>
          <w:rFonts w:cstheme="minorHAnsi"/>
          <w:lang w:val="en-GB"/>
        </w:rPr>
      </w:pPr>
      <w:r w:rsidRPr="008662E5">
        <w:rPr>
          <w:rFonts w:cstheme="minorHAnsi"/>
          <w:lang w:val="en-GB"/>
        </w:rPr>
        <w:lastRenderedPageBreak/>
        <w:t>Access Rights to be granted by any leaving Party</w:t>
      </w:r>
    </w:p>
    <w:p w14:paraId="22E8CB67" w14:textId="77777777" w:rsidR="009C2D81" w:rsidRPr="008662E5" w:rsidRDefault="009C2D81" w:rsidP="00C70B98">
      <w:pPr>
        <w:rPr>
          <w:rFonts w:cstheme="minorHAnsi"/>
          <w:lang w:val="en-GB"/>
        </w:rPr>
      </w:pPr>
      <w:r w:rsidRPr="008662E5">
        <w:rPr>
          <w:rFonts w:cstheme="minorHAnsi"/>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8662E5" w:rsidRDefault="009C2D81" w:rsidP="00676650">
      <w:pPr>
        <w:pStyle w:val="Rubrik2"/>
        <w:rPr>
          <w:lang w:val="en-GB" w:eastAsia="da-DK"/>
        </w:rPr>
      </w:pPr>
      <w:bookmarkStart w:id="108" w:name="_Toc90241120"/>
      <w:bookmarkEnd w:id="108"/>
      <w:commentRangeStart w:id="109"/>
      <w:r w:rsidRPr="008662E5">
        <w:rPr>
          <w:lang w:val="en-GB" w:eastAsia="da-DK"/>
        </w:rPr>
        <w:t>Specific Provisions for Access Rights to Soft</w:t>
      </w:r>
      <w:r w:rsidRPr="008662E5">
        <w:t>w</w:t>
      </w:r>
      <w:r w:rsidRPr="008662E5">
        <w:rPr>
          <w:lang w:val="en-GB" w:eastAsia="da-DK"/>
        </w:rPr>
        <w:t>are</w:t>
      </w:r>
      <w:commentRangeEnd w:id="109"/>
      <w:r w:rsidR="00E81EE4">
        <w:rPr>
          <w:rStyle w:val="Kommentarsreferens"/>
          <w:rFonts w:eastAsia="Calibri" w:cs="Times New Roman"/>
          <w:b w:val="0"/>
          <w:bCs w:val="0"/>
          <w:iCs w:val="0"/>
        </w:rPr>
        <w:commentReference w:id="109"/>
      </w:r>
    </w:p>
    <w:p w14:paraId="60CE752F" w14:textId="5257633F" w:rsidR="009C2D81" w:rsidRPr="008662E5" w:rsidRDefault="009C2D81" w:rsidP="00C70B98">
      <w:pPr>
        <w:rPr>
          <w:rFonts w:cstheme="minorHAnsi"/>
          <w:lang w:val="en-GB"/>
        </w:rPr>
      </w:pPr>
      <w:r w:rsidRPr="008662E5">
        <w:rPr>
          <w:rFonts w:cstheme="minorHAnsi"/>
          <w:lang w:val="en-GB"/>
        </w:rPr>
        <w:t xml:space="preserve">For the avoidance of doubt, the general provisions for Access Rights provided for in this Section </w:t>
      </w:r>
      <w:r w:rsidR="005906EF" w:rsidRPr="008662E5">
        <w:rPr>
          <w:rFonts w:cstheme="minorHAnsi"/>
          <w:lang w:val="en-GB"/>
        </w:rPr>
        <w:t xml:space="preserve">9 </w:t>
      </w:r>
      <w:r w:rsidRPr="008662E5">
        <w:rPr>
          <w:rFonts w:cstheme="minorHAnsi"/>
          <w:lang w:val="en-GB"/>
        </w:rPr>
        <w:t>are applicable also to Software.</w:t>
      </w:r>
    </w:p>
    <w:p w14:paraId="6B727A97" w14:textId="77777777" w:rsidR="009C2D81" w:rsidRPr="008662E5" w:rsidRDefault="009C2D81" w:rsidP="00C70B98">
      <w:pPr>
        <w:rPr>
          <w:rFonts w:cstheme="minorHAnsi"/>
          <w:lang w:val="en-GB"/>
        </w:rPr>
      </w:pPr>
      <w:r w:rsidRPr="008662E5">
        <w:rPr>
          <w:rFonts w:cstheme="minorHAnsi"/>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77777777" w:rsidR="009C2D81" w:rsidRPr="008662E5" w:rsidRDefault="009C2D81" w:rsidP="00995801">
      <w:pPr>
        <w:pStyle w:val="Rubrik1"/>
        <w:rPr>
          <w:rFonts w:cstheme="minorHAnsi"/>
          <w:lang w:val="en-GB"/>
        </w:rPr>
      </w:pPr>
      <w:bookmarkStart w:id="110" w:name="_Toc90241122"/>
      <w:bookmarkStart w:id="111" w:name="_Toc90280842"/>
      <w:bookmarkStart w:id="112" w:name="_Toc90404936"/>
      <w:bookmarkStart w:id="113" w:name="_Ref90241368"/>
      <w:bookmarkStart w:id="114" w:name="_Toc158899210"/>
      <w:bookmarkEnd w:id="110"/>
      <w:bookmarkEnd w:id="111"/>
      <w:bookmarkEnd w:id="112"/>
      <w:r w:rsidRPr="008662E5">
        <w:rPr>
          <w:rFonts w:cstheme="minorHAnsi"/>
          <w:lang w:val="en-GB"/>
        </w:rPr>
        <w:t>Non-disclosure of information</w:t>
      </w:r>
      <w:bookmarkEnd w:id="113"/>
      <w:bookmarkEnd w:id="114"/>
    </w:p>
    <w:p w14:paraId="27647D93" w14:textId="77777777" w:rsidR="003E024A" w:rsidRPr="008662E5" w:rsidRDefault="003E024A" w:rsidP="00676650">
      <w:pPr>
        <w:pStyle w:val="Rubrik2"/>
        <w:rPr>
          <w:lang w:val="en-GB"/>
        </w:rPr>
      </w:pPr>
      <w:r w:rsidRPr="008662E5">
        <w:rPr>
          <w:lang w:val="en-GB"/>
        </w:rPr>
        <w:t> </w:t>
      </w:r>
      <w:bookmarkStart w:id="115" w:name="_Toc90241124"/>
      <w:bookmarkEnd w:id="115"/>
    </w:p>
    <w:p w14:paraId="553240E0" w14:textId="44D021BC" w:rsidR="009C2D81" w:rsidRPr="008662E5" w:rsidRDefault="009C2D81" w:rsidP="00C70B98">
      <w:pPr>
        <w:rPr>
          <w:rFonts w:cstheme="minorHAnsi"/>
          <w:lang w:val="en-GB"/>
        </w:rPr>
      </w:pPr>
      <w:r w:rsidRPr="008662E5">
        <w:rPr>
          <w:rFonts w:cstheme="minorHAnsi"/>
          <w:lang w:val="en-GB"/>
        </w:rPr>
        <w:t>All information in whatever form or mode of communication, which is disclosed by a Party (the “Disclosing Party”) to any other Party (the “Recipient”) in connection with the Project during its implementation and which has been explicitly marked as “</w:t>
      </w:r>
      <w:r w:rsidR="00CE7101" w:rsidRPr="008662E5">
        <w:rPr>
          <w:rFonts w:cstheme="minorHAnsi"/>
          <w:lang w:val="en-GB"/>
        </w:rPr>
        <w:t>confidential</w:t>
      </w:r>
      <w:r w:rsidRPr="008662E5">
        <w:rPr>
          <w:rFonts w:cstheme="minorHAnsi"/>
          <w:lang w:val="en-GB"/>
        </w:rPr>
        <w:t>”</w:t>
      </w:r>
      <w:r w:rsidR="00732CEC" w:rsidRPr="008662E5">
        <w:rPr>
          <w:rFonts w:cstheme="minorHAnsi"/>
          <w:lang w:val="en-GB"/>
        </w:rPr>
        <w:t xml:space="preserve"> or “sensitive”</w:t>
      </w:r>
      <w:r w:rsidRPr="008662E5">
        <w:rPr>
          <w:rFonts w:cstheme="minorHAnsi"/>
          <w:lang w:val="en-GB"/>
        </w:rPr>
        <w:t xml:space="preserve">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Pr="008662E5" w:rsidRDefault="002663F2" w:rsidP="00676650">
      <w:pPr>
        <w:pStyle w:val="Rubrik2"/>
        <w:rPr>
          <w:lang w:val="en-GB"/>
        </w:rPr>
      </w:pPr>
      <w:r w:rsidRPr="008662E5">
        <w:rPr>
          <w:lang w:val="en-GB"/>
        </w:rPr>
        <w:t> </w:t>
      </w:r>
      <w:bookmarkStart w:id="116" w:name="_Toc90241126"/>
      <w:bookmarkStart w:id="117" w:name="_Toc90241127"/>
      <w:bookmarkEnd w:id="116"/>
      <w:bookmarkEnd w:id="117"/>
    </w:p>
    <w:p w14:paraId="1D00E939" w14:textId="48E19506" w:rsidR="009C2D81" w:rsidRPr="008662E5" w:rsidRDefault="009C2D81" w:rsidP="00C70B98">
      <w:pPr>
        <w:rPr>
          <w:rFonts w:cstheme="minorHAnsi"/>
          <w:lang w:val="en-GB"/>
        </w:rPr>
      </w:pPr>
      <w:r w:rsidRPr="008662E5">
        <w:rPr>
          <w:rFonts w:cstheme="minorHAnsi"/>
          <w:lang w:val="en-GB"/>
        </w:rPr>
        <w:t>The Recipient hereby undertake</w:t>
      </w:r>
      <w:r w:rsidR="007107FD" w:rsidRPr="008662E5">
        <w:rPr>
          <w:rFonts w:cstheme="minorHAnsi"/>
          <w:lang w:val="en-GB"/>
        </w:rPr>
        <w:t>s</w:t>
      </w:r>
      <w:r w:rsidRPr="008662E5">
        <w:rPr>
          <w:rFonts w:cstheme="minorHAnsi"/>
          <w:lang w:val="en-GB"/>
        </w:rPr>
        <w:t xml:space="preserve"> in addition and without prejudice to any commitment on non-disclosure under the Grant Agreement, for a period of </w:t>
      </w:r>
      <w:r w:rsidR="00E81EE4">
        <w:rPr>
          <w:rFonts w:cstheme="minorHAnsi"/>
          <w:lang w:val="en-GB"/>
        </w:rPr>
        <w:t>five (</w:t>
      </w:r>
      <w:r w:rsidRPr="008662E5">
        <w:rPr>
          <w:rFonts w:cstheme="minorHAnsi"/>
          <w:lang w:val="en-GB"/>
        </w:rPr>
        <w:t>5</w:t>
      </w:r>
      <w:r w:rsidR="00E81EE4">
        <w:rPr>
          <w:rFonts w:cstheme="minorHAnsi"/>
          <w:lang w:val="en-GB"/>
        </w:rPr>
        <w:t>)</w:t>
      </w:r>
      <w:r w:rsidRPr="008662E5">
        <w:rPr>
          <w:rFonts w:cstheme="minorHAnsi"/>
          <w:lang w:val="en-GB"/>
        </w:rPr>
        <w:t xml:space="preserve"> years after the </w:t>
      </w:r>
      <w:r w:rsidR="007107FD" w:rsidRPr="008662E5">
        <w:rPr>
          <w:rFonts w:cstheme="minorHAnsi"/>
          <w:lang w:val="en-GB"/>
        </w:rPr>
        <w:t>final payment</w:t>
      </w:r>
      <w:r w:rsidR="00584CF0" w:rsidRPr="008662E5">
        <w:rPr>
          <w:rFonts w:cstheme="minorHAnsi"/>
          <w:lang w:val="en-GB"/>
        </w:rPr>
        <w:t xml:space="preserve"> of the Granting Authority</w:t>
      </w:r>
      <w:r w:rsidRPr="008662E5">
        <w:rPr>
          <w:rFonts w:cstheme="minorHAnsi"/>
          <w:lang w:val="en-GB"/>
        </w:rPr>
        <w:t>:</w:t>
      </w:r>
    </w:p>
    <w:p w14:paraId="46FFF577" w14:textId="77777777" w:rsidR="009C2D81" w:rsidRPr="008662E5" w:rsidRDefault="009C2D81" w:rsidP="00995801">
      <w:pPr>
        <w:pStyle w:val="Punktlista"/>
        <w:rPr>
          <w:rFonts w:cstheme="minorHAnsi"/>
          <w:lang w:val="en-GB" w:eastAsia="de-DE"/>
        </w:rPr>
      </w:pPr>
      <w:r w:rsidRPr="008662E5">
        <w:rPr>
          <w:rFonts w:cstheme="minorHAnsi"/>
          <w:lang w:val="en-GB" w:eastAsia="de-DE"/>
        </w:rPr>
        <w:t>not to use Confidential Information otherwise than for the purpose for which it was disclosed;</w:t>
      </w:r>
    </w:p>
    <w:p w14:paraId="6478B430" w14:textId="77777777" w:rsidR="009C2D81" w:rsidRPr="008662E5" w:rsidRDefault="009C2D81" w:rsidP="00995801">
      <w:pPr>
        <w:pStyle w:val="Punktlista"/>
        <w:rPr>
          <w:rFonts w:cstheme="minorHAnsi"/>
          <w:lang w:val="en-GB" w:eastAsia="de-DE"/>
        </w:rPr>
      </w:pPr>
      <w:r w:rsidRPr="008662E5">
        <w:rPr>
          <w:rFonts w:cstheme="minorHAnsi"/>
          <w:lang w:val="en-GB" w:eastAsia="de-DE"/>
        </w:rPr>
        <w:t>not to disclose Confidential Information without the prior written consent by the Disclosing Party;</w:t>
      </w:r>
    </w:p>
    <w:p w14:paraId="05A58D1A" w14:textId="77777777" w:rsidR="009C2D81" w:rsidRPr="008662E5" w:rsidRDefault="009C2D81" w:rsidP="00995801">
      <w:pPr>
        <w:pStyle w:val="Punktlista"/>
        <w:rPr>
          <w:rFonts w:cstheme="minorHAnsi"/>
          <w:lang w:val="en-GB" w:eastAsia="de-DE"/>
        </w:rPr>
      </w:pPr>
      <w:r w:rsidRPr="008662E5">
        <w:rPr>
          <w:rFonts w:cstheme="minorHAnsi"/>
          <w:lang w:val="en-GB" w:eastAsia="de-DE"/>
        </w:rPr>
        <w:t>to ensure that internal distribution of Confidential Information by a Recipient shall take place on a strict need-to-know basis; and</w:t>
      </w:r>
    </w:p>
    <w:p w14:paraId="3B22D4FE" w14:textId="219A97C3" w:rsidR="009C2D81" w:rsidRPr="008662E5" w:rsidRDefault="009C2D81" w:rsidP="00995801">
      <w:pPr>
        <w:pStyle w:val="Punktlista"/>
        <w:rPr>
          <w:rFonts w:cstheme="minorHAnsi"/>
          <w:lang w:val="en-GB" w:eastAsia="de-DE"/>
        </w:rPr>
      </w:pPr>
      <w:proofErr w:type="gramStart"/>
      <w:r w:rsidRPr="008662E5">
        <w:rPr>
          <w:rFonts w:cstheme="minorHAnsi"/>
          <w:lang w:val="en-GB" w:eastAsia="de-DE"/>
        </w:rPr>
        <w:t>to</w:t>
      </w:r>
      <w:proofErr w:type="gramEnd"/>
      <w:r w:rsidRPr="008662E5">
        <w:rPr>
          <w:rFonts w:cstheme="minorHAnsi"/>
          <w:lang w:val="en-GB" w:eastAsia="de-DE"/>
        </w:rPr>
        <w:t xml:space="preserve"> return to the Disclosing Party, or destroy, on request all Confidential Information that has been disclosed to the Recipient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8662E5" w:rsidRDefault="002663F2" w:rsidP="00676650">
      <w:pPr>
        <w:pStyle w:val="Rubrik2"/>
        <w:rPr>
          <w:lang w:val="en-GB"/>
        </w:rPr>
      </w:pPr>
      <w:bookmarkStart w:id="118" w:name="_Toc90241129"/>
      <w:bookmarkEnd w:id="118"/>
      <w:r w:rsidRPr="008662E5">
        <w:rPr>
          <w:lang w:val="en-GB"/>
        </w:rPr>
        <w:t> </w:t>
      </w:r>
    </w:p>
    <w:p w14:paraId="5D8190B0" w14:textId="5A2A426C" w:rsidR="009C2D81" w:rsidRPr="008662E5" w:rsidRDefault="009C2D81" w:rsidP="00C70B98">
      <w:pPr>
        <w:rPr>
          <w:rFonts w:cstheme="minorHAnsi"/>
          <w:lang w:val="en-GB"/>
        </w:rPr>
      </w:pPr>
      <w:r w:rsidRPr="008662E5">
        <w:rPr>
          <w:rFonts w:cstheme="minorHAnsi"/>
          <w:lang w:val="en-GB"/>
        </w:rPr>
        <w:t xml:space="preserve">The Recipient shall be responsible for the fulfilment of the above obligations on the part of </w:t>
      </w:r>
      <w:r w:rsidR="007107FD" w:rsidRPr="008662E5">
        <w:rPr>
          <w:rFonts w:cstheme="minorHAnsi"/>
          <w:lang w:val="en-GB"/>
        </w:rPr>
        <w:t>its</w:t>
      </w:r>
      <w:r w:rsidR="008D48AF" w:rsidRPr="008662E5">
        <w:rPr>
          <w:rFonts w:cstheme="minorHAnsi"/>
          <w:lang w:val="en-GB"/>
        </w:rPr>
        <w:t xml:space="preserve"> </w:t>
      </w:r>
      <w:r w:rsidRPr="008662E5">
        <w:rPr>
          <w:rFonts w:cstheme="minorHAnsi"/>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8662E5" w:rsidRDefault="002663F2" w:rsidP="00676650">
      <w:pPr>
        <w:pStyle w:val="Rubrik2"/>
        <w:rPr>
          <w:lang w:val="en-GB"/>
        </w:rPr>
      </w:pPr>
      <w:bookmarkStart w:id="119" w:name="_Toc90241131"/>
      <w:bookmarkEnd w:id="119"/>
      <w:r w:rsidRPr="008662E5">
        <w:rPr>
          <w:lang w:val="en-GB"/>
        </w:rPr>
        <w:lastRenderedPageBreak/>
        <w:t> </w:t>
      </w:r>
    </w:p>
    <w:p w14:paraId="4D7A227F" w14:textId="77777777" w:rsidR="009C2D81" w:rsidRPr="008662E5" w:rsidRDefault="009C2D81" w:rsidP="00C70B98">
      <w:pPr>
        <w:rPr>
          <w:rFonts w:cstheme="minorHAnsi"/>
          <w:lang w:val="en-GB"/>
        </w:rPr>
      </w:pPr>
      <w:r w:rsidRPr="008662E5">
        <w:rPr>
          <w:rFonts w:cstheme="minorHAnsi"/>
          <w:lang w:val="en-GB"/>
        </w:rPr>
        <w:t>The above shall not apply for disclosure or use of Confidential Information, if and in so far as the Recipient can show that:</w:t>
      </w:r>
    </w:p>
    <w:p w14:paraId="618A53A7" w14:textId="77777777" w:rsidR="009C2D81" w:rsidRPr="008662E5" w:rsidRDefault="009C2D81" w:rsidP="00995801">
      <w:pPr>
        <w:pStyle w:val="Punktlista"/>
        <w:rPr>
          <w:rFonts w:cstheme="minorHAnsi"/>
          <w:lang w:val="en-GB" w:eastAsia="de-DE"/>
        </w:rPr>
      </w:pPr>
      <w:r w:rsidRPr="008662E5">
        <w:rPr>
          <w:rFonts w:cstheme="minorHAnsi"/>
          <w:lang w:val="en-GB" w:eastAsia="de-DE"/>
        </w:rPr>
        <w:t>the Confidential Information has become or becomes publicly available by means other than a breach of the Recipient’s confidentiality obligations;</w:t>
      </w:r>
    </w:p>
    <w:p w14:paraId="12B80EA1" w14:textId="77777777" w:rsidR="009C2D81" w:rsidRPr="008662E5" w:rsidRDefault="009C2D81" w:rsidP="00995801">
      <w:pPr>
        <w:pStyle w:val="Punktlista"/>
        <w:rPr>
          <w:rFonts w:cstheme="minorHAnsi"/>
          <w:lang w:val="en-GB" w:eastAsia="de-DE"/>
        </w:rPr>
      </w:pPr>
      <w:r w:rsidRPr="008662E5">
        <w:rPr>
          <w:rFonts w:cstheme="minorHAnsi"/>
          <w:lang w:val="en-GB" w:eastAsia="de-DE"/>
        </w:rPr>
        <w:t>the Disclosing Party subsequently informs the Recipient that the Confidential Information is no longer confidential;</w:t>
      </w:r>
    </w:p>
    <w:p w14:paraId="3A15EB9D" w14:textId="77777777" w:rsidR="009C2D81" w:rsidRPr="008662E5" w:rsidRDefault="009C2D81" w:rsidP="00995801">
      <w:pPr>
        <w:pStyle w:val="Punktlista"/>
        <w:rPr>
          <w:rFonts w:cstheme="minorHAnsi"/>
          <w:lang w:val="en-GB" w:eastAsia="de-DE"/>
        </w:rPr>
      </w:pPr>
      <w:r w:rsidRPr="008662E5">
        <w:rPr>
          <w:rFonts w:cstheme="minorHAnsi"/>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8662E5" w:rsidRDefault="009C2D81" w:rsidP="00995801">
      <w:pPr>
        <w:pStyle w:val="Punktlista"/>
        <w:rPr>
          <w:rFonts w:cstheme="minorHAnsi"/>
          <w:lang w:val="en-GB" w:eastAsia="de-DE"/>
        </w:rPr>
      </w:pPr>
      <w:r w:rsidRPr="008662E5">
        <w:rPr>
          <w:rFonts w:cstheme="minorHAnsi"/>
          <w:lang w:val="en-GB" w:eastAsia="de-DE"/>
        </w:rPr>
        <w:t>the disclosure or communication of the Confidential Information is foreseen by provisions of the Grant Agreement;</w:t>
      </w:r>
    </w:p>
    <w:p w14:paraId="7B1AB466" w14:textId="77777777" w:rsidR="009C2D81" w:rsidRPr="008662E5" w:rsidRDefault="009C2D81" w:rsidP="00995801">
      <w:pPr>
        <w:pStyle w:val="Punktlista"/>
        <w:rPr>
          <w:rFonts w:cstheme="minorHAnsi"/>
          <w:lang w:val="en-GB" w:eastAsia="de-DE"/>
        </w:rPr>
      </w:pPr>
      <w:r w:rsidRPr="008662E5">
        <w:rPr>
          <w:rFonts w:cstheme="minorHAnsi"/>
          <w:lang w:val="en-GB" w:eastAsia="de-DE"/>
        </w:rPr>
        <w:t xml:space="preserve">the Confidential Information, at any time, was developed by the Recipient completely independently of any such disclosure by the Disclosing Party; </w:t>
      </w:r>
    </w:p>
    <w:p w14:paraId="4A87A9F6" w14:textId="77777777" w:rsidR="009C2D81" w:rsidRPr="008662E5" w:rsidRDefault="009C2D81" w:rsidP="00995801">
      <w:pPr>
        <w:pStyle w:val="Punktlista"/>
        <w:rPr>
          <w:rFonts w:cstheme="minorHAnsi"/>
          <w:lang w:val="en-GB" w:eastAsia="de-DE"/>
        </w:rPr>
      </w:pPr>
      <w:r w:rsidRPr="008662E5">
        <w:rPr>
          <w:rFonts w:cstheme="minorHAnsi"/>
          <w:lang w:val="en-GB" w:eastAsia="de-DE"/>
        </w:rPr>
        <w:t>the Confidential Information was already known to the Recipient prior to disclosure, or</w:t>
      </w:r>
    </w:p>
    <w:p w14:paraId="5190146A" w14:textId="22430ADE" w:rsidR="009C2D81" w:rsidRPr="008662E5" w:rsidRDefault="009C2D81" w:rsidP="00995801">
      <w:pPr>
        <w:pStyle w:val="Punktlista"/>
        <w:rPr>
          <w:rFonts w:cstheme="minorHAnsi"/>
          <w:lang w:val="en-GB" w:eastAsia="de-DE"/>
        </w:rPr>
      </w:pPr>
      <w:proofErr w:type="gramStart"/>
      <w:r w:rsidRPr="008662E5">
        <w:rPr>
          <w:rFonts w:cstheme="minorHAnsi"/>
          <w:lang w:val="en-GB" w:eastAsia="de-DE"/>
        </w:rPr>
        <w:t>the</w:t>
      </w:r>
      <w:proofErr w:type="gramEnd"/>
      <w:r w:rsidRPr="008662E5">
        <w:rPr>
          <w:rFonts w:cstheme="minorHAnsi"/>
          <w:lang w:val="en-GB" w:eastAsia="de-DE"/>
        </w:rPr>
        <w:t xml:space="preserve"> Recipient is required to disclose the Confidential Information in order to comply with applicable laws or regulations or with a court or administrative order, subject to the provision Section </w:t>
      </w:r>
      <w:r w:rsidR="005906EF" w:rsidRPr="008662E5">
        <w:rPr>
          <w:rFonts w:cstheme="minorHAnsi"/>
          <w:lang w:val="en-GB" w:eastAsia="de-DE"/>
        </w:rPr>
        <w:t>10.7</w:t>
      </w:r>
      <w:r w:rsidRPr="008662E5">
        <w:rPr>
          <w:rFonts w:cstheme="minorHAnsi"/>
          <w:lang w:val="en-GB" w:eastAsia="de-DE"/>
        </w:rPr>
        <w:t xml:space="preserve"> hereunder.</w:t>
      </w:r>
    </w:p>
    <w:p w14:paraId="1F6BFC61" w14:textId="77777777" w:rsidR="009C2D81" w:rsidRPr="008662E5" w:rsidRDefault="003E024A" w:rsidP="00676650">
      <w:pPr>
        <w:pStyle w:val="Rubrik2"/>
        <w:rPr>
          <w:lang w:val="en-GB"/>
        </w:rPr>
      </w:pPr>
      <w:bookmarkStart w:id="120" w:name="_Toc90241133"/>
      <w:bookmarkEnd w:id="120"/>
      <w:r w:rsidRPr="008662E5">
        <w:rPr>
          <w:lang w:val="en-GB"/>
        </w:rPr>
        <w:t> </w:t>
      </w:r>
    </w:p>
    <w:p w14:paraId="0CBDCEDD" w14:textId="4E952207" w:rsidR="009C2D81" w:rsidRPr="008662E5" w:rsidRDefault="009C2D81" w:rsidP="00C70B98">
      <w:pPr>
        <w:rPr>
          <w:rFonts w:cstheme="minorHAnsi"/>
          <w:lang w:val="en-GB"/>
        </w:rPr>
      </w:pPr>
      <w:r w:rsidRPr="008662E5">
        <w:rPr>
          <w:rFonts w:cstheme="minorHAnsi"/>
          <w:lang w:val="en-GB"/>
        </w:rPr>
        <w:t>The Recipient shall apply the same degree of care with regard to the Confidential Information disclosed within the scope of the Project as with its own confidential and/or proprietary information, but in no case less than reasonable care</w:t>
      </w:r>
      <w:r w:rsidR="00051C00" w:rsidRPr="008662E5">
        <w:rPr>
          <w:rFonts w:cstheme="minorHAnsi"/>
          <w:lang w:val="en-GB"/>
        </w:rPr>
        <w:t>.</w:t>
      </w:r>
    </w:p>
    <w:p w14:paraId="68B59B8C" w14:textId="77777777" w:rsidR="009C2D81" w:rsidRPr="008662E5" w:rsidRDefault="003E024A" w:rsidP="00676650">
      <w:pPr>
        <w:pStyle w:val="Rubrik2"/>
        <w:rPr>
          <w:lang w:val="en-GB"/>
        </w:rPr>
      </w:pPr>
      <w:bookmarkStart w:id="121" w:name="_Toc90241135"/>
      <w:bookmarkEnd w:id="121"/>
      <w:r w:rsidRPr="008662E5">
        <w:rPr>
          <w:lang w:val="en-GB"/>
        </w:rPr>
        <w:t> </w:t>
      </w:r>
    </w:p>
    <w:p w14:paraId="1A1D2A98" w14:textId="77777777" w:rsidR="009C2D81" w:rsidRPr="008662E5" w:rsidRDefault="009C2D81" w:rsidP="00C70B98">
      <w:pPr>
        <w:rPr>
          <w:rFonts w:cstheme="minorHAnsi"/>
          <w:lang w:val="en-GB"/>
        </w:rPr>
      </w:pPr>
      <w:r w:rsidRPr="008662E5">
        <w:rPr>
          <w:rFonts w:cstheme="minorHAnsi"/>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8662E5" w:rsidRDefault="003E024A" w:rsidP="00676650">
      <w:pPr>
        <w:pStyle w:val="Rubrik2"/>
        <w:rPr>
          <w:lang w:val="en-GB"/>
        </w:rPr>
      </w:pPr>
      <w:bookmarkStart w:id="122" w:name="_Toc90241137"/>
      <w:bookmarkStart w:id="123" w:name="_Ref90241448"/>
      <w:bookmarkEnd w:id="122"/>
      <w:r w:rsidRPr="008662E5">
        <w:rPr>
          <w:lang w:val="en-GB"/>
        </w:rPr>
        <w:t> </w:t>
      </w:r>
      <w:bookmarkEnd w:id="123"/>
    </w:p>
    <w:p w14:paraId="1CEBC95C" w14:textId="41A32E4D" w:rsidR="009C2D81" w:rsidRPr="008662E5" w:rsidRDefault="009C2D81" w:rsidP="00C70B98">
      <w:pPr>
        <w:rPr>
          <w:rFonts w:cstheme="minorHAnsi"/>
          <w:lang w:val="en-GB"/>
        </w:rPr>
      </w:pPr>
      <w:r w:rsidRPr="008662E5">
        <w:rPr>
          <w:rFonts w:cstheme="minorHAnsi"/>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r w:rsidR="00051C00" w:rsidRPr="008662E5">
        <w:rPr>
          <w:rFonts w:cstheme="minorHAnsi"/>
          <w:lang w:val="en-GB"/>
        </w:rPr>
        <w:t>.</w:t>
      </w:r>
    </w:p>
    <w:p w14:paraId="1C9898D4" w14:textId="77777777" w:rsidR="009C2D81" w:rsidRPr="008662E5" w:rsidRDefault="009C2D81" w:rsidP="00995801">
      <w:pPr>
        <w:pStyle w:val="Punktlista"/>
        <w:rPr>
          <w:rFonts w:cstheme="minorHAnsi"/>
          <w:lang w:val="en-GB" w:eastAsia="de-DE"/>
        </w:rPr>
      </w:pPr>
      <w:r w:rsidRPr="008662E5">
        <w:rPr>
          <w:rFonts w:cstheme="minorHAnsi"/>
          <w:lang w:val="en-GB" w:eastAsia="de-DE"/>
        </w:rPr>
        <w:t>notify the Disclosing Party, and</w:t>
      </w:r>
    </w:p>
    <w:p w14:paraId="252BBEA8" w14:textId="77777777" w:rsidR="009C2D81" w:rsidRPr="008662E5" w:rsidRDefault="009C2D81" w:rsidP="00995801">
      <w:pPr>
        <w:pStyle w:val="Punktlista"/>
        <w:rPr>
          <w:rFonts w:cstheme="minorHAnsi"/>
          <w:lang w:val="en-GB" w:eastAsia="de-DE"/>
        </w:rPr>
      </w:pPr>
      <w:proofErr w:type="gramStart"/>
      <w:r w:rsidRPr="008662E5">
        <w:rPr>
          <w:rFonts w:cstheme="minorHAnsi"/>
          <w:lang w:val="en-GB" w:eastAsia="de-DE"/>
        </w:rPr>
        <w:t>comply</w:t>
      </w:r>
      <w:proofErr w:type="gramEnd"/>
      <w:r w:rsidRPr="008662E5">
        <w:rPr>
          <w:rFonts w:cstheme="minorHAnsi"/>
          <w:lang w:val="en-GB" w:eastAsia="de-DE"/>
        </w:rPr>
        <w:t xml:space="preserve"> with the Disclosing Party’s reasonable instructions to protect the confidentiality of the information.</w:t>
      </w:r>
    </w:p>
    <w:p w14:paraId="1A3DEB01" w14:textId="77777777" w:rsidR="009C2D81" w:rsidRPr="008662E5" w:rsidRDefault="009C2D81" w:rsidP="00995801">
      <w:pPr>
        <w:pStyle w:val="Rubrik1"/>
        <w:rPr>
          <w:rFonts w:cstheme="minorHAnsi"/>
        </w:rPr>
      </w:pPr>
      <w:bookmarkStart w:id="124" w:name="_Toc90241139"/>
      <w:bookmarkStart w:id="125" w:name="_Toc90280844"/>
      <w:bookmarkStart w:id="126" w:name="_Toc90404938"/>
      <w:bookmarkStart w:id="127" w:name="_Toc90241140"/>
      <w:bookmarkStart w:id="128" w:name="_Toc90280845"/>
      <w:bookmarkStart w:id="129" w:name="_Toc90404939"/>
      <w:bookmarkStart w:id="130" w:name="_Toc90241141"/>
      <w:bookmarkStart w:id="131" w:name="_Toc90280846"/>
      <w:bookmarkStart w:id="132" w:name="_Toc90404940"/>
      <w:bookmarkStart w:id="133" w:name="_Toc158899211"/>
      <w:bookmarkEnd w:id="124"/>
      <w:bookmarkEnd w:id="125"/>
      <w:bookmarkEnd w:id="126"/>
      <w:bookmarkEnd w:id="127"/>
      <w:bookmarkEnd w:id="128"/>
      <w:bookmarkEnd w:id="129"/>
      <w:bookmarkEnd w:id="130"/>
      <w:bookmarkEnd w:id="131"/>
      <w:bookmarkEnd w:id="132"/>
      <w:r w:rsidRPr="008662E5">
        <w:rPr>
          <w:rFonts w:cstheme="minorHAnsi"/>
          <w:lang w:val="en-GB" w:eastAsia="da-DK"/>
        </w:rPr>
        <w:t>Miscellaneous</w:t>
      </w:r>
      <w:bookmarkEnd w:id="133"/>
    </w:p>
    <w:p w14:paraId="546D5323" w14:textId="77777777" w:rsidR="009C2D81" w:rsidRPr="008662E5" w:rsidRDefault="009C2D81" w:rsidP="00676650">
      <w:pPr>
        <w:pStyle w:val="Rubrik2"/>
        <w:rPr>
          <w:lang w:val="en-GB" w:eastAsia="da-DK"/>
        </w:rPr>
      </w:pPr>
      <w:r w:rsidRPr="008662E5">
        <w:rPr>
          <w:lang w:val="en-GB" w:eastAsia="da-DK"/>
        </w:rPr>
        <w:t>Attachments, inconsistencies and severability</w:t>
      </w:r>
    </w:p>
    <w:p w14:paraId="011B5463" w14:textId="77777777" w:rsidR="009C2D81" w:rsidRPr="008662E5" w:rsidRDefault="009C2D81" w:rsidP="00B93725">
      <w:pPr>
        <w:rPr>
          <w:rFonts w:cstheme="minorHAnsi"/>
          <w:lang w:val="en-GB"/>
        </w:rPr>
      </w:pPr>
      <w:r w:rsidRPr="008662E5">
        <w:rPr>
          <w:rFonts w:cstheme="minorHAnsi"/>
          <w:lang w:val="en-GB"/>
        </w:rPr>
        <w:t>This Consortium Agreement consists of this core text and</w:t>
      </w:r>
      <w:r w:rsidR="00B93725" w:rsidRPr="008662E5">
        <w:rPr>
          <w:rFonts w:cstheme="minorHAnsi"/>
          <w:lang w:val="en-GB"/>
        </w:rPr>
        <w:t>:</w:t>
      </w:r>
    </w:p>
    <w:p w14:paraId="1081184F" w14:textId="77777777" w:rsidR="009C2D81" w:rsidRPr="008662E5" w:rsidRDefault="009C2D81" w:rsidP="00995801">
      <w:pPr>
        <w:pStyle w:val="Punktlista"/>
        <w:rPr>
          <w:rFonts w:cstheme="minorHAnsi"/>
          <w:lang w:val="en-GB"/>
        </w:rPr>
      </w:pPr>
      <w:r w:rsidRPr="008662E5">
        <w:rPr>
          <w:rFonts w:cstheme="minorHAnsi"/>
          <w:lang w:val="en-GB"/>
        </w:rPr>
        <w:t xml:space="preserve">Attachment 1 (Background included) </w:t>
      </w:r>
    </w:p>
    <w:p w14:paraId="438E46F9" w14:textId="77777777" w:rsidR="009C2D81" w:rsidRPr="008662E5" w:rsidRDefault="009C2D81" w:rsidP="00995801">
      <w:pPr>
        <w:pStyle w:val="Punktlista"/>
        <w:rPr>
          <w:rFonts w:cstheme="minorHAnsi"/>
          <w:lang w:val="en-GB"/>
        </w:rPr>
      </w:pPr>
      <w:r w:rsidRPr="008662E5">
        <w:rPr>
          <w:rFonts w:cstheme="minorHAnsi"/>
          <w:lang w:val="en-GB"/>
        </w:rPr>
        <w:lastRenderedPageBreak/>
        <w:t>Attachment 2 (Accession document)</w:t>
      </w:r>
    </w:p>
    <w:p w14:paraId="44458D3F" w14:textId="0104B421" w:rsidR="009C2D81" w:rsidRPr="008662E5" w:rsidRDefault="009C2D81" w:rsidP="00995801">
      <w:pPr>
        <w:pStyle w:val="Punktlista"/>
        <w:rPr>
          <w:rFonts w:cstheme="minorHAnsi"/>
          <w:lang w:val="en-GB"/>
        </w:rPr>
      </w:pPr>
      <w:r w:rsidRPr="008662E5">
        <w:rPr>
          <w:rFonts w:cstheme="minorHAnsi"/>
          <w:lang w:val="en-GB"/>
        </w:rPr>
        <w:t xml:space="preserve">Attachment 3 (List of third parties for simplified transfer according to Section </w:t>
      </w:r>
      <w:r w:rsidR="005906EF" w:rsidRPr="008662E5">
        <w:rPr>
          <w:rFonts w:cstheme="minorHAnsi"/>
          <w:lang w:val="en-GB"/>
        </w:rPr>
        <w:t>8.3.2</w:t>
      </w:r>
      <w:r w:rsidRPr="008662E5">
        <w:rPr>
          <w:rFonts w:cstheme="minorHAnsi"/>
          <w:lang w:val="en-GB"/>
        </w:rPr>
        <w:t xml:space="preserve">) </w:t>
      </w:r>
    </w:p>
    <w:p w14:paraId="3B487052" w14:textId="5E7866E4" w:rsidR="009C2D81" w:rsidRPr="00E81EE4" w:rsidRDefault="009C2D81" w:rsidP="00995801">
      <w:pPr>
        <w:pStyle w:val="Punktlista"/>
        <w:rPr>
          <w:rFonts w:cstheme="minorHAnsi"/>
          <w:lang w:val="en-GB"/>
        </w:rPr>
      </w:pPr>
      <w:r w:rsidRPr="007C2F58">
        <w:rPr>
          <w:rFonts w:cstheme="minorHAnsi"/>
          <w:lang w:val="en-GB"/>
        </w:rPr>
        <w:t>Attachment 4 (Identified entities under the same control)</w:t>
      </w:r>
    </w:p>
    <w:p w14:paraId="6509C9BC" w14:textId="2C7F026C" w:rsidR="009C2D81" w:rsidRPr="00E81EE4" w:rsidRDefault="009C2D81" w:rsidP="00995801">
      <w:pPr>
        <w:pStyle w:val="Punktlista"/>
        <w:rPr>
          <w:rFonts w:cstheme="minorHAnsi"/>
          <w:lang w:val="en-GB"/>
        </w:rPr>
      </w:pPr>
      <w:commentRangeStart w:id="134"/>
      <w:r w:rsidRPr="007C2F58">
        <w:rPr>
          <w:rFonts w:cstheme="minorHAnsi"/>
          <w:lang w:val="en-GB"/>
        </w:rPr>
        <w:t xml:space="preserve">Attachment 5 (NDA for External Expert Advisory Board agreed under Section </w:t>
      </w:r>
      <w:r w:rsidR="005906EF" w:rsidRPr="007C2F58">
        <w:rPr>
          <w:rFonts w:cstheme="minorHAnsi"/>
          <w:lang w:val="en-GB"/>
        </w:rPr>
        <w:t>6</w:t>
      </w:r>
      <w:r w:rsidRPr="007C2F58">
        <w:rPr>
          <w:rFonts w:cstheme="minorHAnsi"/>
          <w:lang w:val="en-GB"/>
        </w:rPr>
        <w:t>)</w:t>
      </w:r>
      <w:commentRangeEnd w:id="134"/>
      <w:r w:rsidR="00E81EE4">
        <w:rPr>
          <w:rStyle w:val="Kommentarsreferens"/>
        </w:rPr>
        <w:commentReference w:id="134"/>
      </w:r>
    </w:p>
    <w:p w14:paraId="438D2A3B" w14:textId="77777777" w:rsidR="009C2D81" w:rsidRPr="008662E5" w:rsidRDefault="009C2D81" w:rsidP="00C70B98">
      <w:pPr>
        <w:rPr>
          <w:rFonts w:cstheme="minorHAnsi"/>
          <w:lang w:val="en-GB"/>
        </w:rPr>
      </w:pPr>
      <w:r w:rsidRPr="008662E5">
        <w:rPr>
          <w:rFonts w:cstheme="minorHAnsi"/>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8662E5" w:rsidRDefault="009C2D81" w:rsidP="00C70B98">
      <w:pPr>
        <w:rPr>
          <w:rFonts w:cstheme="minorHAnsi"/>
          <w:lang w:val="en-GB"/>
        </w:rPr>
      </w:pPr>
      <w:r w:rsidRPr="008662E5">
        <w:rPr>
          <w:rFonts w:cstheme="minorHAnsi"/>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8662E5" w:rsidRDefault="009C2D81" w:rsidP="00676650">
      <w:pPr>
        <w:pStyle w:val="Rubrik2"/>
        <w:rPr>
          <w:lang w:val="en-GB" w:eastAsia="da-DK"/>
        </w:rPr>
      </w:pPr>
      <w:bookmarkStart w:id="135" w:name="_Toc90241144"/>
      <w:bookmarkEnd w:id="135"/>
      <w:r w:rsidRPr="008662E5">
        <w:rPr>
          <w:lang w:val="en-GB" w:eastAsia="da-DK"/>
        </w:rPr>
        <w:t>No representation, partnership or agency</w:t>
      </w:r>
    </w:p>
    <w:p w14:paraId="0330CF70" w14:textId="1F8CB810" w:rsidR="009C2D81" w:rsidRPr="008662E5" w:rsidRDefault="009C2D81" w:rsidP="00C70B98">
      <w:pPr>
        <w:rPr>
          <w:rFonts w:cstheme="minorHAnsi"/>
          <w:lang w:val="en-GB"/>
        </w:rPr>
      </w:pPr>
      <w:r w:rsidRPr="008662E5">
        <w:rPr>
          <w:rFonts w:cstheme="minorHAnsi"/>
          <w:lang w:val="en-GB"/>
        </w:rPr>
        <w:t xml:space="preserve">Except as otherwise provided in Section </w:t>
      </w:r>
      <w:r w:rsidR="005906EF" w:rsidRPr="008662E5">
        <w:rPr>
          <w:rFonts w:cstheme="minorHAnsi"/>
          <w:lang w:val="en-GB"/>
        </w:rPr>
        <w:t>6.4.4</w:t>
      </w:r>
      <w:r w:rsidRPr="008662E5">
        <w:rPr>
          <w:rFonts w:cstheme="minorHAnsi"/>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8662E5" w:rsidRDefault="009C2D81" w:rsidP="00676650">
      <w:pPr>
        <w:pStyle w:val="Rubrik2"/>
        <w:rPr>
          <w:lang w:val="en-GB" w:eastAsia="da-DK"/>
        </w:rPr>
      </w:pPr>
      <w:r w:rsidRPr="008662E5">
        <w:rPr>
          <w:lang w:val="en-GB" w:eastAsia="da-DK"/>
        </w:rPr>
        <w:t>Formal and written notices</w:t>
      </w:r>
    </w:p>
    <w:p w14:paraId="4DAD6E95" w14:textId="77777777" w:rsidR="009C2D81" w:rsidRPr="008662E5" w:rsidRDefault="009C2D81" w:rsidP="00C70B98">
      <w:pPr>
        <w:rPr>
          <w:rFonts w:cstheme="minorHAnsi"/>
          <w:lang w:val="en-GB"/>
        </w:rPr>
      </w:pPr>
      <w:r w:rsidRPr="008662E5">
        <w:rPr>
          <w:rFonts w:cstheme="minorHAnsi"/>
          <w:lang w:val="en-GB"/>
        </w:rPr>
        <w:t>Any notice to be given under this Consortium Agreement shall be addressed to the recipients as listed in the most current address list kept by the Coordinator.</w:t>
      </w:r>
    </w:p>
    <w:p w14:paraId="117825C4" w14:textId="77777777" w:rsidR="009C2D81" w:rsidRPr="008662E5" w:rsidRDefault="009C2D81" w:rsidP="00C70B98">
      <w:pPr>
        <w:rPr>
          <w:rFonts w:cstheme="minorHAnsi"/>
          <w:lang w:val="en-GB"/>
        </w:rPr>
      </w:pPr>
      <w:r w:rsidRPr="008662E5">
        <w:rPr>
          <w:rFonts w:cstheme="minorHAnsi"/>
          <w:lang w:val="en-GB"/>
        </w:rPr>
        <w:t>Any change of persons or contact details shall be immediately communicated to the Coordinator by written notice. The address list shall be accessible to all Parties.</w:t>
      </w:r>
    </w:p>
    <w:p w14:paraId="494D81A8" w14:textId="77777777" w:rsidR="009C2D81" w:rsidRPr="008662E5" w:rsidRDefault="009C2D81" w:rsidP="00C70B98">
      <w:pPr>
        <w:rPr>
          <w:rFonts w:cstheme="minorHAnsi"/>
          <w:lang w:val="en-GB"/>
        </w:rPr>
      </w:pPr>
      <w:r w:rsidRPr="008662E5">
        <w:rPr>
          <w:rFonts w:cstheme="minorHAnsi"/>
          <w:lang w:val="en-GB"/>
        </w:rPr>
        <w:t>Formal notices:</w:t>
      </w:r>
    </w:p>
    <w:p w14:paraId="3D73DF60" w14:textId="5363536B" w:rsidR="009C2D81" w:rsidRPr="008662E5" w:rsidRDefault="009C2D81" w:rsidP="00C70B98">
      <w:pPr>
        <w:rPr>
          <w:rFonts w:eastAsia="Arial" w:cstheme="minorHAnsi"/>
          <w:lang w:val="en-GB"/>
        </w:rPr>
      </w:pPr>
      <w:r w:rsidRPr="008662E5">
        <w:rPr>
          <w:rFonts w:cstheme="minorHAnsi"/>
          <w:lang w:val="en-GB"/>
        </w:rPr>
        <w:t xml:space="preserve">If it is required in this Consortium Agreement (Sections </w:t>
      </w:r>
      <w:r w:rsidR="005906EF" w:rsidRPr="008662E5">
        <w:rPr>
          <w:rFonts w:cstheme="minorHAnsi"/>
          <w:lang w:val="en-GB"/>
        </w:rPr>
        <w:t>4.2</w:t>
      </w:r>
      <w:r w:rsidRPr="008662E5">
        <w:rPr>
          <w:rFonts w:cstheme="minorHAnsi"/>
          <w:lang w:val="en-GB"/>
        </w:rPr>
        <w:t xml:space="preserve">, </w:t>
      </w:r>
      <w:r w:rsidR="005906EF" w:rsidRPr="008662E5">
        <w:rPr>
          <w:rFonts w:cstheme="minorHAnsi"/>
          <w:lang w:val="en-GB"/>
        </w:rPr>
        <w:t>9.7.2.1.1</w:t>
      </w:r>
      <w:r w:rsidRPr="008662E5">
        <w:rPr>
          <w:rFonts w:cstheme="minorHAnsi"/>
          <w:lang w:val="en-GB"/>
        </w:rPr>
        <w:t xml:space="preserve">, and </w:t>
      </w:r>
      <w:r w:rsidR="005906EF" w:rsidRPr="008662E5">
        <w:rPr>
          <w:rFonts w:cstheme="minorHAnsi"/>
          <w:lang w:val="en-GB"/>
        </w:rPr>
        <w:t>11.4</w:t>
      </w:r>
      <w:r w:rsidRPr="008662E5">
        <w:rPr>
          <w:rFonts w:cstheme="minorHAnsi"/>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8662E5" w:rsidRDefault="009C2D81" w:rsidP="00C70B98">
      <w:pPr>
        <w:rPr>
          <w:rFonts w:cstheme="minorHAnsi"/>
          <w:lang w:val="en-GB"/>
        </w:rPr>
      </w:pPr>
      <w:r w:rsidRPr="008662E5">
        <w:rPr>
          <w:rFonts w:cstheme="minorHAnsi"/>
          <w:lang w:val="en-GB"/>
        </w:rPr>
        <w:t>Written notice:</w:t>
      </w:r>
    </w:p>
    <w:p w14:paraId="2AEE4887" w14:textId="77777777" w:rsidR="009C2D81" w:rsidRPr="008662E5" w:rsidRDefault="009C2D81" w:rsidP="00C70B98">
      <w:pPr>
        <w:rPr>
          <w:rFonts w:cstheme="minorHAnsi"/>
          <w:lang w:val="en-GB"/>
        </w:rPr>
      </w:pPr>
      <w:r w:rsidRPr="008662E5">
        <w:rPr>
          <w:rFonts w:cstheme="minorHAnsi"/>
          <w:lang w:val="en-GB"/>
        </w:rPr>
        <w:t>Where written notice is required by this Consortium Agreement, this is fulfilled also by other means of communication such as e</w:t>
      </w:r>
      <w:r w:rsidRPr="00E81EE4">
        <w:rPr>
          <w:rFonts w:cstheme="minorHAnsi"/>
          <w:lang w:val="en-GB"/>
        </w:rPr>
        <w:t xml:space="preserve">-mail </w:t>
      </w:r>
      <w:r w:rsidRPr="007C2F58">
        <w:rPr>
          <w:rFonts w:cstheme="minorHAnsi"/>
          <w:lang w:val="en-GB"/>
        </w:rPr>
        <w:t>with acknowledgement of receipt</w:t>
      </w:r>
      <w:r w:rsidRPr="00E81EE4">
        <w:rPr>
          <w:rFonts w:cstheme="minorHAnsi"/>
          <w:lang w:val="en-GB"/>
        </w:rPr>
        <w:t>.</w:t>
      </w:r>
    </w:p>
    <w:p w14:paraId="12611ACB" w14:textId="77777777" w:rsidR="009C2D81" w:rsidRPr="008662E5" w:rsidRDefault="009C2D81" w:rsidP="00676650">
      <w:pPr>
        <w:pStyle w:val="Rubrik2"/>
        <w:rPr>
          <w:lang w:val="en-GB" w:eastAsia="da-DK"/>
        </w:rPr>
      </w:pPr>
      <w:bookmarkStart w:id="136" w:name="_Toc90241147"/>
      <w:bookmarkStart w:id="137" w:name="_Toc90241148"/>
      <w:bookmarkStart w:id="138" w:name="_Ref90241547"/>
      <w:bookmarkEnd w:id="136"/>
      <w:bookmarkEnd w:id="137"/>
      <w:r w:rsidRPr="008662E5">
        <w:rPr>
          <w:lang w:val="en-GB" w:eastAsia="da-DK"/>
        </w:rPr>
        <w:t>Assignment and amendments</w:t>
      </w:r>
      <w:bookmarkEnd w:id="138"/>
    </w:p>
    <w:p w14:paraId="324D969E" w14:textId="24841207" w:rsidR="009C2D81" w:rsidRPr="008662E5" w:rsidRDefault="009C2D81" w:rsidP="00C70B98">
      <w:pPr>
        <w:rPr>
          <w:rFonts w:cstheme="minorHAnsi"/>
          <w:lang w:val="en-GB"/>
        </w:rPr>
      </w:pPr>
      <w:r w:rsidRPr="008662E5">
        <w:rPr>
          <w:rFonts w:cstheme="minorHAnsi"/>
          <w:lang w:val="en-GB"/>
        </w:rPr>
        <w:t xml:space="preserve">Except as set out in Section </w:t>
      </w:r>
      <w:r w:rsidR="005906EF" w:rsidRPr="008662E5">
        <w:rPr>
          <w:rFonts w:cstheme="minorHAnsi"/>
          <w:lang w:val="en-GB"/>
        </w:rPr>
        <w:t>8.3</w:t>
      </w:r>
      <w:r w:rsidRPr="008662E5">
        <w:rPr>
          <w:rFonts w:cstheme="minorHAnsi"/>
          <w:lang w:val="en-GB"/>
        </w:rPr>
        <w:t>, no rights or obligations of the Parties arising from this Consortium Agreement may be assigned or transferred, in whole or in part, to any third party without the other Parties’ prior formal approval.</w:t>
      </w:r>
    </w:p>
    <w:p w14:paraId="65980011" w14:textId="2B7062AA" w:rsidR="009C2D81" w:rsidRPr="008662E5" w:rsidRDefault="009C2D81" w:rsidP="00C70B98">
      <w:pPr>
        <w:rPr>
          <w:rFonts w:cstheme="minorHAnsi"/>
          <w:lang w:val="en-GB"/>
        </w:rPr>
      </w:pPr>
      <w:r w:rsidRPr="008662E5">
        <w:rPr>
          <w:rFonts w:cstheme="minorHAnsi"/>
          <w:lang w:val="en-GB"/>
        </w:rPr>
        <w:t>Amendments and modifications to the text of this Consortium Agreement not explicitly listed in</w:t>
      </w:r>
      <w:commentRangeStart w:id="139"/>
      <w:r w:rsidR="003C0C13" w:rsidRPr="008662E5">
        <w:rPr>
          <w:rFonts w:cstheme="minorHAnsi"/>
          <w:highlight w:val="yellow"/>
          <w:lang w:val="en-GB"/>
        </w:rPr>
        <w:t xml:space="preserve"> Section </w:t>
      </w:r>
      <w:r w:rsidR="005906EF" w:rsidRPr="008662E5">
        <w:rPr>
          <w:rFonts w:cstheme="minorHAnsi"/>
          <w:highlight w:val="yellow"/>
          <w:lang w:val="en-GB"/>
        </w:rPr>
        <w:t>6.3.7</w:t>
      </w:r>
      <w:r w:rsidRPr="008662E5">
        <w:rPr>
          <w:rFonts w:cstheme="minorHAnsi"/>
          <w:highlight w:val="yellow"/>
          <w:lang w:val="en-GB"/>
        </w:rPr>
        <w:t xml:space="preserve"> (SP)/</w:t>
      </w:r>
      <w:r w:rsidRPr="008662E5">
        <w:rPr>
          <w:rFonts w:cstheme="minorHAnsi"/>
          <w:lang w:val="en-GB"/>
        </w:rPr>
        <w:t xml:space="preserve"> </w:t>
      </w:r>
      <w:r w:rsidR="003C0C13" w:rsidRPr="008662E5">
        <w:rPr>
          <w:rFonts w:cstheme="minorHAnsi"/>
          <w:highlight w:val="yellow"/>
          <w:lang w:val="en-GB"/>
        </w:rPr>
        <w:t>S</w:t>
      </w:r>
      <w:r w:rsidRPr="008662E5">
        <w:rPr>
          <w:rFonts w:cstheme="minorHAnsi"/>
          <w:highlight w:val="yellow"/>
          <w:lang w:val="en-GB"/>
        </w:rPr>
        <w:t xml:space="preserve">ection </w:t>
      </w:r>
      <w:r w:rsidR="005906EF" w:rsidRPr="008662E5">
        <w:rPr>
          <w:rFonts w:cstheme="minorHAnsi"/>
          <w:highlight w:val="yellow"/>
          <w:lang w:val="en-GB"/>
        </w:rPr>
        <w:t>6.3.1.2</w:t>
      </w:r>
      <w:r w:rsidRPr="008662E5">
        <w:rPr>
          <w:rFonts w:cstheme="minorHAnsi"/>
          <w:highlight w:val="yellow"/>
          <w:lang w:val="en-GB"/>
        </w:rPr>
        <w:t xml:space="preserve"> (LP)</w:t>
      </w:r>
      <w:r w:rsidRPr="008662E5">
        <w:rPr>
          <w:rFonts w:cstheme="minorHAnsi"/>
          <w:lang w:val="en-GB"/>
        </w:rPr>
        <w:t xml:space="preserve"> </w:t>
      </w:r>
      <w:commentRangeEnd w:id="139"/>
      <w:r w:rsidR="00E81EE4">
        <w:rPr>
          <w:rStyle w:val="Kommentarsreferens"/>
        </w:rPr>
        <w:commentReference w:id="139"/>
      </w:r>
      <w:r w:rsidRPr="008662E5">
        <w:rPr>
          <w:rFonts w:cstheme="minorHAnsi"/>
          <w:lang w:val="en-GB"/>
        </w:rPr>
        <w:t>require a separate written agreement to be signed between all Parties.</w:t>
      </w:r>
    </w:p>
    <w:p w14:paraId="13476FC2" w14:textId="77777777" w:rsidR="009C2D81" w:rsidRPr="008662E5" w:rsidRDefault="009C2D81" w:rsidP="00676650">
      <w:pPr>
        <w:pStyle w:val="Rubrik2"/>
        <w:rPr>
          <w:lang w:val="en-GB" w:eastAsia="da-DK"/>
        </w:rPr>
      </w:pPr>
      <w:bookmarkStart w:id="140" w:name="_Toc90241150"/>
      <w:bookmarkEnd w:id="140"/>
      <w:r w:rsidRPr="008662E5">
        <w:rPr>
          <w:lang w:val="en-GB" w:eastAsia="da-DK"/>
        </w:rPr>
        <w:lastRenderedPageBreak/>
        <w:t>Mandatory national law</w:t>
      </w:r>
    </w:p>
    <w:p w14:paraId="36972850" w14:textId="77777777" w:rsidR="009C2D81" w:rsidRPr="008662E5" w:rsidRDefault="009C2D81" w:rsidP="00C70B98">
      <w:pPr>
        <w:rPr>
          <w:rFonts w:cstheme="minorHAnsi"/>
          <w:lang w:val="en-GB"/>
        </w:rPr>
      </w:pPr>
      <w:r w:rsidRPr="008662E5">
        <w:rPr>
          <w:rFonts w:cstheme="minorHAnsi"/>
          <w:lang w:val="en-GB"/>
        </w:rPr>
        <w:t>Nothing in this Consortium Agreement shall be deemed to require a Party to breach any mandatory statutory law under which the Party is operating.</w:t>
      </w:r>
    </w:p>
    <w:p w14:paraId="5FF25FCD" w14:textId="77777777" w:rsidR="009C2D81" w:rsidRPr="008662E5" w:rsidRDefault="009C2D81" w:rsidP="00676650">
      <w:pPr>
        <w:pStyle w:val="Rubrik2"/>
        <w:rPr>
          <w:lang w:val="en-GB"/>
        </w:rPr>
      </w:pPr>
      <w:r w:rsidRPr="008662E5">
        <w:rPr>
          <w:lang w:val="en-GB"/>
        </w:rPr>
        <w:t>Language</w:t>
      </w:r>
    </w:p>
    <w:p w14:paraId="70521409" w14:textId="77777777" w:rsidR="009C2D81" w:rsidRPr="008662E5" w:rsidRDefault="009C2D81" w:rsidP="00C70B98">
      <w:pPr>
        <w:rPr>
          <w:rFonts w:cstheme="minorHAnsi"/>
          <w:lang w:val="en-GB"/>
        </w:rPr>
      </w:pPr>
      <w:r w:rsidRPr="008662E5">
        <w:rPr>
          <w:rFonts w:cstheme="minorHAnsi"/>
          <w:lang w:val="en-GB"/>
        </w:rPr>
        <w:t>This Consortium Agreement is drawn up in English, which language shall govern all documents, notices, meetings, arbitral proceedings and processes relative thereto.</w:t>
      </w:r>
    </w:p>
    <w:p w14:paraId="17D791F0" w14:textId="77777777" w:rsidR="009C2D81" w:rsidRPr="008662E5" w:rsidRDefault="009C2D81" w:rsidP="00676650">
      <w:pPr>
        <w:pStyle w:val="Rubrik2"/>
        <w:rPr>
          <w:lang w:val="en-GB"/>
        </w:rPr>
      </w:pPr>
      <w:bookmarkStart w:id="141" w:name="_Toc90241153"/>
      <w:bookmarkEnd w:id="141"/>
      <w:r w:rsidRPr="008662E5">
        <w:rPr>
          <w:lang w:val="en-GB"/>
        </w:rPr>
        <w:t>Applicable law</w:t>
      </w:r>
    </w:p>
    <w:p w14:paraId="4406509F" w14:textId="77777777" w:rsidR="009C2D81" w:rsidRPr="008662E5" w:rsidRDefault="009C2D81" w:rsidP="00C70B98">
      <w:pPr>
        <w:rPr>
          <w:rFonts w:cstheme="minorHAnsi"/>
          <w:lang w:val="en-GB"/>
        </w:rPr>
      </w:pPr>
      <w:r w:rsidRPr="008662E5">
        <w:rPr>
          <w:rFonts w:cstheme="minorHAnsi"/>
          <w:lang w:val="en-GB"/>
        </w:rPr>
        <w:t>This Consortium Agreement shall be construed in accordance with and governed by the laws of Belgium excluding its conflict of law provisions.</w:t>
      </w:r>
    </w:p>
    <w:p w14:paraId="414FB296" w14:textId="77777777" w:rsidR="009C2D81" w:rsidRPr="008662E5" w:rsidRDefault="009C2D81" w:rsidP="00676650">
      <w:pPr>
        <w:pStyle w:val="Rubrik2"/>
        <w:rPr>
          <w:lang w:val="en-GB"/>
        </w:rPr>
      </w:pPr>
      <w:bookmarkStart w:id="142" w:name="_Toc90241155"/>
      <w:bookmarkStart w:id="143" w:name="_Ref90241834"/>
      <w:bookmarkEnd w:id="142"/>
      <w:r w:rsidRPr="008662E5">
        <w:rPr>
          <w:lang w:val="en-GB"/>
        </w:rPr>
        <w:t>Settlement of disputes</w:t>
      </w:r>
      <w:bookmarkEnd w:id="143"/>
    </w:p>
    <w:p w14:paraId="298301A1" w14:textId="77777777" w:rsidR="009C2D81" w:rsidRPr="008662E5" w:rsidRDefault="009C2D81" w:rsidP="00C70B98">
      <w:pPr>
        <w:rPr>
          <w:rFonts w:cstheme="minorHAnsi"/>
          <w:lang w:val="en-GB"/>
        </w:rPr>
      </w:pPr>
      <w:r w:rsidRPr="008662E5">
        <w:rPr>
          <w:rFonts w:cstheme="minorHAnsi"/>
          <w:lang w:val="en-GB"/>
        </w:rPr>
        <w:t>The Parties shall endeavour to settle their disputes amicably.</w:t>
      </w:r>
    </w:p>
    <w:p w14:paraId="21E24EDD" w14:textId="77777777" w:rsidR="009C2D81" w:rsidRPr="008662E5" w:rsidRDefault="009C2D81" w:rsidP="00C70B98">
      <w:pPr>
        <w:rPr>
          <w:rFonts w:cstheme="minorHAnsi"/>
          <w:lang w:val="en-GB"/>
        </w:rPr>
      </w:pPr>
      <w:commentRangeStart w:id="144"/>
      <w:r w:rsidRPr="008662E5">
        <w:rPr>
          <w:rFonts w:cstheme="minorHAnsi"/>
          <w:lang w:val="en-GB"/>
        </w:rPr>
        <w:t>[</w:t>
      </w:r>
      <w:r w:rsidRPr="008662E5">
        <w:rPr>
          <w:rFonts w:cstheme="minorHAnsi"/>
          <w:highlight w:val="yellow"/>
          <w:lang w:val="en-GB"/>
        </w:rPr>
        <w:t xml:space="preserve">Please choose an appropriate method of dispute resolution, possibly one of the options 1 (WIPO), 2 (ICC), 3 (Courts). Within option 1, please further choose, between 1.1. </w:t>
      </w:r>
      <w:proofErr w:type="gramStart"/>
      <w:r w:rsidRPr="008662E5">
        <w:rPr>
          <w:rFonts w:cstheme="minorHAnsi"/>
          <w:highlight w:val="yellow"/>
          <w:lang w:val="en-GB"/>
        </w:rPr>
        <w:t>and</w:t>
      </w:r>
      <w:proofErr w:type="gramEnd"/>
      <w:r w:rsidRPr="008662E5">
        <w:rPr>
          <w:rFonts w:cstheme="minorHAnsi"/>
          <w:highlight w:val="yellow"/>
          <w:lang w:val="en-GB"/>
        </w:rPr>
        <w:t xml:space="preserve"> 1.2</w:t>
      </w:r>
      <w:r w:rsidRPr="008662E5">
        <w:rPr>
          <w:rFonts w:cstheme="minorHAnsi"/>
          <w:lang w:val="en-GB"/>
        </w:rPr>
        <w:t>]</w:t>
      </w:r>
      <w:commentRangeEnd w:id="144"/>
      <w:r w:rsidR="00E81EE4">
        <w:rPr>
          <w:rStyle w:val="Kommentarsreferens"/>
        </w:rPr>
        <w:commentReference w:id="144"/>
      </w:r>
    </w:p>
    <w:p w14:paraId="01F831CE"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 WIPO Mediation Followed, in the Absence of a Settlement, by WIPO Expedited Arbitration or by Court Litigation</w:t>
      </w:r>
      <w:r w:rsidRPr="008662E5">
        <w:rPr>
          <w:rFonts w:cstheme="minorHAnsi"/>
          <w:lang w:val="en-GB"/>
        </w:rPr>
        <w:t>]</w:t>
      </w:r>
    </w:p>
    <w:p w14:paraId="299B642F" w14:textId="77777777" w:rsidR="009C2D81" w:rsidRPr="008662E5" w:rsidRDefault="009C2D81" w:rsidP="00C70B98">
      <w:pPr>
        <w:rPr>
          <w:rFonts w:cstheme="minorHAnsi"/>
          <w:lang w:val="en-GB"/>
        </w:rPr>
      </w:pPr>
      <w:r w:rsidRPr="008662E5">
        <w:rPr>
          <w:rFonts w:cstheme="minorHAnsi"/>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495F295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Please choose one of the following options.</w:t>
      </w:r>
      <w:r w:rsidRPr="008662E5">
        <w:rPr>
          <w:rFonts w:cstheme="minorHAnsi"/>
          <w:lang w:val="en-GB"/>
        </w:rPr>
        <w:t>]</w:t>
      </w:r>
    </w:p>
    <w:p w14:paraId="62C16C9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1.1. WIPO Mediation Followed, in the Absence of a Settlement, by WIPO Expedited Arbitration</w:t>
      </w:r>
      <w:r w:rsidRPr="008662E5">
        <w:rPr>
          <w:rFonts w:cstheme="minorHAnsi"/>
        </w:rPr>
        <w:t>]</w:t>
      </w:r>
    </w:p>
    <w:p w14:paraId="316F6DA4" w14:textId="77777777" w:rsidR="009C2D81" w:rsidRPr="008662E5" w:rsidRDefault="009C2D81" w:rsidP="00C70B98">
      <w:pPr>
        <w:rPr>
          <w:rFonts w:cstheme="minorHAnsi"/>
          <w:lang w:val="en-GB"/>
        </w:rPr>
      </w:pPr>
      <w:r w:rsidRPr="008662E5">
        <w:rPr>
          <w:rFonts w:cstheme="minorHAnsi"/>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ACDFA6E" w14:textId="77777777" w:rsidR="009C2D81" w:rsidRPr="008662E5" w:rsidRDefault="009C2D81" w:rsidP="00C70B98">
      <w:pPr>
        <w:rPr>
          <w:rFonts w:cstheme="minorHAnsi"/>
          <w:lang w:val="en-GB"/>
        </w:rPr>
      </w:pPr>
      <w:r w:rsidRPr="008662E5">
        <w:rPr>
          <w:rFonts w:cstheme="minorHAnsi"/>
          <w:lang w:val="en-GB"/>
        </w:rPr>
        <w:t>The award of the arbitration will be final and binding upon the Parties.</w:t>
      </w:r>
    </w:p>
    <w:p w14:paraId="6B0D1D3C" w14:textId="77777777" w:rsidR="009C2D81" w:rsidRPr="008662E5" w:rsidRDefault="009C2D81" w:rsidP="00C70B98">
      <w:pPr>
        <w:rPr>
          <w:rFonts w:cstheme="minorHAnsi"/>
          <w:lang w:val="en-GB"/>
        </w:rPr>
      </w:pPr>
      <w:r w:rsidRPr="008662E5">
        <w:rPr>
          <w:rFonts w:cstheme="minorHAnsi"/>
          <w:lang w:val="en-GB"/>
        </w:rPr>
        <w:t>Nothing in this Consortium Agreement shall limit the Parties' right to seek injunctive relief in any applicable competent court.</w:t>
      </w:r>
    </w:p>
    <w:p w14:paraId="71276760" w14:textId="77777777"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Option 1.2. WIPO Mediation Followed, in the Absence of a Settlement, by Court Litigation</w:t>
      </w:r>
      <w:r w:rsidRPr="008662E5">
        <w:rPr>
          <w:rFonts w:cstheme="minorHAnsi"/>
          <w:lang w:val="en-GB"/>
        </w:rPr>
        <w:t>]</w:t>
      </w:r>
    </w:p>
    <w:p w14:paraId="0FB5D353" w14:textId="77777777" w:rsidR="009C2D81" w:rsidRPr="008662E5" w:rsidRDefault="009C2D81" w:rsidP="00C70B98">
      <w:pPr>
        <w:rPr>
          <w:rFonts w:cstheme="minorHAnsi"/>
          <w:lang w:val="en-GB"/>
        </w:rPr>
      </w:pPr>
      <w:r w:rsidRPr="008662E5">
        <w:rPr>
          <w:rFonts w:cstheme="minorHAnsi"/>
          <w:lang w:val="en-GB"/>
        </w:rPr>
        <w:t>If, and to the extent that, any such dispute, controversy or claim has not been settled pursuant to the mediation within 60 calendar days of the commencement of the mediation, the courts of Brussels shall have exclusive jurisdiction.</w:t>
      </w:r>
    </w:p>
    <w:p w14:paraId="4D78DDF6"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2: ICC Arbitration</w:t>
      </w:r>
      <w:r w:rsidRPr="008662E5">
        <w:rPr>
          <w:rFonts w:cstheme="minorHAnsi"/>
          <w:lang w:val="en-GB"/>
        </w:rPr>
        <w:t>]</w:t>
      </w:r>
    </w:p>
    <w:p w14:paraId="30E7F2CC" w14:textId="77777777" w:rsidR="009C2D81" w:rsidRPr="008662E5" w:rsidRDefault="009C2D81" w:rsidP="00C70B98">
      <w:pPr>
        <w:rPr>
          <w:rFonts w:cstheme="minorHAnsi"/>
          <w:lang w:val="en-GB"/>
        </w:rPr>
      </w:pPr>
      <w:r w:rsidRPr="008662E5">
        <w:rPr>
          <w:rFonts w:cstheme="minorHAnsi"/>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4D5A3A13" w14:textId="77777777" w:rsidR="009C2D81" w:rsidRPr="008662E5" w:rsidRDefault="009C2D81" w:rsidP="00C70B98">
      <w:pPr>
        <w:rPr>
          <w:rFonts w:cstheme="minorHAnsi"/>
          <w:lang w:val="en-GB"/>
        </w:rPr>
      </w:pPr>
      <w:r w:rsidRPr="008662E5">
        <w:rPr>
          <w:rFonts w:cstheme="minorHAnsi"/>
          <w:lang w:val="en-GB"/>
        </w:rPr>
        <w:t>The place of arbitration shall be Brussels if not otherwise agreed by the conflicting Parties.</w:t>
      </w:r>
    </w:p>
    <w:p w14:paraId="1972CD10" w14:textId="77777777" w:rsidR="009C2D81" w:rsidRPr="008662E5" w:rsidRDefault="009C2D81" w:rsidP="00C70B98">
      <w:pPr>
        <w:rPr>
          <w:rFonts w:cstheme="minorHAnsi"/>
          <w:lang w:val="en-GB"/>
        </w:rPr>
      </w:pPr>
      <w:r w:rsidRPr="008662E5">
        <w:rPr>
          <w:rFonts w:cstheme="minorHAnsi"/>
          <w:lang w:val="en-GB"/>
        </w:rPr>
        <w:t>The award of the arbitration will be final and binding upon the Parties.</w:t>
      </w:r>
    </w:p>
    <w:p w14:paraId="64319057" w14:textId="77777777" w:rsidR="009C2D81" w:rsidRPr="008662E5" w:rsidRDefault="009C2D81" w:rsidP="00C70B98">
      <w:pPr>
        <w:rPr>
          <w:rFonts w:cstheme="minorHAnsi"/>
          <w:lang w:val="en-GB"/>
        </w:rPr>
      </w:pPr>
      <w:r w:rsidRPr="008662E5">
        <w:rPr>
          <w:rFonts w:cstheme="minorHAnsi"/>
          <w:lang w:val="en-GB"/>
        </w:rPr>
        <w:t>Nothing in this Consortium Agreement shall limit the Parties' right to seek injunctive relief in any applicable competent court.</w:t>
      </w:r>
    </w:p>
    <w:p w14:paraId="5C7B35E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3: Settlement by Court Litigation</w:t>
      </w:r>
      <w:r w:rsidRPr="008662E5">
        <w:rPr>
          <w:rFonts w:cstheme="minorHAnsi"/>
          <w:lang w:val="en-GB"/>
        </w:rPr>
        <w:t>]</w:t>
      </w:r>
    </w:p>
    <w:p w14:paraId="7DD049D1" w14:textId="2EE2310A" w:rsidR="009C2D81" w:rsidRPr="008662E5" w:rsidRDefault="009C2D81" w:rsidP="00C70B98">
      <w:pPr>
        <w:rPr>
          <w:rFonts w:cstheme="minorHAnsi"/>
          <w:lang w:val="en-GB"/>
        </w:rPr>
      </w:pPr>
      <w:r w:rsidRPr="008662E5">
        <w:rPr>
          <w:rFonts w:cstheme="minorHAnsi"/>
          <w:lang w:val="en-GB"/>
        </w:rPr>
        <w:t>All disputes arising out of or in connection with this Consortium Agreement, which cannot be solved amicably, shall be finally settled by the courts of Brussels.</w:t>
      </w:r>
    </w:p>
    <w:p w14:paraId="3AACC1C6" w14:textId="77777777" w:rsidR="009C2D81" w:rsidRPr="008662E5" w:rsidRDefault="009C2D81" w:rsidP="00995801">
      <w:pPr>
        <w:pStyle w:val="Rubrik1"/>
        <w:rPr>
          <w:rFonts w:cstheme="minorHAnsi"/>
          <w:lang w:val="en-GB"/>
        </w:rPr>
      </w:pPr>
      <w:bookmarkStart w:id="145" w:name="_Toc90241157"/>
      <w:bookmarkStart w:id="146" w:name="_Toc90280848"/>
      <w:bookmarkStart w:id="147" w:name="_Toc90404942"/>
      <w:bookmarkStart w:id="148" w:name="_Toc90241158"/>
      <w:bookmarkStart w:id="149" w:name="_Toc90280849"/>
      <w:bookmarkStart w:id="150" w:name="_Toc90404943"/>
      <w:bookmarkStart w:id="151" w:name="_Toc90241159"/>
      <w:bookmarkStart w:id="152" w:name="_Toc90280850"/>
      <w:bookmarkStart w:id="153" w:name="_Toc90404944"/>
      <w:bookmarkStart w:id="154" w:name="_Toc90241160"/>
      <w:bookmarkStart w:id="155" w:name="_Toc90280851"/>
      <w:bookmarkStart w:id="156" w:name="_Toc90404945"/>
      <w:bookmarkStart w:id="157" w:name="_Toc90241161"/>
      <w:bookmarkStart w:id="158" w:name="_Toc90280852"/>
      <w:bookmarkStart w:id="159" w:name="_Toc90404946"/>
      <w:bookmarkStart w:id="160" w:name="_Toc90241162"/>
      <w:bookmarkStart w:id="161" w:name="_Toc90280853"/>
      <w:bookmarkStart w:id="162" w:name="_Toc90404947"/>
      <w:bookmarkStart w:id="163" w:name="_Toc1588992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8662E5">
        <w:rPr>
          <w:rFonts w:cstheme="minorHAnsi"/>
          <w:lang w:val="en-GB"/>
        </w:rPr>
        <w:t>Signatures</w:t>
      </w:r>
      <w:bookmarkEnd w:id="163"/>
    </w:p>
    <w:p w14:paraId="1092A3AC" w14:textId="77777777" w:rsidR="009C2D81" w:rsidRPr="008662E5" w:rsidRDefault="009C2D81" w:rsidP="00C70B98">
      <w:pPr>
        <w:rPr>
          <w:rFonts w:cstheme="minorHAnsi"/>
          <w:b/>
          <w:bCs/>
          <w:lang w:val="en-GB"/>
        </w:rPr>
      </w:pPr>
      <w:r w:rsidRPr="008662E5">
        <w:rPr>
          <w:rFonts w:cstheme="minorHAnsi"/>
          <w:b/>
          <w:bCs/>
          <w:lang w:val="en-GB"/>
        </w:rPr>
        <w:t>AS WITNESS:</w:t>
      </w:r>
    </w:p>
    <w:p w14:paraId="649DAFAF" w14:textId="77777777" w:rsidR="009C2D81" w:rsidRPr="008662E5" w:rsidRDefault="009C2D81" w:rsidP="00C70B98">
      <w:pPr>
        <w:rPr>
          <w:rFonts w:cstheme="minorHAnsi"/>
          <w:lang w:val="en-GB"/>
        </w:rPr>
      </w:pPr>
      <w:r w:rsidRPr="008662E5">
        <w:rPr>
          <w:rFonts w:cstheme="minorHAnsi"/>
          <w:lang w:val="en-GB"/>
        </w:rPr>
        <w:t>The Parties have caused this Consortium Agreement to be duly signed by the undersigned authorised representatives in separate signature pages the day and year first above written.</w:t>
      </w:r>
    </w:p>
    <w:p w14:paraId="1069C13E" w14:textId="34B2E0D5" w:rsidR="009C2D81" w:rsidRPr="008662E5" w:rsidRDefault="00E81EE4" w:rsidP="00C70B98">
      <w:pPr>
        <w:rPr>
          <w:rFonts w:cstheme="minorHAnsi"/>
          <w:lang w:val="en-GB"/>
        </w:rPr>
      </w:pPr>
      <w:r>
        <w:rPr>
          <w:rFonts w:cstheme="minorHAnsi"/>
          <w:lang w:val="en-GB"/>
        </w:rPr>
        <w:t>UPPSALA UNIVERSITY</w:t>
      </w:r>
    </w:p>
    <w:p w14:paraId="442713E2" w14:textId="77777777" w:rsidR="009C2D81" w:rsidRPr="008662E5" w:rsidRDefault="009C2D81" w:rsidP="00C70B98">
      <w:pPr>
        <w:rPr>
          <w:rFonts w:cstheme="minorHAnsi"/>
          <w:lang w:val="en-GB"/>
        </w:rPr>
      </w:pPr>
      <w:r w:rsidRPr="008662E5">
        <w:rPr>
          <w:rFonts w:cstheme="minorHAnsi"/>
          <w:lang w:val="en-GB"/>
        </w:rPr>
        <w:t>Signature(s)</w:t>
      </w:r>
    </w:p>
    <w:p w14:paraId="2A328CF6" w14:textId="77777777" w:rsidR="009C2D81" w:rsidRPr="008662E5" w:rsidRDefault="009C2D81" w:rsidP="00C70B98">
      <w:pPr>
        <w:rPr>
          <w:rFonts w:cstheme="minorHAnsi"/>
          <w:lang w:val="en-GB"/>
        </w:rPr>
      </w:pPr>
      <w:r w:rsidRPr="008662E5">
        <w:rPr>
          <w:rFonts w:cstheme="minorHAnsi"/>
          <w:lang w:val="en-GB"/>
        </w:rPr>
        <w:t>Name(s)</w:t>
      </w:r>
    </w:p>
    <w:p w14:paraId="70567442" w14:textId="77777777" w:rsidR="009C2D81" w:rsidRPr="008662E5" w:rsidRDefault="009C2D81" w:rsidP="00C70B98">
      <w:pPr>
        <w:rPr>
          <w:rFonts w:cstheme="minorHAnsi"/>
          <w:lang w:val="en-GB"/>
        </w:rPr>
      </w:pPr>
      <w:r w:rsidRPr="008662E5">
        <w:rPr>
          <w:rFonts w:cstheme="minorHAnsi"/>
          <w:lang w:val="en-GB"/>
        </w:rPr>
        <w:t>Title(s)</w:t>
      </w:r>
    </w:p>
    <w:p w14:paraId="3535C2DB" w14:textId="2052B839" w:rsidR="0052216D" w:rsidRPr="008662E5" w:rsidRDefault="009C2D81" w:rsidP="00C70B98">
      <w:pPr>
        <w:rPr>
          <w:rFonts w:cstheme="minorHAnsi"/>
          <w:lang w:val="en-GB"/>
        </w:rPr>
      </w:pPr>
      <w:r w:rsidRPr="008662E5">
        <w:rPr>
          <w:rFonts w:cstheme="minorHAnsi"/>
          <w:lang w:val="en-GB"/>
        </w:rPr>
        <w:t>Date</w:t>
      </w:r>
    </w:p>
    <w:p w14:paraId="6A6E6DB7" w14:textId="10098407" w:rsidR="00E81EE4" w:rsidRDefault="00E81EE4">
      <w:pPr>
        <w:spacing w:before="0" w:after="80" w:line="240" w:lineRule="auto"/>
        <w:jc w:val="left"/>
        <w:rPr>
          <w:rFonts w:cstheme="minorHAnsi"/>
          <w:lang w:val="en-GB"/>
        </w:rPr>
      </w:pPr>
      <w:r>
        <w:rPr>
          <w:rFonts w:cstheme="minorHAnsi"/>
          <w:lang w:val="en-GB"/>
        </w:rPr>
        <w:br w:type="page"/>
      </w:r>
    </w:p>
    <w:p w14:paraId="6227C676" w14:textId="20721D3A"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It is recommended to insert a new page for each signature.</w:t>
      </w:r>
      <w:r w:rsidRPr="008662E5">
        <w:rPr>
          <w:rFonts w:cstheme="minorHAnsi"/>
          <w:lang w:val="en-GB"/>
        </w:rPr>
        <w:t>]</w:t>
      </w:r>
    </w:p>
    <w:p w14:paraId="2AF588E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 NAME OF PARTY</w:t>
      </w:r>
      <w:r w:rsidRPr="008662E5">
        <w:rPr>
          <w:rFonts w:cstheme="minorHAnsi"/>
          <w:lang w:val="en-GB"/>
        </w:rPr>
        <w:t>]</w:t>
      </w:r>
    </w:p>
    <w:p w14:paraId="28925000" w14:textId="77777777" w:rsidR="009C2D81" w:rsidRPr="008662E5" w:rsidRDefault="009C2D81" w:rsidP="00C70B98">
      <w:pPr>
        <w:rPr>
          <w:rFonts w:cstheme="minorHAnsi"/>
          <w:lang w:val="en-GB"/>
        </w:rPr>
      </w:pPr>
      <w:r w:rsidRPr="008662E5">
        <w:rPr>
          <w:rFonts w:cstheme="minorHAnsi"/>
          <w:lang w:val="en-GB"/>
        </w:rPr>
        <w:t xml:space="preserve">Signature(s) </w:t>
      </w:r>
    </w:p>
    <w:p w14:paraId="1013E56C" w14:textId="77777777" w:rsidR="009C2D81" w:rsidRPr="008662E5" w:rsidRDefault="009C2D81" w:rsidP="00C70B98">
      <w:pPr>
        <w:rPr>
          <w:rFonts w:cstheme="minorHAnsi"/>
          <w:lang w:val="en-GB"/>
        </w:rPr>
      </w:pPr>
      <w:r w:rsidRPr="008662E5">
        <w:rPr>
          <w:rFonts w:cstheme="minorHAnsi"/>
          <w:lang w:val="en-GB"/>
        </w:rPr>
        <w:t xml:space="preserve">Name(s) </w:t>
      </w:r>
    </w:p>
    <w:p w14:paraId="66551668" w14:textId="77777777" w:rsidR="009C2D81" w:rsidRPr="008662E5" w:rsidRDefault="009C2D81" w:rsidP="00C70B98">
      <w:pPr>
        <w:rPr>
          <w:rFonts w:cstheme="minorHAnsi"/>
          <w:lang w:val="en-GB"/>
        </w:rPr>
      </w:pPr>
      <w:r w:rsidRPr="008662E5">
        <w:rPr>
          <w:rFonts w:cstheme="minorHAnsi"/>
          <w:lang w:val="en-GB"/>
        </w:rPr>
        <w:t>Title(s)</w:t>
      </w:r>
    </w:p>
    <w:p w14:paraId="69497A22" w14:textId="77777777" w:rsidR="009C2D81" w:rsidRPr="008662E5" w:rsidRDefault="009C2D81" w:rsidP="00C70B98">
      <w:pPr>
        <w:rPr>
          <w:rFonts w:cstheme="minorHAnsi"/>
          <w:lang w:val="en-GB"/>
        </w:rPr>
      </w:pPr>
      <w:r w:rsidRPr="008662E5">
        <w:rPr>
          <w:rFonts w:cstheme="minorHAnsi"/>
          <w:lang w:val="en-GB"/>
        </w:rPr>
        <w:t>Date</w:t>
      </w:r>
    </w:p>
    <w:p w14:paraId="42DF48D6" w14:textId="3354D547" w:rsidR="00E81EE4" w:rsidRDefault="00E81EE4">
      <w:pPr>
        <w:spacing w:before="0" w:after="80" w:line="240" w:lineRule="auto"/>
        <w:jc w:val="left"/>
        <w:rPr>
          <w:rFonts w:cstheme="minorHAnsi"/>
          <w:lang w:val="en-GB"/>
        </w:rPr>
      </w:pPr>
      <w:r>
        <w:rPr>
          <w:rFonts w:cstheme="minorHAnsi"/>
          <w:lang w:val="en-GB"/>
        </w:rPr>
        <w:br w:type="page"/>
      </w:r>
    </w:p>
    <w:p w14:paraId="0AFA1575" w14:textId="77777777"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INSERT NAME OF PARTY</w:t>
      </w:r>
      <w:r w:rsidRPr="008662E5">
        <w:rPr>
          <w:rFonts w:cstheme="minorHAnsi"/>
          <w:lang w:val="en-GB"/>
        </w:rPr>
        <w:t>]</w:t>
      </w:r>
    </w:p>
    <w:p w14:paraId="3715E992" w14:textId="77777777" w:rsidR="009C2D81" w:rsidRPr="008662E5" w:rsidRDefault="009C2D81" w:rsidP="00C70B98">
      <w:pPr>
        <w:rPr>
          <w:rFonts w:cstheme="minorHAnsi"/>
          <w:lang w:val="en-GB"/>
        </w:rPr>
      </w:pPr>
      <w:r w:rsidRPr="008662E5">
        <w:rPr>
          <w:rFonts w:cstheme="minorHAnsi"/>
          <w:lang w:val="en-GB"/>
        </w:rPr>
        <w:t xml:space="preserve">Signature(s) </w:t>
      </w:r>
    </w:p>
    <w:p w14:paraId="5EAE4521" w14:textId="77777777" w:rsidR="009C2D81" w:rsidRPr="008662E5" w:rsidRDefault="009C2D81" w:rsidP="00C70B98">
      <w:pPr>
        <w:rPr>
          <w:rFonts w:cstheme="minorHAnsi"/>
          <w:lang w:val="en-GB"/>
        </w:rPr>
      </w:pPr>
      <w:r w:rsidRPr="008662E5">
        <w:rPr>
          <w:rFonts w:cstheme="minorHAnsi"/>
          <w:lang w:val="en-GB"/>
        </w:rPr>
        <w:t xml:space="preserve">Name(s) </w:t>
      </w:r>
    </w:p>
    <w:p w14:paraId="5E9EDA94" w14:textId="77777777" w:rsidR="009C2D81" w:rsidRPr="008662E5" w:rsidRDefault="009C2D81" w:rsidP="00C70B98">
      <w:pPr>
        <w:rPr>
          <w:rFonts w:cstheme="minorHAnsi"/>
          <w:lang w:val="en-GB"/>
        </w:rPr>
      </w:pPr>
      <w:r w:rsidRPr="008662E5">
        <w:rPr>
          <w:rFonts w:cstheme="minorHAnsi"/>
          <w:lang w:val="en-GB"/>
        </w:rPr>
        <w:t>Title(s)</w:t>
      </w:r>
    </w:p>
    <w:p w14:paraId="0F344692" w14:textId="77777777" w:rsidR="009C2D81" w:rsidRPr="008662E5" w:rsidRDefault="009C2D81" w:rsidP="00C70B98">
      <w:pPr>
        <w:rPr>
          <w:rFonts w:cstheme="minorHAnsi"/>
          <w:lang w:val="en-GB"/>
        </w:rPr>
      </w:pPr>
      <w:r w:rsidRPr="008662E5">
        <w:rPr>
          <w:rFonts w:cstheme="minorHAnsi"/>
          <w:lang w:val="en-GB"/>
        </w:rPr>
        <w:t>Date</w:t>
      </w:r>
    </w:p>
    <w:p w14:paraId="63840A9B" w14:textId="77777777" w:rsidR="009C2D81" w:rsidRPr="008662E5" w:rsidRDefault="009C2D81" w:rsidP="00995801">
      <w:pPr>
        <w:rPr>
          <w:rFonts w:cstheme="minorHAnsi"/>
          <w:lang w:val="en-GB"/>
        </w:rPr>
      </w:pPr>
    </w:p>
    <w:p w14:paraId="5B97C5A8" w14:textId="77777777" w:rsidR="00971EB4" w:rsidRPr="008662E5" w:rsidRDefault="00971EB4" w:rsidP="00995801">
      <w:pPr>
        <w:pStyle w:val="Attachmentheading"/>
        <w:rPr>
          <w:rFonts w:cstheme="minorHAnsi"/>
          <w:noProof/>
          <w:lang w:eastAsia="de-DE"/>
        </w:rPr>
      </w:pPr>
      <w:r w:rsidRPr="008662E5">
        <w:rPr>
          <w:rFonts w:cstheme="minorHAnsi"/>
          <w:noProof/>
          <w:lang w:eastAsia="de-DE"/>
        </w:rPr>
        <w:br w:type="page"/>
      </w:r>
      <w:bookmarkStart w:id="164" w:name="_Toc158899213"/>
      <w:r w:rsidR="00ED2DA3" w:rsidRPr="008662E5">
        <w:rPr>
          <w:rFonts w:cstheme="minorHAnsi"/>
          <w:noProof/>
          <w:lang w:eastAsia="de-DE"/>
        </w:rPr>
        <w:lastRenderedPageBreak/>
        <w:t>Attachment 1: Background included</w:t>
      </w:r>
      <w:bookmarkEnd w:id="164"/>
    </w:p>
    <w:p w14:paraId="6886A6B4" w14:textId="77777777" w:rsidR="007C2BAE" w:rsidRPr="008662E5" w:rsidRDefault="007C2BAE" w:rsidP="007C2BAE">
      <w:pPr>
        <w:rPr>
          <w:rFonts w:cstheme="minorHAnsi"/>
        </w:rPr>
      </w:pPr>
      <w:r w:rsidRPr="008662E5">
        <w:rPr>
          <w:rFonts w:cstheme="minorHAnsi"/>
        </w:rPr>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8662E5" w:rsidRDefault="007C2BAE" w:rsidP="007C2BAE">
      <w:pPr>
        <w:rPr>
          <w:rFonts w:cstheme="minorHAnsi"/>
        </w:rPr>
      </w:pPr>
      <w:r w:rsidRPr="008662E5">
        <w:rPr>
          <w:rFonts w:cstheme="minorHAnsi"/>
        </w:rPr>
        <w:t>PARTY 1</w:t>
      </w:r>
    </w:p>
    <w:p w14:paraId="3A785451" w14:textId="1208E02C" w:rsidR="007C2BAE" w:rsidRPr="008662E5" w:rsidRDefault="007C2BAE" w:rsidP="007C2BAE">
      <w:pPr>
        <w:rPr>
          <w:rFonts w:cstheme="minorHAnsi"/>
        </w:rPr>
      </w:pPr>
      <w:r w:rsidRPr="008662E5">
        <w:rPr>
          <w:rFonts w:cstheme="minorHAnsi"/>
        </w:rPr>
        <w:t xml:space="preserve">As to </w:t>
      </w:r>
      <w:r w:rsidR="00F8207A">
        <w:rPr>
          <w:rFonts w:cstheme="minorHAnsi"/>
        </w:rPr>
        <w:t>UPPSALA UNIVERSITY</w:t>
      </w:r>
      <w:r w:rsidRPr="008662E5">
        <w:rPr>
          <w:rFonts w:cstheme="minorHAnsi"/>
        </w:rPr>
        <w:t>, it is agreed between the Parties that, to the best of their knowledge,</w:t>
      </w:r>
      <w:r w:rsidR="00F848A9" w:rsidRPr="008662E5">
        <w:rPr>
          <w:rFonts w:cstheme="minorHAnsi"/>
        </w:rPr>
        <w:t xml:space="preserve"> </w:t>
      </w:r>
      <w:commentRangeStart w:id="165"/>
      <w:r w:rsidR="00F848A9" w:rsidRPr="008662E5">
        <w:rPr>
          <w:rFonts w:cstheme="minorHAnsi"/>
        </w:rPr>
        <w:t>[</w:t>
      </w:r>
      <w:r w:rsidR="00F848A9" w:rsidRPr="008662E5">
        <w:rPr>
          <w:rFonts w:cstheme="minorHAnsi"/>
          <w:highlight w:val="yellow"/>
        </w:rPr>
        <w:t>insert the relevant option here</w:t>
      </w:r>
      <w:r w:rsidR="00F848A9" w:rsidRPr="008662E5">
        <w:rPr>
          <w:rFonts w:cstheme="minorHAnsi"/>
        </w:rPr>
        <w:t>]</w:t>
      </w:r>
      <w:commentRangeEnd w:id="165"/>
      <w:r w:rsidR="00F8207A">
        <w:rPr>
          <w:rStyle w:val="Kommentarsreferens"/>
        </w:rPr>
        <w:commentReference w:id="165"/>
      </w:r>
      <w:r w:rsidR="00F848A9" w:rsidRPr="008662E5">
        <w:rPr>
          <w:rFonts w:cstheme="minorHAnsi"/>
        </w:rPr>
        <w:t>.</w:t>
      </w:r>
    </w:p>
    <w:p w14:paraId="3547731B" w14:textId="77777777" w:rsidR="007C2BAE" w:rsidRPr="008662E5" w:rsidRDefault="008F17DC" w:rsidP="007C2BAE">
      <w:pPr>
        <w:rPr>
          <w:rFonts w:cstheme="minorHAnsi"/>
        </w:rPr>
      </w:pPr>
      <w:r w:rsidRPr="008662E5">
        <w:rPr>
          <w:rFonts w:cstheme="minorHAnsi"/>
        </w:rPr>
        <w:t>[</w:t>
      </w:r>
      <w:r w:rsidRPr="008662E5">
        <w:rPr>
          <w:rFonts w:cstheme="minorHAnsi"/>
          <w:highlight w:val="yellow"/>
        </w:rPr>
        <w:t>Option 1 start</w:t>
      </w:r>
      <w:r w:rsidRPr="008662E5">
        <w:rPr>
          <w:rFonts w:cstheme="minorHAnsi"/>
        </w:rPr>
        <w:t>]</w:t>
      </w:r>
    </w:p>
    <w:p w14:paraId="111797D2" w14:textId="77777777" w:rsidR="007C2BAE" w:rsidRPr="008662E5" w:rsidRDefault="008F17DC" w:rsidP="007C2BAE">
      <w:pPr>
        <w:rPr>
          <w:rFonts w:cstheme="minorHAnsi"/>
        </w:rPr>
      </w:pPr>
      <w:proofErr w:type="gramStart"/>
      <w:r w:rsidRPr="008662E5">
        <w:rPr>
          <w:rFonts w:cstheme="minorHAnsi"/>
        </w:rPr>
        <w:t>the</w:t>
      </w:r>
      <w:proofErr w:type="gramEnd"/>
      <w:r w:rsidRPr="008662E5">
        <w:rPr>
          <w:rFonts w:cstheme="minorHAnsi"/>
        </w:rPr>
        <w:t xml:space="preserve"> </w:t>
      </w:r>
      <w:r w:rsidR="007C2BAE" w:rsidRPr="008662E5">
        <w:rPr>
          <w:rFonts w:cstheme="minorHAnsi"/>
        </w:rPr>
        <w:t>following Background is hereby identified and agreed upon for the Project. Specific limitations and/or conditions, shall be as mentioned hereunder:</w:t>
      </w:r>
    </w:p>
    <w:tbl>
      <w:tblPr>
        <w:tblStyle w:val="Tabellrutnt"/>
        <w:tblW w:w="5000" w:type="pct"/>
        <w:tblLook w:val="04A0" w:firstRow="1" w:lastRow="0" w:firstColumn="1" w:lastColumn="0" w:noHBand="0" w:noVBand="1"/>
      </w:tblPr>
      <w:tblGrid>
        <w:gridCol w:w="2920"/>
        <w:gridCol w:w="3219"/>
        <w:gridCol w:w="2921"/>
      </w:tblGrid>
      <w:tr w:rsidR="008F17DC" w:rsidRPr="008662E5" w14:paraId="60352BA4" w14:textId="77777777" w:rsidTr="008F17DC">
        <w:tc>
          <w:tcPr>
            <w:tcW w:w="1611" w:type="pct"/>
          </w:tcPr>
          <w:p w14:paraId="512811EE" w14:textId="77777777" w:rsidR="007C2BAE" w:rsidRPr="008662E5" w:rsidRDefault="007C2BAE" w:rsidP="005D08FD">
            <w:pPr>
              <w:rPr>
                <w:rFonts w:cstheme="minorHAnsi"/>
                <w:b/>
                <w:bCs/>
              </w:rPr>
            </w:pPr>
            <w:r w:rsidRPr="008662E5">
              <w:rPr>
                <w:rFonts w:cstheme="minorHAnsi"/>
                <w:b/>
                <w:bCs/>
              </w:rPr>
              <w:t>Describe Background</w:t>
            </w:r>
          </w:p>
        </w:tc>
        <w:tc>
          <w:tcPr>
            <w:tcW w:w="1776" w:type="pct"/>
          </w:tcPr>
          <w:p w14:paraId="0944AB9C" w14:textId="77777777" w:rsidR="007C2BAE" w:rsidRPr="008662E5" w:rsidRDefault="007C2BAE" w:rsidP="005D08FD">
            <w:pPr>
              <w:rPr>
                <w:rFonts w:cstheme="minorHAnsi"/>
                <w:b/>
                <w:bCs/>
              </w:rPr>
            </w:pPr>
            <w:r w:rsidRPr="008662E5">
              <w:rPr>
                <w:rFonts w:cstheme="minorHAnsi"/>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78327A" w14:textId="5F8DDBA1" w:rsidR="007C2BAE" w:rsidRPr="008662E5" w:rsidRDefault="007C2BAE" w:rsidP="005D08FD">
            <w:pPr>
              <w:rPr>
                <w:rFonts w:cstheme="minorHAnsi"/>
                <w:b/>
                <w:bCs/>
              </w:rPr>
            </w:pPr>
            <w:r w:rsidRPr="008662E5">
              <w:rPr>
                <w:rFonts w:cstheme="minorHAnsi"/>
                <w:b/>
                <w:bCs/>
              </w:rPr>
              <w:t>Specific restrictions and/or conditions for Exploitation (Article 16.4 Grant Agreement and its Annex 5, Section “Access rights to results and background”, sub-section “Access rights for exploiting the results”)</w:t>
            </w:r>
          </w:p>
        </w:tc>
      </w:tr>
      <w:tr w:rsidR="008F17DC" w:rsidRPr="008662E5" w14:paraId="5271BCE5" w14:textId="77777777" w:rsidTr="008F17DC">
        <w:tc>
          <w:tcPr>
            <w:tcW w:w="1611" w:type="pct"/>
          </w:tcPr>
          <w:p w14:paraId="72D80AB1" w14:textId="77777777" w:rsidR="007C2BAE" w:rsidRPr="008662E5" w:rsidRDefault="007C2BAE" w:rsidP="005D08FD">
            <w:pPr>
              <w:rPr>
                <w:rFonts w:cstheme="minorHAnsi"/>
              </w:rPr>
            </w:pPr>
          </w:p>
        </w:tc>
        <w:tc>
          <w:tcPr>
            <w:tcW w:w="1776" w:type="pct"/>
          </w:tcPr>
          <w:p w14:paraId="651F1984" w14:textId="77777777" w:rsidR="007C2BAE" w:rsidRPr="008662E5" w:rsidRDefault="007C2BAE" w:rsidP="005D08FD">
            <w:pPr>
              <w:rPr>
                <w:rFonts w:cstheme="minorHAnsi"/>
              </w:rPr>
            </w:pPr>
          </w:p>
        </w:tc>
        <w:tc>
          <w:tcPr>
            <w:tcW w:w="1612" w:type="pct"/>
          </w:tcPr>
          <w:p w14:paraId="7522C879" w14:textId="77777777" w:rsidR="007C2BAE" w:rsidRPr="008662E5" w:rsidRDefault="007C2BAE" w:rsidP="005D08FD">
            <w:pPr>
              <w:rPr>
                <w:rFonts w:cstheme="minorHAnsi"/>
              </w:rPr>
            </w:pPr>
          </w:p>
        </w:tc>
      </w:tr>
      <w:tr w:rsidR="008F17DC" w:rsidRPr="008662E5" w14:paraId="5A9A5114" w14:textId="77777777" w:rsidTr="008F17DC">
        <w:tc>
          <w:tcPr>
            <w:tcW w:w="1611" w:type="pct"/>
          </w:tcPr>
          <w:p w14:paraId="70688F9B" w14:textId="77777777" w:rsidR="007C2BAE" w:rsidRPr="008662E5" w:rsidRDefault="007C2BAE" w:rsidP="005D08FD">
            <w:pPr>
              <w:rPr>
                <w:rFonts w:cstheme="minorHAnsi"/>
              </w:rPr>
            </w:pPr>
          </w:p>
        </w:tc>
        <w:tc>
          <w:tcPr>
            <w:tcW w:w="1776" w:type="pct"/>
          </w:tcPr>
          <w:p w14:paraId="765A1528" w14:textId="77777777" w:rsidR="007C2BAE" w:rsidRPr="008662E5" w:rsidRDefault="007C2BAE" w:rsidP="005D08FD">
            <w:pPr>
              <w:rPr>
                <w:rFonts w:cstheme="minorHAnsi"/>
              </w:rPr>
            </w:pPr>
          </w:p>
        </w:tc>
        <w:tc>
          <w:tcPr>
            <w:tcW w:w="1612" w:type="pct"/>
          </w:tcPr>
          <w:p w14:paraId="78EA9670" w14:textId="77777777" w:rsidR="007C2BAE" w:rsidRPr="008662E5" w:rsidRDefault="007C2BAE" w:rsidP="005D08FD">
            <w:pPr>
              <w:rPr>
                <w:rFonts w:cstheme="minorHAnsi"/>
              </w:rPr>
            </w:pPr>
          </w:p>
        </w:tc>
      </w:tr>
    </w:tbl>
    <w:p w14:paraId="6D2558FC" w14:textId="77777777" w:rsidR="007C2BAE" w:rsidRPr="008662E5" w:rsidRDefault="00A94824" w:rsidP="007C2BAE">
      <w:pPr>
        <w:rPr>
          <w:rFonts w:cstheme="minorHAnsi"/>
        </w:rPr>
      </w:pPr>
      <w:r w:rsidRPr="008662E5">
        <w:rPr>
          <w:rFonts w:cstheme="minorHAnsi"/>
        </w:rPr>
        <w:t>[</w:t>
      </w:r>
      <w:r w:rsidRPr="008662E5">
        <w:rPr>
          <w:rFonts w:cstheme="minorHAnsi"/>
          <w:highlight w:val="yellow"/>
        </w:rPr>
        <w:t>Option 1 end</w:t>
      </w:r>
      <w:r w:rsidRPr="008662E5">
        <w:rPr>
          <w:rFonts w:cstheme="minorHAnsi"/>
        </w:rPr>
        <w:t>]</w:t>
      </w:r>
    </w:p>
    <w:p w14:paraId="4CD3AAE4" w14:textId="77777777" w:rsidR="007C2BAE" w:rsidRPr="008662E5" w:rsidRDefault="00A94824" w:rsidP="007C2BAE">
      <w:pPr>
        <w:rPr>
          <w:rFonts w:cstheme="minorHAnsi"/>
        </w:rPr>
      </w:pPr>
      <w:r w:rsidRPr="008662E5">
        <w:rPr>
          <w:rFonts w:cstheme="minorHAnsi"/>
        </w:rPr>
        <w:t>[</w:t>
      </w:r>
      <w:r w:rsidRPr="008662E5">
        <w:rPr>
          <w:rFonts w:cstheme="minorHAnsi"/>
          <w:highlight w:val="yellow"/>
        </w:rPr>
        <w:t>Option 2 start</w:t>
      </w:r>
      <w:r w:rsidRPr="008662E5">
        <w:rPr>
          <w:rFonts w:cstheme="minorHAnsi"/>
        </w:rPr>
        <w:t>]</w:t>
      </w:r>
    </w:p>
    <w:p w14:paraId="6F4FC3AB" w14:textId="2CF8C121" w:rsidR="007C2BAE" w:rsidRPr="008662E5" w:rsidRDefault="007C2BAE" w:rsidP="007C2BAE">
      <w:pPr>
        <w:rPr>
          <w:rFonts w:cstheme="minorHAnsi"/>
        </w:rPr>
      </w:pPr>
      <w:r w:rsidRPr="008662E5">
        <w:rPr>
          <w:rFonts w:cstheme="minorHAnsi"/>
        </w:rPr>
        <w:t xml:space="preserve">Option 2: No data, know-how or information of </w:t>
      </w:r>
      <w:r w:rsidR="00F8207A">
        <w:rPr>
          <w:rFonts w:cstheme="minorHAnsi"/>
        </w:rPr>
        <w:t>UPPSALA UNIVERSITY</w:t>
      </w:r>
      <w:r w:rsidRPr="008662E5">
        <w:rPr>
          <w:rFonts w:cstheme="minorHAnsi"/>
        </w:rPr>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1264F7" w14:textId="77777777" w:rsidR="00A94824" w:rsidRPr="008662E5" w:rsidRDefault="00A94824" w:rsidP="007C2BAE">
      <w:pPr>
        <w:rPr>
          <w:rFonts w:cstheme="minorHAnsi"/>
        </w:rPr>
      </w:pPr>
      <w:r w:rsidRPr="008662E5">
        <w:rPr>
          <w:rFonts w:cstheme="minorHAnsi"/>
        </w:rPr>
        <w:t>[</w:t>
      </w:r>
      <w:r w:rsidRPr="008662E5">
        <w:rPr>
          <w:rFonts w:cstheme="minorHAnsi"/>
          <w:highlight w:val="yellow"/>
        </w:rPr>
        <w:t>Option 2 end</w:t>
      </w:r>
      <w:r w:rsidRPr="008662E5">
        <w:rPr>
          <w:rFonts w:cstheme="minorHAnsi"/>
        </w:rPr>
        <w:t>]</w:t>
      </w:r>
    </w:p>
    <w:p w14:paraId="76B83CA8" w14:textId="0F756DB3" w:rsidR="007C2BAE" w:rsidRDefault="007C2BAE" w:rsidP="007C2BAE">
      <w:pPr>
        <w:rPr>
          <w:rFonts w:cstheme="minorHAnsi"/>
        </w:rPr>
      </w:pPr>
      <w:r w:rsidRPr="008662E5">
        <w:rPr>
          <w:rFonts w:cstheme="minorHAnsi"/>
        </w:rPr>
        <w:t xml:space="preserve">This represents the status at the time of signature of this Consortium Agreement. </w:t>
      </w:r>
    </w:p>
    <w:p w14:paraId="26FE32E9" w14:textId="77777777" w:rsidR="00F8207A" w:rsidRPr="008662E5" w:rsidRDefault="00F8207A" w:rsidP="007C2BAE">
      <w:pPr>
        <w:rPr>
          <w:rFonts w:cstheme="minorHAnsi"/>
        </w:rPr>
      </w:pPr>
    </w:p>
    <w:p w14:paraId="797FDE45" w14:textId="7F91F41F" w:rsidR="00F8207A" w:rsidRPr="008662E5" w:rsidRDefault="00F8207A" w:rsidP="00F8207A">
      <w:pPr>
        <w:rPr>
          <w:rFonts w:cstheme="minorHAnsi"/>
        </w:rPr>
      </w:pPr>
      <w:r>
        <w:rPr>
          <w:rFonts w:cstheme="minorHAnsi"/>
        </w:rPr>
        <w:t>PARTY 2</w:t>
      </w:r>
    </w:p>
    <w:p w14:paraId="397EF8A0" w14:textId="77777777" w:rsidR="00F8207A" w:rsidRPr="008662E5" w:rsidRDefault="00F8207A" w:rsidP="00F8207A">
      <w:pPr>
        <w:rPr>
          <w:rFonts w:cstheme="minorHAnsi"/>
        </w:rPr>
      </w:pPr>
      <w:r w:rsidRPr="008662E5">
        <w:rPr>
          <w:rFonts w:cstheme="minorHAnsi"/>
        </w:rPr>
        <w:lastRenderedPageBreak/>
        <w:t>As to [</w:t>
      </w:r>
      <w:r w:rsidRPr="008662E5">
        <w:rPr>
          <w:rFonts w:cstheme="minorHAnsi"/>
          <w:highlight w:val="yellow"/>
        </w:rPr>
        <w:t>NAME OF THE PARTY</w:t>
      </w:r>
      <w:r w:rsidRPr="008662E5">
        <w:rPr>
          <w:rFonts w:cstheme="minorHAnsi"/>
        </w:rPr>
        <w:t xml:space="preserve">], it is agreed between the Parties that, to the best of their knowledge, </w:t>
      </w:r>
      <w:commentRangeStart w:id="166"/>
      <w:r w:rsidRPr="008662E5">
        <w:rPr>
          <w:rFonts w:cstheme="minorHAnsi"/>
        </w:rPr>
        <w:t>[</w:t>
      </w:r>
      <w:r w:rsidRPr="008662E5">
        <w:rPr>
          <w:rFonts w:cstheme="minorHAnsi"/>
          <w:highlight w:val="yellow"/>
        </w:rPr>
        <w:t>insert the relevant option here</w:t>
      </w:r>
      <w:r w:rsidRPr="008662E5">
        <w:rPr>
          <w:rFonts w:cstheme="minorHAnsi"/>
        </w:rPr>
        <w:t>]</w:t>
      </w:r>
      <w:commentRangeEnd w:id="166"/>
      <w:r>
        <w:rPr>
          <w:rStyle w:val="Kommentarsreferens"/>
        </w:rPr>
        <w:commentReference w:id="166"/>
      </w:r>
      <w:r w:rsidRPr="008662E5">
        <w:rPr>
          <w:rFonts w:cstheme="minorHAnsi"/>
        </w:rPr>
        <w:t>.</w:t>
      </w:r>
    </w:p>
    <w:p w14:paraId="5714D9D5" w14:textId="77777777" w:rsidR="00F8207A" w:rsidRPr="008662E5" w:rsidRDefault="00F8207A" w:rsidP="00F8207A">
      <w:pPr>
        <w:rPr>
          <w:rFonts w:cstheme="minorHAnsi"/>
        </w:rPr>
      </w:pPr>
      <w:r w:rsidRPr="008662E5">
        <w:rPr>
          <w:rFonts w:cstheme="minorHAnsi"/>
        </w:rPr>
        <w:t>[</w:t>
      </w:r>
      <w:r w:rsidRPr="008662E5">
        <w:rPr>
          <w:rFonts w:cstheme="minorHAnsi"/>
          <w:highlight w:val="yellow"/>
        </w:rPr>
        <w:t>Option 1 start</w:t>
      </w:r>
      <w:r w:rsidRPr="008662E5">
        <w:rPr>
          <w:rFonts w:cstheme="minorHAnsi"/>
        </w:rPr>
        <w:t>]</w:t>
      </w:r>
    </w:p>
    <w:p w14:paraId="55F593B3" w14:textId="77777777" w:rsidR="00F8207A" w:rsidRPr="008662E5" w:rsidRDefault="00F8207A" w:rsidP="00F8207A">
      <w:pPr>
        <w:rPr>
          <w:rFonts w:cstheme="minorHAnsi"/>
        </w:rPr>
      </w:pPr>
      <w:proofErr w:type="gramStart"/>
      <w:r w:rsidRPr="008662E5">
        <w:rPr>
          <w:rFonts w:cstheme="minorHAnsi"/>
        </w:rPr>
        <w:t>the</w:t>
      </w:r>
      <w:proofErr w:type="gramEnd"/>
      <w:r w:rsidRPr="008662E5">
        <w:rPr>
          <w:rFonts w:cstheme="minorHAnsi"/>
        </w:rPr>
        <w:t xml:space="preserve"> following Background is hereby identified and agreed upon for the Project. Specific limitations and/or conditions, shall be as mentioned hereunder:</w:t>
      </w:r>
    </w:p>
    <w:tbl>
      <w:tblPr>
        <w:tblStyle w:val="Tabellrutnt"/>
        <w:tblW w:w="5000" w:type="pct"/>
        <w:tblLook w:val="04A0" w:firstRow="1" w:lastRow="0" w:firstColumn="1" w:lastColumn="0" w:noHBand="0" w:noVBand="1"/>
      </w:tblPr>
      <w:tblGrid>
        <w:gridCol w:w="2920"/>
        <w:gridCol w:w="3219"/>
        <w:gridCol w:w="2921"/>
      </w:tblGrid>
      <w:tr w:rsidR="00F8207A" w:rsidRPr="008662E5" w14:paraId="013A8D51" w14:textId="77777777" w:rsidTr="00623F3E">
        <w:tc>
          <w:tcPr>
            <w:tcW w:w="1611" w:type="pct"/>
          </w:tcPr>
          <w:p w14:paraId="49301344" w14:textId="77777777" w:rsidR="00F8207A" w:rsidRPr="008662E5" w:rsidRDefault="00F8207A" w:rsidP="00623F3E">
            <w:pPr>
              <w:rPr>
                <w:rFonts w:cstheme="minorHAnsi"/>
                <w:b/>
                <w:bCs/>
              </w:rPr>
            </w:pPr>
            <w:r w:rsidRPr="008662E5">
              <w:rPr>
                <w:rFonts w:cstheme="minorHAnsi"/>
                <w:b/>
                <w:bCs/>
              </w:rPr>
              <w:t>Describe Background</w:t>
            </w:r>
          </w:p>
        </w:tc>
        <w:tc>
          <w:tcPr>
            <w:tcW w:w="1776" w:type="pct"/>
          </w:tcPr>
          <w:p w14:paraId="545FFE5B" w14:textId="77777777" w:rsidR="00F8207A" w:rsidRPr="008662E5" w:rsidRDefault="00F8207A" w:rsidP="00623F3E">
            <w:pPr>
              <w:rPr>
                <w:rFonts w:cstheme="minorHAnsi"/>
                <w:b/>
                <w:bCs/>
              </w:rPr>
            </w:pPr>
            <w:r w:rsidRPr="008662E5">
              <w:rPr>
                <w:rFonts w:cstheme="minorHAnsi"/>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01ADBD0F" w14:textId="77777777" w:rsidR="00F8207A" w:rsidRPr="008662E5" w:rsidRDefault="00F8207A" w:rsidP="00623F3E">
            <w:pPr>
              <w:rPr>
                <w:rFonts w:cstheme="minorHAnsi"/>
                <w:b/>
                <w:bCs/>
              </w:rPr>
            </w:pPr>
            <w:r w:rsidRPr="008662E5">
              <w:rPr>
                <w:rFonts w:cstheme="minorHAnsi"/>
                <w:b/>
                <w:bCs/>
              </w:rPr>
              <w:t>Specific restrictions and/or conditions for Exploitation (Article 16.4 Grant Agreement and its Annex 5, Section “Access rights to results and background”, sub-section “Access rights for exploiting the results”)</w:t>
            </w:r>
          </w:p>
        </w:tc>
      </w:tr>
      <w:tr w:rsidR="00F8207A" w:rsidRPr="008662E5" w14:paraId="0B5A28DD" w14:textId="77777777" w:rsidTr="00623F3E">
        <w:tc>
          <w:tcPr>
            <w:tcW w:w="1611" w:type="pct"/>
          </w:tcPr>
          <w:p w14:paraId="3E4C1DFE" w14:textId="77777777" w:rsidR="00F8207A" w:rsidRPr="008662E5" w:rsidRDefault="00F8207A" w:rsidP="00623F3E">
            <w:pPr>
              <w:rPr>
                <w:rFonts w:cstheme="minorHAnsi"/>
              </w:rPr>
            </w:pPr>
          </w:p>
        </w:tc>
        <w:tc>
          <w:tcPr>
            <w:tcW w:w="1776" w:type="pct"/>
          </w:tcPr>
          <w:p w14:paraId="09276147" w14:textId="77777777" w:rsidR="00F8207A" w:rsidRPr="008662E5" w:rsidRDefault="00F8207A" w:rsidP="00623F3E">
            <w:pPr>
              <w:rPr>
                <w:rFonts w:cstheme="minorHAnsi"/>
              </w:rPr>
            </w:pPr>
          </w:p>
        </w:tc>
        <w:tc>
          <w:tcPr>
            <w:tcW w:w="1612" w:type="pct"/>
          </w:tcPr>
          <w:p w14:paraId="46CB9684" w14:textId="77777777" w:rsidR="00F8207A" w:rsidRPr="008662E5" w:rsidRDefault="00F8207A" w:rsidP="00623F3E">
            <w:pPr>
              <w:rPr>
                <w:rFonts w:cstheme="minorHAnsi"/>
              </w:rPr>
            </w:pPr>
          </w:p>
        </w:tc>
      </w:tr>
      <w:tr w:rsidR="00F8207A" w:rsidRPr="008662E5" w14:paraId="3098BC14" w14:textId="77777777" w:rsidTr="00623F3E">
        <w:tc>
          <w:tcPr>
            <w:tcW w:w="1611" w:type="pct"/>
          </w:tcPr>
          <w:p w14:paraId="1CDE50C6" w14:textId="77777777" w:rsidR="00F8207A" w:rsidRPr="008662E5" w:rsidRDefault="00F8207A" w:rsidP="00623F3E">
            <w:pPr>
              <w:rPr>
                <w:rFonts w:cstheme="minorHAnsi"/>
              </w:rPr>
            </w:pPr>
          </w:p>
        </w:tc>
        <w:tc>
          <w:tcPr>
            <w:tcW w:w="1776" w:type="pct"/>
          </w:tcPr>
          <w:p w14:paraId="17CD6F09" w14:textId="77777777" w:rsidR="00F8207A" w:rsidRPr="008662E5" w:rsidRDefault="00F8207A" w:rsidP="00623F3E">
            <w:pPr>
              <w:rPr>
                <w:rFonts w:cstheme="minorHAnsi"/>
              </w:rPr>
            </w:pPr>
          </w:p>
        </w:tc>
        <w:tc>
          <w:tcPr>
            <w:tcW w:w="1612" w:type="pct"/>
          </w:tcPr>
          <w:p w14:paraId="3F295B1A" w14:textId="77777777" w:rsidR="00F8207A" w:rsidRPr="008662E5" w:rsidRDefault="00F8207A" w:rsidP="00623F3E">
            <w:pPr>
              <w:rPr>
                <w:rFonts w:cstheme="minorHAnsi"/>
              </w:rPr>
            </w:pPr>
          </w:p>
        </w:tc>
      </w:tr>
    </w:tbl>
    <w:p w14:paraId="6E74179D" w14:textId="77777777" w:rsidR="00F8207A" w:rsidRPr="008662E5" w:rsidRDefault="00F8207A" w:rsidP="00F8207A">
      <w:pPr>
        <w:rPr>
          <w:rFonts w:cstheme="minorHAnsi"/>
        </w:rPr>
      </w:pPr>
      <w:r w:rsidRPr="008662E5">
        <w:rPr>
          <w:rFonts w:cstheme="minorHAnsi"/>
        </w:rPr>
        <w:t>[</w:t>
      </w:r>
      <w:r w:rsidRPr="008662E5">
        <w:rPr>
          <w:rFonts w:cstheme="minorHAnsi"/>
          <w:highlight w:val="yellow"/>
        </w:rPr>
        <w:t>Option 1 end</w:t>
      </w:r>
      <w:r w:rsidRPr="008662E5">
        <w:rPr>
          <w:rFonts w:cstheme="minorHAnsi"/>
        </w:rPr>
        <w:t>]</w:t>
      </w:r>
    </w:p>
    <w:p w14:paraId="76BAE5C2" w14:textId="77777777" w:rsidR="00F8207A" w:rsidRPr="008662E5" w:rsidRDefault="00F8207A" w:rsidP="00F8207A">
      <w:pPr>
        <w:rPr>
          <w:rFonts w:cstheme="minorHAnsi"/>
        </w:rPr>
      </w:pPr>
      <w:r w:rsidRPr="008662E5">
        <w:rPr>
          <w:rFonts w:cstheme="minorHAnsi"/>
        </w:rPr>
        <w:t>[</w:t>
      </w:r>
      <w:r w:rsidRPr="008662E5">
        <w:rPr>
          <w:rFonts w:cstheme="minorHAnsi"/>
          <w:highlight w:val="yellow"/>
        </w:rPr>
        <w:t>Option 2 start</w:t>
      </w:r>
      <w:r w:rsidRPr="008662E5">
        <w:rPr>
          <w:rFonts w:cstheme="minorHAnsi"/>
        </w:rPr>
        <w:t>]</w:t>
      </w:r>
    </w:p>
    <w:p w14:paraId="7B0D29E6" w14:textId="77777777" w:rsidR="00F8207A" w:rsidRPr="008662E5" w:rsidRDefault="00F8207A" w:rsidP="00F8207A">
      <w:pPr>
        <w:rPr>
          <w:rFonts w:cstheme="minorHAnsi"/>
        </w:rPr>
      </w:pPr>
      <w:r w:rsidRPr="008662E5">
        <w:rPr>
          <w:rFonts w:cstheme="minorHAnsi"/>
        </w:rPr>
        <w:t>Option 2: No data, know-how or information of [</w:t>
      </w:r>
      <w:r w:rsidRPr="008662E5">
        <w:rPr>
          <w:rFonts w:cstheme="minorHAnsi"/>
          <w:highlight w:val="yellow"/>
        </w:rPr>
        <w:t>NAME OF THE PARTY</w:t>
      </w:r>
      <w:r w:rsidRPr="008662E5">
        <w:rPr>
          <w:rFonts w:cstheme="minorHAnsi"/>
        </w:rPr>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30D6872" w14:textId="77777777" w:rsidR="00F8207A" w:rsidRPr="008662E5" w:rsidRDefault="00F8207A" w:rsidP="00F8207A">
      <w:pPr>
        <w:rPr>
          <w:rFonts w:cstheme="minorHAnsi"/>
        </w:rPr>
      </w:pPr>
      <w:r w:rsidRPr="008662E5">
        <w:rPr>
          <w:rFonts w:cstheme="minorHAnsi"/>
        </w:rPr>
        <w:t>[</w:t>
      </w:r>
      <w:r w:rsidRPr="008662E5">
        <w:rPr>
          <w:rFonts w:cstheme="minorHAnsi"/>
          <w:highlight w:val="yellow"/>
        </w:rPr>
        <w:t>Option 2 end</w:t>
      </w:r>
      <w:r w:rsidRPr="008662E5">
        <w:rPr>
          <w:rFonts w:cstheme="minorHAnsi"/>
        </w:rPr>
        <w:t>]</w:t>
      </w:r>
    </w:p>
    <w:p w14:paraId="44B049CB" w14:textId="746CBC0C" w:rsidR="00F8207A" w:rsidRDefault="00F8207A" w:rsidP="00F8207A">
      <w:pPr>
        <w:rPr>
          <w:rFonts w:cstheme="minorHAnsi"/>
        </w:rPr>
      </w:pPr>
      <w:r w:rsidRPr="008662E5">
        <w:rPr>
          <w:rFonts w:cstheme="minorHAnsi"/>
        </w:rPr>
        <w:t>This represents the status at the time of signature of this Consortium Agreement.</w:t>
      </w:r>
    </w:p>
    <w:p w14:paraId="14FBEC93" w14:textId="09C87C3C" w:rsidR="007C2BAE" w:rsidRPr="008662E5" w:rsidRDefault="004952D6" w:rsidP="007C2BAE">
      <w:pPr>
        <w:rPr>
          <w:rFonts w:cstheme="minorHAnsi"/>
        </w:rPr>
      </w:pPr>
      <w:r w:rsidRPr="008662E5">
        <w:rPr>
          <w:rFonts w:cstheme="minorHAnsi"/>
        </w:rPr>
        <w:t>[</w:t>
      </w:r>
      <w:r w:rsidR="007C2BAE" w:rsidRPr="008662E5">
        <w:rPr>
          <w:rFonts w:cstheme="minorHAnsi"/>
          <w:highlight w:val="yellow"/>
        </w:rPr>
        <w:t xml:space="preserve">Same for PARTY </w:t>
      </w:r>
      <w:r w:rsidR="00F8207A">
        <w:rPr>
          <w:rFonts w:cstheme="minorHAnsi"/>
          <w:highlight w:val="yellow"/>
        </w:rPr>
        <w:t>3</w:t>
      </w:r>
      <w:r w:rsidR="007C2BAE" w:rsidRPr="008662E5">
        <w:rPr>
          <w:rFonts w:cstheme="minorHAnsi"/>
          <w:highlight w:val="yellow"/>
        </w:rPr>
        <w:t xml:space="preserve">, PARTY </w:t>
      </w:r>
      <w:r w:rsidR="00F8207A">
        <w:rPr>
          <w:rFonts w:cstheme="minorHAnsi"/>
          <w:highlight w:val="yellow"/>
        </w:rPr>
        <w:t>4</w:t>
      </w:r>
      <w:r w:rsidR="007C2BAE" w:rsidRPr="008662E5">
        <w:rPr>
          <w:rFonts w:cstheme="minorHAnsi"/>
          <w:highlight w:val="yellow"/>
        </w:rPr>
        <w:t xml:space="preserve">, </w:t>
      </w:r>
      <w:proofErr w:type="spellStart"/>
      <w:r w:rsidR="007C2BAE" w:rsidRPr="008662E5">
        <w:rPr>
          <w:rFonts w:cstheme="minorHAnsi"/>
          <w:highlight w:val="yellow"/>
        </w:rPr>
        <w:t>etc</w:t>
      </w:r>
      <w:proofErr w:type="spellEnd"/>
      <w:r w:rsidRPr="008662E5">
        <w:rPr>
          <w:rFonts w:cstheme="minorHAnsi"/>
        </w:rPr>
        <w:t>]</w:t>
      </w:r>
    </w:p>
    <w:p w14:paraId="1FAF7A7A" w14:textId="77777777" w:rsidR="00662485" w:rsidRPr="008662E5" w:rsidRDefault="00662485">
      <w:pPr>
        <w:spacing w:before="0" w:after="80" w:line="240" w:lineRule="auto"/>
        <w:jc w:val="left"/>
        <w:rPr>
          <w:rFonts w:cstheme="minorHAnsi"/>
          <w:noProof/>
          <w:lang w:eastAsia="de-DE"/>
        </w:rPr>
      </w:pPr>
      <w:r w:rsidRPr="008662E5">
        <w:rPr>
          <w:rFonts w:cstheme="minorHAnsi"/>
          <w:noProof/>
          <w:lang w:eastAsia="de-DE"/>
        </w:rPr>
        <w:br w:type="page"/>
      </w:r>
    </w:p>
    <w:p w14:paraId="29FA6134" w14:textId="77777777" w:rsidR="00F5485F" w:rsidRPr="008662E5" w:rsidRDefault="00F5485F" w:rsidP="00995801">
      <w:pPr>
        <w:pStyle w:val="Attachmentheading"/>
        <w:rPr>
          <w:rFonts w:cstheme="minorHAnsi"/>
          <w:lang w:val="en-GB"/>
        </w:rPr>
      </w:pPr>
      <w:bookmarkStart w:id="167" w:name="_Toc158899214"/>
      <w:r w:rsidRPr="008662E5">
        <w:rPr>
          <w:rFonts w:cstheme="minorHAnsi"/>
        </w:rPr>
        <w:lastRenderedPageBreak/>
        <w:t>Attachment 2: Accession document</w:t>
      </w:r>
      <w:bookmarkEnd w:id="167"/>
    </w:p>
    <w:p w14:paraId="056FDB4A" w14:textId="77777777" w:rsidR="005957CD" w:rsidRPr="008662E5" w:rsidRDefault="005957CD" w:rsidP="005957CD">
      <w:pPr>
        <w:rPr>
          <w:rFonts w:cstheme="minorHAnsi"/>
        </w:rPr>
      </w:pPr>
      <w:r w:rsidRPr="008662E5">
        <w:rPr>
          <w:rFonts w:cstheme="minorHAnsi"/>
        </w:rPr>
        <w:t>ACCESSION</w:t>
      </w:r>
    </w:p>
    <w:p w14:paraId="2F3C5FBB" w14:textId="77777777" w:rsidR="005957CD" w:rsidRPr="008662E5" w:rsidRDefault="005957CD" w:rsidP="005957CD">
      <w:pPr>
        <w:rPr>
          <w:rFonts w:cstheme="minorHAnsi"/>
          <w:b/>
          <w:bCs/>
        </w:rPr>
      </w:pPr>
      <w:proofErr w:type="gramStart"/>
      <w:r w:rsidRPr="008662E5">
        <w:rPr>
          <w:rFonts w:cstheme="minorHAnsi"/>
          <w:b/>
          <w:bCs/>
        </w:rPr>
        <w:t>of</w:t>
      </w:r>
      <w:proofErr w:type="gramEnd"/>
      <w:r w:rsidRPr="008662E5">
        <w:rPr>
          <w:rFonts w:cstheme="minorHAnsi"/>
          <w:b/>
          <w:bCs/>
        </w:rPr>
        <w:t xml:space="preserve"> a new Party to</w:t>
      </w:r>
    </w:p>
    <w:p w14:paraId="3A31451A" w14:textId="77777777" w:rsidR="005957CD" w:rsidRPr="008662E5" w:rsidRDefault="005957CD" w:rsidP="005957CD">
      <w:pPr>
        <w:rPr>
          <w:rFonts w:cstheme="minorHAnsi"/>
          <w:b/>
          <w:bCs/>
        </w:rPr>
      </w:pPr>
      <w:r w:rsidRPr="008662E5">
        <w:rPr>
          <w:rFonts w:cstheme="minorHAnsi"/>
          <w:b/>
          <w:bCs/>
        </w:rPr>
        <w:t>[</w:t>
      </w:r>
      <w:r w:rsidRPr="008662E5">
        <w:rPr>
          <w:rFonts w:cstheme="minorHAnsi"/>
          <w:b/>
          <w:bCs/>
          <w:highlight w:val="yellow"/>
        </w:rPr>
        <w:t>Acronym of the Project</w:t>
      </w:r>
      <w:r w:rsidRPr="008662E5">
        <w:rPr>
          <w:rFonts w:cstheme="minorHAnsi"/>
          <w:b/>
          <w:bCs/>
        </w:rPr>
        <w:t>] Consortium Agreement, version [</w:t>
      </w:r>
      <w:r w:rsidRPr="008662E5">
        <w:rPr>
          <w:rFonts w:cstheme="minorHAnsi"/>
          <w:b/>
          <w:bCs/>
          <w:highlight w:val="yellow"/>
        </w:rPr>
        <w:t>…, YYYY-MM-DD</w:t>
      </w:r>
      <w:r w:rsidRPr="008662E5">
        <w:rPr>
          <w:rFonts w:cstheme="minorHAnsi"/>
          <w:b/>
          <w:bCs/>
        </w:rPr>
        <w:t>]</w:t>
      </w:r>
    </w:p>
    <w:p w14:paraId="0F34CAD1"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OFFICIAL NAME OF THE NEW PARTY AS IDENTIFIED IN THE Grant Agreement</w:t>
      </w:r>
      <w:r w:rsidRPr="008662E5">
        <w:rPr>
          <w:rFonts w:cstheme="minorHAnsi"/>
        </w:rPr>
        <w:t>]</w:t>
      </w:r>
    </w:p>
    <w:p w14:paraId="77557BA1" w14:textId="77777777" w:rsidR="005957CD" w:rsidRPr="008662E5" w:rsidRDefault="005957CD" w:rsidP="005957CD">
      <w:pPr>
        <w:rPr>
          <w:rFonts w:cstheme="minorHAnsi"/>
        </w:rPr>
      </w:pPr>
      <w:proofErr w:type="gramStart"/>
      <w:r w:rsidRPr="008662E5">
        <w:rPr>
          <w:rFonts w:cstheme="minorHAnsi"/>
        </w:rPr>
        <w:t>hereby</w:t>
      </w:r>
      <w:proofErr w:type="gramEnd"/>
      <w:r w:rsidRPr="008662E5">
        <w:rPr>
          <w:rFonts w:cstheme="minorHAnsi"/>
        </w:rPr>
        <w:t xml:space="preserve"> consents to become a Party to the Consortium Agreement identified above and accepts all the rights and obligations of a Party starting [</w:t>
      </w:r>
      <w:r w:rsidRPr="008662E5">
        <w:rPr>
          <w:rFonts w:cstheme="minorHAnsi"/>
          <w:highlight w:val="yellow"/>
        </w:rPr>
        <w:t>date</w:t>
      </w:r>
      <w:r w:rsidRPr="008662E5">
        <w:rPr>
          <w:rFonts w:cstheme="minorHAnsi"/>
        </w:rPr>
        <w:t>].</w:t>
      </w:r>
    </w:p>
    <w:p w14:paraId="2574C92C" w14:textId="2354ABDD" w:rsidR="005957CD" w:rsidRPr="008662E5" w:rsidRDefault="00F8207A" w:rsidP="005957CD">
      <w:pPr>
        <w:rPr>
          <w:rFonts w:cstheme="minorHAnsi"/>
        </w:rPr>
      </w:pPr>
      <w:r>
        <w:rPr>
          <w:rFonts w:cstheme="minorHAnsi"/>
        </w:rPr>
        <w:t>UPPSLA UNIVERSITY</w:t>
      </w:r>
    </w:p>
    <w:p w14:paraId="0C56763A" w14:textId="77777777" w:rsidR="005957CD" w:rsidRPr="008662E5" w:rsidRDefault="005957CD" w:rsidP="005957CD">
      <w:pPr>
        <w:rPr>
          <w:rFonts w:cstheme="minorHAnsi"/>
        </w:rPr>
      </w:pPr>
      <w:proofErr w:type="gramStart"/>
      <w:r w:rsidRPr="008662E5">
        <w:rPr>
          <w:rFonts w:cstheme="minorHAnsi"/>
        </w:rPr>
        <w:t>hereby</w:t>
      </w:r>
      <w:proofErr w:type="gramEnd"/>
      <w:r w:rsidRPr="008662E5">
        <w:rPr>
          <w:rFonts w:cstheme="minorHAnsi"/>
        </w:rPr>
        <w:t xml:space="preserve"> certifies that the consortium has accepted in the meeting held on [</w:t>
      </w:r>
      <w:r w:rsidRPr="008662E5">
        <w:rPr>
          <w:rFonts w:cstheme="minorHAnsi"/>
          <w:highlight w:val="yellow"/>
        </w:rPr>
        <w:t>date</w:t>
      </w:r>
      <w:r w:rsidRPr="008662E5">
        <w:rPr>
          <w:rFonts w:cstheme="minorHAnsi"/>
        </w:rPr>
        <w:t>] the accession of [</w:t>
      </w:r>
      <w:r w:rsidRPr="008662E5">
        <w:rPr>
          <w:rFonts w:cstheme="minorHAnsi"/>
          <w:highlight w:val="yellow"/>
        </w:rPr>
        <w:t>the name of the new Party</w:t>
      </w:r>
      <w:r w:rsidRPr="008662E5">
        <w:rPr>
          <w:rFonts w:cstheme="minorHAnsi"/>
        </w:rPr>
        <w:t>] to the consortium starting [</w:t>
      </w:r>
      <w:r w:rsidRPr="008662E5">
        <w:rPr>
          <w:rFonts w:cstheme="minorHAnsi"/>
          <w:highlight w:val="yellow"/>
        </w:rPr>
        <w:t>date</w:t>
      </w:r>
      <w:r w:rsidRPr="008662E5">
        <w:rPr>
          <w:rFonts w:cstheme="minorHAnsi"/>
        </w:rPr>
        <w:t>].</w:t>
      </w:r>
    </w:p>
    <w:p w14:paraId="6C024F5B" w14:textId="5860C136" w:rsidR="005957CD" w:rsidRPr="008662E5" w:rsidRDefault="00CE7101" w:rsidP="005957CD">
      <w:pPr>
        <w:rPr>
          <w:rFonts w:cstheme="minorHAnsi"/>
        </w:rPr>
      </w:pPr>
      <w:r w:rsidRPr="008662E5">
        <w:rPr>
          <w:rFonts w:cstheme="minorHAnsi"/>
        </w:rPr>
        <w:t xml:space="preserve">This Accession document has been done in 2 originals to be duly signed by the undersigned </w:t>
      </w:r>
      <w:proofErr w:type="spellStart"/>
      <w:r w:rsidRPr="008662E5">
        <w:rPr>
          <w:rFonts w:cstheme="minorHAnsi"/>
        </w:rPr>
        <w:t>authorised</w:t>
      </w:r>
      <w:proofErr w:type="spellEnd"/>
      <w:r w:rsidRPr="008662E5">
        <w:rPr>
          <w:rFonts w:cstheme="minorHAnsi"/>
        </w:rPr>
        <w:t xml:space="preserve"> representatives.</w:t>
      </w:r>
    </w:p>
    <w:p w14:paraId="2FAB506B" w14:textId="77777777" w:rsidR="002F69DB" w:rsidRPr="008662E5" w:rsidRDefault="002F69DB" w:rsidP="005957CD">
      <w:pPr>
        <w:rPr>
          <w:rFonts w:cstheme="minorHAnsi"/>
        </w:rPr>
      </w:pPr>
    </w:p>
    <w:p w14:paraId="5A38E42C"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Date and Place</w:t>
      </w:r>
      <w:r w:rsidRPr="008662E5">
        <w:rPr>
          <w:rFonts w:cstheme="minorHAnsi"/>
        </w:rPr>
        <w:t>]</w:t>
      </w:r>
    </w:p>
    <w:p w14:paraId="53965AE1"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INSERT NAME OF THE NEW PARTY</w:t>
      </w:r>
      <w:r w:rsidRPr="008662E5">
        <w:rPr>
          <w:rFonts w:cstheme="minorHAnsi"/>
        </w:rPr>
        <w:t>]</w:t>
      </w:r>
    </w:p>
    <w:p w14:paraId="4A293CFC" w14:textId="77777777" w:rsidR="005957CD" w:rsidRPr="008662E5" w:rsidRDefault="005957CD" w:rsidP="005957CD">
      <w:pPr>
        <w:rPr>
          <w:rFonts w:cstheme="minorHAnsi"/>
        </w:rPr>
      </w:pPr>
      <w:r w:rsidRPr="008662E5">
        <w:rPr>
          <w:rFonts w:cstheme="minorHAnsi"/>
        </w:rPr>
        <w:t>Signature(s)</w:t>
      </w:r>
    </w:p>
    <w:p w14:paraId="2B1561D2" w14:textId="77777777" w:rsidR="005957CD" w:rsidRPr="008662E5" w:rsidRDefault="005957CD" w:rsidP="005957CD">
      <w:pPr>
        <w:rPr>
          <w:rFonts w:cstheme="minorHAnsi"/>
        </w:rPr>
      </w:pPr>
      <w:r w:rsidRPr="008662E5">
        <w:rPr>
          <w:rFonts w:cstheme="minorHAnsi"/>
        </w:rPr>
        <w:t>Name(s)</w:t>
      </w:r>
    </w:p>
    <w:p w14:paraId="6E5679B2" w14:textId="77777777" w:rsidR="005957CD" w:rsidRPr="008662E5" w:rsidRDefault="005957CD" w:rsidP="005957CD">
      <w:pPr>
        <w:rPr>
          <w:rFonts w:cstheme="minorHAnsi"/>
        </w:rPr>
      </w:pPr>
      <w:r w:rsidRPr="008662E5">
        <w:rPr>
          <w:rFonts w:cstheme="minorHAnsi"/>
        </w:rPr>
        <w:t>Title(s)</w:t>
      </w:r>
    </w:p>
    <w:p w14:paraId="06879BA7" w14:textId="77777777" w:rsidR="005957CD" w:rsidRPr="008662E5" w:rsidRDefault="005957CD" w:rsidP="005957CD">
      <w:pPr>
        <w:rPr>
          <w:rFonts w:cstheme="minorHAnsi"/>
        </w:rPr>
      </w:pPr>
    </w:p>
    <w:p w14:paraId="1B6AFE0F"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Date and Place</w:t>
      </w:r>
      <w:r w:rsidRPr="008662E5">
        <w:rPr>
          <w:rFonts w:cstheme="minorHAnsi"/>
        </w:rPr>
        <w:t>]</w:t>
      </w:r>
    </w:p>
    <w:p w14:paraId="72A13540" w14:textId="480BD88A" w:rsidR="005957CD" w:rsidRPr="008662E5" w:rsidRDefault="00F8207A" w:rsidP="005957CD">
      <w:pPr>
        <w:rPr>
          <w:rFonts w:cstheme="minorHAnsi"/>
        </w:rPr>
      </w:pPr>
      <w:r>
        <w:rPr>
          <w:rFonts w:cstheme="minorHAnsi"/>
        </w:rPr>
        <w:t>UPPSALA UNIVERSITY</w:t>
      </w:r>
    </w:p>
    <w:p w14:paraId="2D84D41C" w14:textId="77777777" w:rsidR="005957CD" w:rsidRPr="008662E5" w:rsidRDefault="005957CD" w:rsidP="005957CD">
      <w:pPr>
        <w:rPr>
          <w:rFonts w:cstheme="minorHAnsi"/>
        </w:rPr>
      </w:pPr>
      <w:r w:rsidRPr="008662E5">
        <w:rPr>
          <w:rFonts w:cstheme="minorHAnsi"/>
        </w:rPr>
        <w:t xml:space="preserve">Signature(s) </w:t>
      </w:r>
    </w:p>
    <w:p w14:paraId="5BC9F363" w14:textId="77777777" w:rsidR="005957CD" w:rsidRPr="008662E5" w:rsidRDefault="005957CD" w:rsidP="005957CD">
      <w:pPr>
        <w:rPr>
          <w:rFonts w:cstheme="minorHAnsi"/>
        </w:rPr>
      </w:pPr>
      <w:r w:rsidRPr="008662E5">
        <w:rPr>
          <w:rFonts w:cstheme="minorHAnsi"/>
        </w:rPr>
        <w:t xml:space="preserve">Name(s) </w:t>
      </w:r>
    </w:p>
    <w:p w14:paraId="6D8B0629" w14:textId="77777777" w:rsidR="005957CD" w:rsidRPr="008662E5" w:rsidRDefault="005957CD" w:rsidP="005957CD">
      <w:pPr>
        <w:rPr>
          <w:rFonts w:cstheme="minorHAnsi"/>
        </w:rPr>
      </w:pPr>
      <w:r w:rsidRPr="008662E5">
        <w:rPr>
          <w:rFonts w:cstheme="minorHAnsi"/>
        </w:rPr>
        <w:t>Title(s)</w:t>
      </w:r>
    </w:p>
    <w:p w14:paraId="09785400" w14:textId="77777777" w:rsidR="008B4E67" w:rsidRPr="008662E5" w:rsidRDefault="008B4E67">
      <w:pPr>
        <w:spacing w:before="0" w:after="80" w:line="240" w:lineRule="auto"/>
        <w:jc w:val="left"/>
        <w:rPr>
          <w:rFonts w:cstheme="minorHAnsi"/>
          <w:noProof/>
          <w:lang w:eastAsia="de-DE"/>
        </w:rPr>
      </w:pPr>
      <w:r w:rsidRPr="008662E5">
        <w:rPr>
          <w:rFonts w:cstheme="minorHAnsi"/>
          <w:noProof/>
          <w:lang w:eastAsia="de-DE"/>
        </w:rPr>
        <w:br w:type="page"/>
      </w:r>
    </w:p>
    <w:p w14:paraId="683B3646" w14:textId="77777777" w:rsidR="007E5DF4" w:rsidRPr="008662E5" w:rsidRDefault="007E5DF4" w:rsidP="00995801">
      <w:pPr>
        <w:pStyle w:val="Attachmentheading"/>
        <w:rPr>
          <w:rFonts w:cstheme="minorHAnsi"/>
          <w:lang w:val="en-GB"/>
        </w:rPr>
      </w:pPr>
      <w:bookmarkStart w:id="168" w:name="_Toc158899215"/>
      <w:r w:rsidRPr="008662E5">
        <w:rPr>
          <w:rFonts w:cstheme="minorHAnsi"/>
        </w:rPr>
        <w:lastRenderedPageBreak/>
        <w:t>Attachment 3: List of third parties for simplified transfer according to Section 8.3.2.</w:t>
      </w:r>
      <w:bookmarkEnd w:id="168"/>
    </w:p>
    <w:p w14:paraId="78FD01C2" w14:textId="77777777" w:rsidR="00F8207A" w:rsidRPr="000351DD" w:rsidRDefault="00F8207A" w:rsidP="00F8207A">
      <w:pPr>
        <w:rPr>
          <w:rFonts w:eastAsiaTheme="minorHAnsi" w:cstheme="minorBidi"/>
          <w:sz w:val="22"/>
        </w:rPr>
      </w:pPr>
      <w:r w:rsidRPr="000351DD">
        <w:rPr>
          <w:rFonts w:eastAsiaTheme="minorHAnsi" w:cstheme="minorBidi"/>
          <w:sz w:val="22"/>
        </w:rPr>
        <w:t xml:space="preserve">For UU: </w:t>
      </w:r>
    </w:p>
    <w:p w14:paraId="1D39608C" w14:textId="77777777" w:rsidR="00F8207A" w:rsidRPr="000351DD" w:rsidRDefault="00F8207A" w:rsidP="00F8207A">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 xml:space="preserve">Uppsala universitet Invest AB, company registration no. 556525-6046       </w:t>
      </w:r>
    </w:p>
    <w:p w14:paraId="3D399215" w14:textId="77777777" w:rsidR="00F8207A" w:rsidRPr="000351DD" w:rsidRDefault="00F8207A" w:rsidP="00F8207A">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 xml:space="preserve">Uppsala universitets </w:t>
      </w:r>
      <w:proofErr w:type="spellStart"/>
      <w:r w:rsidRPr="000351DD">
        <w:rPr>
          <w:rFonts w:eastAsiaTheme="minorHAnsi" w:cstheme="minorBidi"/>
          <w:sz w:val="22"/>
        </w:rPr>
        <w:t>Projekt</w:t>
      </w:r>
      <w:proofErr w:type="spellEnd"/>
      <w:r w:rsidRPr="000351DD">
        <w:rPr>
          <w:rFonts w:eastAsiaTheme="minorHAnsi" w:cstheme="minorBidi"/>
          <w:sz w:val="22"/>
        </w:rPr>
        <w:t xml:space="preserve"> AB, company registration no. 556517-9941</w:t>
      </w:r>
    </w:p>
    <w:p w14:paraId="64A60472" w14:textId="77777777" w:rsidR="00F8207A" w:rsidRPr="000351DD" w:rsidRDefault="00F8207A" w:rsidP="00F8207A">
      <w:pPr>
        <w:spacing w:before="0" w:after="0" w:line="240" w:lineRule="auto"/>
        <w:ind w:left="705" w:hanging="705"/>
        <w:rPr>
          <w:rFonts w:eastAsiaTheme="minorHAnsi" w:cstheme="minorBidi"/>
          <w:sz w:val="22"/>
        </w:rPr>
      </w:pPr>
      <w:r w:rsidRPr="000351DD">
        <w:rPr>
          <w:rFonts w:eastAsiaTheme="minorHAnsi" w:cstheme="minorBidi"/>
          <w:sz w:val="22"/>
        </w:rPr>
        <w:t>•</w:t>
      </w:r>
      <w:r w:rsidRPr="000351DD">
        <w:rPr>
          <w:rFonts w:eastAsiaTheme="minorHAnsi" w:cstheme="minorBidi"/>
          <w:sz w:val="22"/>
        </w:rPr>
        <w:tab/>
        <w:t>Uppsala universitet Research Intellectual Property AB, company registration no. 559012-3328</w:t>
      </w:r>
    </w:p>
    <w:p w14:paraId="50057AEE" w14:textId="77777777" w:rsidR="00F8207A" w:rsidRPr="008662E5" w:rsidRDefault="00F8207A" w:rsidP="00F8207A">
      <w:pPr>
        <w:spacing w:before="0"/>
        <w:rPr>
          <w:rFonts w:eastAsiaTheme="minorHAnsi" w:cstheme="minorHAnsi"/>
          <w:sz w:val="22"/>
        </w:rPr>
      </w:pPr>
      <w:r w:rsidRPr="000351DD">
        <w:rPr>
          <w:rFonts w:eastAsiaTheme="minorHAnsi" w:cstheme="minorBidi"/>
          <w:sz w:val="22"/>
        </w:rPr>
        <w:t>•</w:t>
      </w:r>
      <w:r w:rsidRPr="000351DD">
        <w:rPr>
          <w:rFonts w:eastAsiaTheme="minorHAnsi" w:cstheme="minorBidi"/>
          <w:sz w:val="22"/>
        </w:rPr>
        <w:tab/>
        <w:t>Participating researchers employed by Uppsala universitet (natural persons)</w:t>
      </w:r>
    </w:p>
    <w:p w14:paraId="7D49DD6A" w14:textId="77777777" w:rsidR="00F8207A" w:rsidRPr="008662E5" w:rsidRDefault="00F8207A" w:rsidP="00F8207A">
      <w:pPr>
        <w:rPr>
          <w:rFonts w:cstheme="minorHAnsi"/>
        </w:rPr>
      </w:pPr>
    </w:p>
    <w:p w14:paraId="429E1710" w14:textId="77777777" w:rsidR="007E5DF4" w:rsidRPr="008662E5" w:rsidRDefault="007E5DF4" w:rsidP="007E5DF4">
      <w:pPr>
        <w:rPr>
          <w:rFonts w:eastAsiaTheme="minorHAnsi" w:cstheme="minorHAnsi"/>
          <w:sz w:val="22"/>
        </w:rPr>
      </w:pPr>
    </w:p>
    <w:p w14:paraId="45E78F6A" w14:textId="77777777" w:rsidR="007E5DF4" w:rsidRPr="008662E5" w:rsidRDefault="007E5DF4" w:rsidP="007E5DF4">
      <w:pPr>
        <w:rPr>
          <w:rFonts w:cstheme="minorHAnsi"/>
        </w:rPr>
      </w:pPr>
    </w:p>
    <w:p w14:paraId="5F759DBD" w14:textId="77777777" w:rsidR="007E5DF4" w:rsidRPr="008662E5" w:rsidRDefault="007E5DF4" w:rsidP="007E5DF4">
      <w:pPr>
        <w:rPr>
          <w:rFonts w:cstheme="minorHAnsi"/>
        </w:rPr>
      </w:pPr>
    </w:p>
    <w:p w14:paraId="3E313965" w14:textId="77777777" w:rsidR="007E5DF4" w:rsidRPr="008662E5" w:rsidRDefault="007E5DF4">
      <w:pPr>
        <w:spacing w:before="0" w:after="80" w:line="240" w:lineRule="auto"/>
        <w:jc w:val="left"/>
        <w:rPr>
          <w:rFonts w:cstheme="minorHAnsi"/>
          <w:b/>
          <w:sz w:val="28"/>
        </w:rPr>
      </w:pPr>
      <w:r w:rsidRPr="008662E5">
        <w:rPr>
          <w:rFonts w:cstheme="minorHAnsi"/>
        </w:rPr>
        <w:br w:type="page"/>
      </w:r>
    </w:p>
    <w:p w14:paraId="0173BA73" w14:textId="2BD65D7F" w:rsidR="007E5DF4" w:rsidRPr="008662E5" w:rsidRDefault="007E5DF4" w:rsidP="00995801">
      <w:pPr>
        <w:pStyle w:val="Attachmentheading"/>
        <w:rPr>
          <w:rFonts w:cstheme="minorHAnsi"/>
        </w:rPr>
      </w:pPr>
      <w:bookmarkStart w:id="169" w:name="_Toc158899216"/>
      <w:r w:rsidRPr="007C2F58">
        <w:rPr>
          <w:rFonts w:cstheme="minorHAnsi"/>
        </w:rPr>
        <w:lastRenderedPageBreak/>
        <w:t>Attachment 4: Identified entities under the same control according to Section 9.5</w:t>
      </w:r>
      <w:bookmarkEnd w:id="169"/>
    </w:p>
    <w:p w14:paraId="75354154" w14:textId="77777777" w:rsidR="00F8207A" w:rsidRPr="000351DD" w:rsidRDefault="00F8207A" w:rsidP="00F8207A">
      <w:pPr>
        <w:rPr>
          <w:rFonts w:eastAsiaTheme="minorHAnsi" w:cstheme="minorBidi"/>
          <w:sz w:val="22"/>
        </w:rPr>
      </w:pPr>
      <w:r w:rsidRPr="000351DD">
        <w:rPr>
          <w:rFonts w:eastAsiaTheme="minorHAnsi" w:cstheme="minorBidi"/>
          <w:sz w:val="22"/>
        </w:rPr>
        <w:t xml:space="preserve">For UU: </w:t>
      </w:r>
    </w:p>
    <w:p w14:paraId="17183166" w14:textId="77777777" w:rsidR="00F8207A" w:rsidRPr="000351DD" w:rsidRDefault="00F8207A" w:rsidP="00F8207A">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 xml:space="preserve">Uppsala universitet Invest AB, company registration no. 556525-6046       </w:t>
      </w:r>
    </w:p>
    <w:p w14:paraId="162BCF87" w14:textId="77777777" w:rsidR="00F8207A" w:rsidRPr="000351DD" w:rsidRDefault="00F8207A" w:rsidP="00F8207A">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 xml:space="preserve">Uppsala universitets </w:t>
      </w:r>
      <w:proofErr w:type="spellStart"/>
      <w:r w:rsidRPr="000351DD">
        <w:rPr>
          <w:rFonts w:eastAsiaTheme="minorHAnsi" w:cstheme="minorBidi"/>
          <w:sz w:val="22"/>
        </w:rPr>
        <w:t>Projekt</w:t>
      </w:r>
      <w:proofErr w:type="spellEnd"/>
      <w:r w:rsidRPr="000351DD">
        <w:rPr>
          <w:rFonts w:eastAsiaTheme="minorHAnsi" w:cstheme="minorBidi"/>
          <w:sz w:val="22"/>
        </w:rPr>
        <w:t xml:space="preserve"> AB, company registration no. 556517-9941</w:t>
      </w:r>
    </w:p>
    <w:p w14:paraId="29C52DBC" w14:textId="77777777" w:rsidR="00F8207A" w:rsidRPr="007E5DF4" w:rsidRDefault="00F8207A" w:rsidP="00F8207A">
      <w:pPr>
        <w:spacing w:before="0" w:after="0" w:line="240" w:lineRule="auto"/>
        <w:ind w:left="705" w:hanging="705"/>
        <w:rPr>
          <w:rFonts w:eastAsiaTheme="minorHAnsi" w:cstheme="minorBidi"/>
          <w:sz w:val="22"/>
        </w:rPr>
      </w:pPr>
      <w:r w:rsidRPr="000351DD">
        <w:rPr>
          <w:rFonts w:eastAsiaTheme="minorHAnsi" w:cstheme="minorBidi"/>
          <w:sz w:val="22"/>
        </w:rPr>
        <w:t>•</w:t>
      </w:r>
      <w:r w:rsidRPr="000351DD">
        <w:rPr>
          <w:rFonts w:eastAsiaTheme="minorHAnsi" w:cstheme="minorBidi"/>
          <w:sz w:val="22"/>
        </w:rPr>
        <w:tab/>
        <w:t>Uppsala universitet Research Intellectual Property AB, company registration no. 559012-3328</w:t>
      </w:r>
    </w:p>
    <w:p w14:paraId="4FC490B0" w14:textId="77777777" w:rsidR="007E5DF4" w:rsidRPr="008662E5" w:rsidRDefault="007E5DF4" w:rsidP="007E5DF4">
      <w:pPr>
        <w:rPr>
          <w:rFonts w:eastAsiaTheme="minorHAnsi" w:cstheme="minorHAnsi"/>
          <w:sz w:val="22"/>
        </w:rPr>
      </w:pPr>
    </w:p>
    <w:p w14:paraId="42EF91A5" w14:textId="77777777" w:rsidR="007E5DF4" w:rsidRPr="008662E5" w:rsidRDefault="007E5DF4" w:rsidP="007E5DF4">
      <w:pPr>
        <w:rPr>
          <w:rFonts w:cstheme="minorHAnsi"/>
        </w:rPr>
      </w:pPr>
    </w:p>
    <w:p w14:paraId="7BB346D9" w14:textId="77777777" w:rsidR="007E5DF4" w:rsidRPr="008662E5" w:rsidRDefault="007E5DF4">
      <w:pPr>
        <w:spacing w:before="0" w:after="80" w:line="240" w:lineRule="auto"/>
        <w:jc w:val="left"/>
        <w:rPr>
          <w:rFonts w:cstheme="minorHAnsi"/>
          <w:b/>
          <w:sz w:val="28"/>
        </w:rPr>
      </w:pPr>
      <w:r w:rsidRPr="008662E5">
        <w:rPr>
          <w:rFonts w:cstheme="minorHAnsi"/>
        </w:rPr>
        <w:br w:type="page"/>
      </w:r>
    </w:p>
    <w:p w14:paraId="27B1DFDB" w14:textId="77777777" w:rsidR="007E5DF4" w:rsidRPr="008662E5" w:rsidRDefault="007E5DF4" w:rsidP="00995801">
      <w:pPr>
        <w:pStyle w:val="Attachmentheading"/>
        <w:rPr>
          <w:rFonts w:cstheme="minorHAnsi"/>
        </w:rPr>
      </w:pPr>
      <w:bookmarkStart w:id="170" w:name="_Toc158899217"/>
      <w:commentRangeStart w:id="171"/>
      <w:r w:rsidRPr="008662E5">
        <w:rPr>
          <w:rFonts w:cstheme="minorHAnsi"/>
        </w:rPr>
        <w:lastRenderedPageBreak/>
        <w:t>[</w:t>
      </w:r>
      <w:r w:rsidRPr="008662E5">
        <w:rPr>
          <w:rFonts w:cstheme="minorHAnsi"/>
          <w:highlight w:val="yellow"/>
        </w:rPr>
        <w:t>Option: Attachment 5: NDA for External Expert Advisory Board agreed under Section 6</w:t>
      </w:r>
      <w:r w:rsidRPr="008662E5">
        <w:rPr>
          <w:rFonts w:cstheme="minorHAnsi"/>
        </w:rPr>
        <w:t>]</w:t>
      </w:r>
      <w:commentRangeEnd w:id="171"/>
      <w:r w:rsidR="00F8207A">
        <w:rPr>
          <w:rStyle w:val="Kommentarsreferens"/>
          <w:b w:val="0"/>
        </w:rPr>
        <w:commentReference w:id="171"/>
      </w:r>
      <w:bookmarkEnd w:id="170"/>
    </w:p>
    <w:p w14:paraId="028BBEE3" w14:textId="77777777" w:rsidR="00F8207A" w:rsidRPr="00082CD9" w:rsidRDefault="00F8207A" w:rsidP="00F8207A">
      <w:pPr>
        <w:jc w:val="center"/>
        <w:rPr>
          <w:rFonts w:ascii="Arial" w:hAnsi="Arial"/>
          <w:b/>
          <w:lang w:eastAsia="de-DE"/>
        </w:rPr>
      </w:pPr>
      <w:r w:rsidRPr="00082CD9">
        <w:rPr>
          <w:b/>
          <w:lang w:eastAsia="de-DE"/>
        </w:rPr>
        <w:t>NON-DISCLOSURE AGREEMENT</w:t>
      </w:r>
    </w:p>
    <w:p w14:paraId="4626C7AE" w14:textId="77777777" w:rsidR="00F8207A" w:rsidRDefault="00F8207A" w:rsidP="00F8207A">
      <w:pPr>
        <w:rPr>
          <w:lang w:eastAsia="de-DE"/>
        </w:rPr>
      </w:pPr>
      <w:r>
        <w:rPr>
          <w:lang w:eastAsia="de-DE"/>
        </w:rPr>
        <w:t xml:space="preserve">This NON-DISCLOSURE AGREEMENT of the undersigned </w:t>
      </w:r>
      <w:r>
        <w:rPr>
          <w:color w:val="808080"/>
          <w:lang w:eastAsia="de-DE"/>
        </w:rPr>
        <w:t>[insert Recipient’s name, id number and address]</w:t>
      </w:r>
      <w:r>
        <w:rPr>
          <w:color w:val="FF0000"/>
          <w:lang w:eastAsia="de-DE"/>
        </w:rPr>
        <w:t xml:space="preserve"> </w:t>
      </w:r>
      <w:r>
        <w:rPr>
          <w:lang w:eastAsia="de-DE"/>
        </w:rPr>
        <w:t>(“Recipient/Advisory Board Member”)</w:t>
      </w:r>
    </w:p>
    <w:p w14:paraId="58C74769" w14:textId="77777777" w:rsidR="00F8207A" w:rsidRDefault="00F8207A" w:rsidP="00F8207A">
      <w:pPr>
        <w:rPr>
          <w:lang w:eastAsia="de-DE"/>
        </w:rPr>
      </w:pPr>
      <w:r>
        <w:rPr>
          <w:lang w:eastAsia="de-DE"/>
        </w:rPr>
        <w:t xml:space="preserve">WHERE AS, </w:t>
      </w:r>
    </w:p>
    <w:p w14:paraId="700B78E2" w14:textId="77777777" w:rsidR="00F8207A" w:rsidRDefault="00F8207A" w:rsidP="00F8207A">
      <w:pPr>
        <w:rPr>
          <w:lang w:eastAsia="de-DE"/>
        </w:rPr>
      </w:pPr>
      <w:r>
        <w:rPr>
          <w:lang w:eastAsia="de-DE"/>
        </w:rPr>
        <w:t>The Consortium Members listed in Annex 1 intend to share information to the Recipient for the purpose of facilitating discussions between the Consortium Members and the Recipient, of which some information is confidential information and the disclosure of it to third parties may result in harm to the owner of the information;</w:t>
      </w:r>
    </w:p>
    <w:p w14:paraId="03296BF8" w14:textId="77777777" w:rsidR="00F8207A" w:rsidRDefault="00F8207A" w:rsidP="00F8207A">
      <w:pPr>
        <w:rPr>
          <w:lang w:eastAsia="de-DE"/>
        </w:rPr>
      </w:pPr>
      <w:r>
        <w:rPr>
          <w:lang w:eastAsia="de-DE"/>
        </w:rPr>
        <w:t xml:space="preserve">The Consortium Members have formed a consortium under Horizon Europe – the Framework </w:t>
      </w:r>
      <w:proofErr w:type="spellStart"/>
      <w:r>
        <w:rPr>
          <w:lang w:eastAsia="de-DE"/>
        </w:rPr>
        <w:t>Programme</w:t>
      </w:r>
      <w:proofErr w:type="spellEnd"/>
      <w:r>
        <w:rPr>
          <w:lang w:eastAsia="de-DE"/>
        </w:rPr>
        <w:t xml:space="preserve"> for Research and Innovation (2021-2027) (“HE”) for the purpose of establishing the project called “</w:t>
      </w:r>
      <w:r w:rsidRPr="00C46072">
        <w:rPr>
          <w:i/>
          <w:color w:val="000000"/>
          <w:highlight w:val="yellow"/>
          <w:lang w:eastAsia="de-DE"/>
        </w:rPr>
        <w:t>[Project name</w:t>
      </w:r>
      <w:r>
        <w:rPr>
          <w:i/>
          <w:color w:val="000000"/>
          <w:lang w:eastAsia="de-DE"/>
        </w:rPr>
        <w:t>]</w:t>
      </w:r>
      <w:r>
        <w:rPr>
          <w:lang w:eastAsia="de-DE"/>
        </w:rPr>
        <w:t xml:space="preserve">”, in short </w:t>
      </w:r>
      <w:r w:rsidRPr="00C46072">
        <w:rPr>
          <w:i/>
          <w:lang w:eastAsia="de-DE"/>
        </w:rPr>
        <w:t>[</w:t>
      </w:r>
      <w:r w:rsidRPr="00C46072">
        <w:rPr>
          <w:i/>
          <w:highlight w:val="yellow"/>
          <w:lang w:eastAsia="de-DE"/>
        </w:rPr>
        <w:t>Project short name</w:t>
      </w:r>
      <w:r w:rsidRPr="00C46072">
        <w:rPr>
          <w:i/>
          <w:lang w:eastAsia="de-DE"/>
        </w:rPr>
        <w:t>]</w:t>
      </w:r>
      <w:r>
        <w:rPr>
          <w:lang w:eastAsia="de-DE"/>
        </w:rPr>
        <w:t>, (HE Grant Agreement No. [</w:t>
      </w:r>
      <w:proofErr w:type="gramStart"/>
      <w:r w:rsidRPr="00C46072">
        <w:rPr>
          <w:highlight w:val="yellow"/>
          <w:lang w:eastAsia="de-DE"/>
        </w:rPr>
        <w:t>number</w:t>
      </w:r>
      <w:proofErr w:type="gramEnd"/>
      <w:r>
        <w:rPr>
          <w:lang w:eastAsia="de-DE"/>
        </w:rPr>
        <w:t>] (</w:t>
      </w:r>
      <w:proofErr w:type="gramStart"/>
      <w:r>
        <w:rPr>
          <w:lang w:eastAsia="de-DE"/>
        </w:rPr>
        <w:t>the</w:t>
      </w:r>
      <w:proofErr w:type="gramEnd"/>
      <w:r>
        <w:rPr>
          <w:lang w:eastAsia="de-DE"/>
        </w:rPr>
        <w:t xml:space="preserve"> “</w:t>
      </w:r>
      <w:r>
        <w:rPr>
          <w:b/>
          <w:lang w:eastAsia="de-DE"/>
        </w:rPr>
        <w:t>Action</w:t>
      </w:r>
      <w:r>
        <w:rPr>
          <w:lang w:eastAsia="de-DE"/>
        </w:rPr>
        <w:t xml:space="preserve">”) and are parties to a Consortium Agreement setting out the terms and conditions of the Action; </w:t>
      </w:r>
    </w:p>
    <w:p w14:paraId="671FB1ED" w14:textId="77777777" w:rsidR="00F8207A" w:rsidRDefault="00F8207A" w:rsidP="00F8207A">
      <w:pPr>
        <w:rPr>
          <w:lang w:eastAsia="de-DE"/>
        </w:rPr>
      </w:pPr>
      <w:r>
        <w:rPr>
          <w:lang w:eastAsia="de-DE"/>
        </w:rPr>
        <w:t>The Consortium Members have authorized the Coordinator, Uppsala universitet (UU) (the “</w:t>
      </w:r>
      <w:r>
        <w:rPr>
          <w:b/>
          <w:lang w:eastAsia="de-DE"/>
        </w:rPr>
        <w:t>Mandate Holder</w:t>
      </w:r>
      <w:r>
        <w:rPr>
          <w:lang w:eastAsia="de-DE"/>
        </w:rPr>
        <w:t>”) to enter into this Non-Disclosure Agreement on behalf of the Consortium Members.</w:t>
      </w:r>
    </w:p>
    <w:p w14:paraId="45F9D114" w14:textId="77777777" w:rsidR="00F8207A" w:rsidRDefault="00F8207A" w:rsidP="00F8207A">
      <w:pPr>
        <w:rPr>
          <w:lang w:eastAsia="de-DE"/>
        </w:rPr>
      </w:pPr>
      <w:r>
        <w:rPr>
          <w:lang w:eastAsia="de-DE"/>
        </w:rPr>
        <w:t>Now, therefore, the recipient undertakes to:</w:t>
      </w:r>
    </w:p>
    <w:p w14:paraId="1BD6C00A" w14:textId="77777777" w:rsidR="00F8207A" w:rsidRDefault="00F8207A" w:rsidP="00F8207A">
      <w:pPr>
        <w:rPr>
          <w:lang w:eastAsia="de-DE"/>
        </w:rPr>
      </w:pPr>
      <w:r>
        <w:rPr>
          <w:lang w:eastAsia="de-DE"/>
        </w:rPr>
        <w:t>DEFINITIONS</w:t>
      </w:r>
    </w:p>
    <w:p w14:paraId="1891F5F5"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eastAsia="en-US"/>
        </w:rPr>
      </w:pPr>
      <w:r>
        <w:rPr>
          <w:lang w:val="en-US"/>
        </w:rPr>
        <w:t xml:space="preserve"> “</w:t>
      </w:r>
      <w:r>
        <w:rPr>
          <w:b/>
          <w:lang w:val="en-US"/>
        </w:rPr>
        <w:t>Confidential Information</w:t>
      </w:r>
      <w:r>
        <w:rPr>
          <w:lang w:val="en-US"/>
        </w:rPr>
        <w:t>” shall mean any and all information that is disclosed on or after signature of this declaration in whatever form or mode of communication, by any of the Consortium Members (each referred to as a “</w:t>
      </w:r>
      <w:r>
        <w:rPr>
          <w:b/>
          <w:lang w:val="en-US"/>
        </w:rPr>
        <w:t>Disclosing Party</w:t>
      </w:r>
      <w:r>
        <w:rPr>
          <w:lang w:val="en-US"/>
        </w:rPr>
        <w:t>” and collectively as the “</w:t>
      </w:r>
      <w:r>
        <w:rPr>
          <w:b/>
          <w:lang w:val="en-US"/>
        </w:rPr>
        <w:t>Disclosing Parties</w:t>
      </w:r>
      <w:r>
        <w:rPr>
          <w:lang w:val="en-US"/>
        </w:rPr>
        <w:t>”) to any Recipient that relates to the Action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w:t>
      </w:r>
    </w:p>
    <w:p w14:paraId="329585EE"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w:t>
      </w:r>
      <w:r>
        <w:rPr>
          <w:b/>
          <w:lang w:val="en-US"/>
        </w:rPr>
        <w:t>Consortium Members</w:t>
      </w:r>
      <w:r>
        <w:rPr>
          <w:lang w:val="en-US"/>
        </w:rPr>
        <w:t>” shall mean the parties to the Consortium Agreement for the Action as listed at Annex 1.</w:t>
      </w:r>
    </w:p>
    <w:p w14:paraId="2D3FD1B4" w14:textId="77777777" w:rsidR="00F8207A" w:rsidRDefault="00F8207A" w:rsidP="00F8207A">
      <w:pPr>
        <w:rPr>
          <w:lang w:eastAsia="de-DE"/>
        </w:rPr>
      </w:pPr>
      <w:r>
        <w:rPr>
          <w:lang w:eastAsia="de-DE"/>
        </w:rPr>
        <w:t>PURPOSE OF DISCLOSURE</w:t>
      </w:r>
    </w:p>
    <w:p w14:paraId="045CC2DB" w14:textId="77777777" w:rsidR="00F8207A" w:rsidRDefault="00F8207A" w:rsidP="00F8207A">
      <w:pPr>
        <w:rPr>
          <w:lang w:eastAsia="de-DE"/>
        </w:rPr>
      </w:pPr>
      <w:r>
        <w:rPr>
          <w:lang w:eastAsia="de-DE"/>
        </w:rPr>
        <w:t>The Confidential Information is being disclosed to the Recipient for the purpose of facilitating discussions between the Consortium Members and the Recipient in order for the Recipient to engage in discussions regarding the provision of providing independent advice as a member of “External Expert Board (EEAB)” of the Action, (the “</w:t>
      </w:r>
      <w:r>
        <w:rPr>
          <w:b/>
          <w:lang w:eastAsia="de-DE"/>
        </w:rPr>
        <w:t>Purpose</w:t>
      </w:r>
      <w:r>
        <w:rPr>
          <w:lang w:eastAsia="de-DE"/>
        </w:rPr>
        <w:t>”).</w:t>
      </w:r>
    </w:p>
    <w:p w14:paraId="75AC0493" w14:textId="77777777" w:rsidR="00F8207A" w:rsidRDefault="00F8207A" w:rsidP="00F8207A">
      <w:pPr>
        <w:rPr>
          <w:lang w:eastAsia="de-DE"/>
        </w:rPr>
      </w:pPr>
      <w:r>
        <w:rPr>
          <w:lang w:eastAsia="de-DE"/>
        </w:rPr>
        <w:t>MAINTENANCY OF SENSITIVITY; NON-USE OBLIGATIONS</w:t>
      </w:r>
    </w:p>
    <w:p w14:paraId="6338845F" w14:textId="77777777" w:rsidR="00F8207A" w:rsidRDefault="00F8207A" w:rsidP="00F8207A">
      <w:pPr>
        <w:rPr>
          <w:lang w:eastAsia="en-GB"/>
        </w:rPr>
      </w:pPr>
      <w:r>
        <w:rPr>
          <w:lang w:eastAsia="en-GB"/>
        </w:rPr>
        <w:t xml:space="preserve">Each Disclosing Party’s Confidential Information shall be kept in strict confidence and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w:t>
      </w:r>
      <w:r>
        <w:rPr>
          <w:lang w:eastAsia="en-GB"/>
        </w:rPr>
        <w:lastRenderedPageBreak/>
        <w:t>information of a similar nature, which shall be at least a reasonable standard of care. The Confidential Information shall not be utilized by the Recipient, except for the Purpose permitted herein, without first obtaining the Disclosing Party’s prior written consent to such use.</w:t>
      </w:r>
    </w:p>
    <w:p w14:paraId="0A3B0BDA" w14:textId="77777777" w:rsidR="00F8207A" w:rsidRDefault="00F8207A" w:rsidP="00F8207A">
      <w:pPr>
        <w:rPr>
          <w:lang w:eastAsia="de-DE"/>
        </w:rPr>
      </w:pPr>
      <w:r>
        <w:rPr>
          <w:lang w:eastAsia="de-DE"/>
        </w:rPr>
        <w:t>EXCLUDED INFORMATION</w:t>
      </w:r>
    </w:p>
    <w:p w14:paraId="16426DC9" w14:textId="77777777" w:rsidR="00F8207A" w:rsidRDefault="00F8207A" w:rsidP="00F8207A">
      <w:pPr>
        <w:rPr>
          <w:lang w:eastAsia="de-DE"/>
        </w:rPr>
      </w:pPr>
      <w:r>
        <w:rPr>
          <w:lang w:eastAsia="de-DE"/>
        </w:rPr>
        <w:t>Confidential Information shall not include any information which:</w:t>
      </w:r>
    </w:p>
    <w:p w14:paraId="0D7A655B"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eastAsia="en-US"/>
        </w:rPr>
      </w:pPr>
      <w:r>
        <w:rPr>
          <w:lang w:val="en-US"/>
        </w:rPr>
        <w:t>the Confidential Information has become or becomes publicly available by means other than a breach of the Recipient’s confidentiality obligations;</w:t>
      </w:r>
    </w:p>
    <w:p w14:paraId="2B8F036A"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Disclosing Party subsequently informs the Recipient that the Confidential Information is no longer confidential;</w:t>
      </w:r>
    </w:p>
    <w:p w14:paraId="2882CB8E"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Confidential Information is communicated to the Recipient without any obligation of confidentiality by a third party who is in lawful possession thereof and under no obligation of confidentiality to the Disclosing Party;</w:t>
      </w:r>
    </w:p>
    <w:p w14:paraId="3CC7DC74"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Confidential Information, at any time, was developed by the Recipient completely independently of any such disclosure by the Disclosing Party; or</w:t>
      </w:r>
    </w:p>
    <w:p w14:paraId="5A612E1F" w14:textId="77777777" w:rsidR="00F8207A" w:rsidRDefault="00F8207A" w:rsidP="00F8207A">
      <w:pPr>
        <w:pStyle w:val="Liststycke"/>
        <w:widowControl w:val="0"/>
        <w:numPr>
          <w:ilvl w:val="0"/>
          <w:numId w:val="117"/>
        </w:numPr>
        <w:autoSpaceDE w:val="0"/>
        <w:autoSpaceDN w:val="0"/>
        <w:spacing w:before="100" w:beforeAutospacing="1" w:after="200" w:line="276" w:lineRule="auto"/>
        <w:contextualSpacing/>
        <w:rPr>
          <w:lang w:val="en-US"/>
        </w:rPr>
      </w:pPr>
      <w:proofErr w:type="gramStart"/>
      <w:r>
        <w:rPr>
          <w:lang w:val="en-US"/>
        </w:rPr>
        <w:t>the</w:t>
      </w:r>
      <w:proofErr w:type="gramEnd"/>
      <w:r>
        <w:rPr>
          <w:lang w:val="en-US"/>
        </w:rPr>
        <w:t xml:space="preserve"> Confidential Information was already known to the Recipient prior to disclosure.</w:t>
      </w:r>
    </w:p>
    <w:p w14:paraId="5D334F40" w14:textId="77777777" w:rsidR="00F8207A" w:rsidRDefault="00F8207A" w:rsidP="00F8207A">
      <w:pPr>
        <w:rPr>
          <w:lang w:eastAsia="de-DE"/>
        </w:rPr>
      </w:pPr>
      <w:r>
        <w:rPr>
          <w:lang w:eastAsia="de-DE"/>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4742AFC" w14:textId="77777777" w:rsidR="00F8207A" w:rsidRDefault="00F8207A" w:rsidP="00F8207A">
      <w:pPr>
        <w:rPr>
          <w:lang w:eastAsia="de-DE"/>
        </w:rPr>
      </w:pPr>
      <w:r>
        <w:rPr>
          <w:lang w:eastAsia="de-DE"/>
        </w:rPr>
        <w:t>NOTIFICATION OF MANDATORY DISCLOSURE</w:t>
      </w:r>
    </w:p>
    <w:p w14:paraId="47A1CC21" w14:textId="77777777" w:rsidR="00F8207A" w:rsidRDefault="00F8207A" w:rsidP="00F8207A">
      <w:pPr>
        <w:rPr>
          <w:color w:val="000000"/>
          <w:lang w:eastAsia="en-GB"/>
        </w:rPr>
      </w:pPr>
      <w:r>
        <w:t xml:space="preserve">Recipient may disclose such portion of Confidential Information that is required by law, court or administrative agency order to be disclosed, provided that, to the extent legally possible, the Disclosing Party is first given advance notice of the required disclosure and an adequate opportunity to seek appropriate legal relief to prevent such disclosure or limit use and further disclosure of the Confidential Information. Recipient shall </w:t>
      </w:r>
      <w:r>
        <w:rPr>
          <w:color w:val="000000"/>
          <w:lang w:eastAsia="en-GB"/>
        </w:rPr>
        <w:t>comply with the Disclosing Party’s reasonable instructions to protect the confidentiality of the information.</w:t>
      </w:r>
    </w:p>
    <w:p w14:paraId="2520EBE0" w14:textId="77777777" w:rsidR="00F8207A" w:rsidRDefault="00F8207A" w:rsidP="00F8207A">
      <w:pPr>
        <w:rPr>
          <w:lang w:eastAsia="de-DE"/>
        </w:rPr>
      </w:pPr>
      <w:r>
        <w:rPr>
          <w:lang w:eastAsia="de-DE"/>
        </w:rPr>
        <w:t>TERM</w:t>
      </w:r>
    </w:p>
    <w:p w14:paraId="7B05BAB3" w14:textId="77777777" w:rsidR="00F8207A" w:rsidRDefault="00F8207A" w:rsidP="00F8207A">
      <w:pPr>
        <w:rPr>
          <w:i/>
          <w:color w:val="FF0000"/>
          <w:lang w:eastAsia="de-DE"/>
        </w:rPr>
      </w:pPr>
      <w:r>
        <w:rPr>
          <w:lang w:eastAsia="de-DE"/>
        </w:rPr>
        <w:t>This Non-Disclosure Agreement shall come into effect after signature of this declaration. This Non-Disclosure Agreement shall cover Confidential Information disclosed within the duration of the Action. The commitment made with signature under this declaration shall survive for a period of ten (10) years from the date of signature by the Parties.</w:t>
      </w:r>
    </w:p>
    <w:p w14:paraId="25D86C6D" w14:textId="77777777" w:rsidR="00F8207A" w:rsidRDefault="00F8207A" w:rsidP="00F8207A">
      <w:pPr>
        <w:rPr>
          <w:lang w:eastAsia="de-DE"/>
        </w:rPr>
      </w:pPr>
      <w:r>
        <w:rPr>
          <w:lang w:eastAsia="de-DE"/>
        </w:rPr>
        <w:t>NO OTHER OBLIGATION; NO LICENSE</w:t>
      </w:r>
    </w:p>
    <w:p w14:paraId="7AC44DC3" w14:textId="77777777" w:rsidR="00F8207A" w:rsidRDefault="00F8207A" w:rsidP="00F8207A">
      <w:pPr>
        <w:rPr>
          <w:lang w:eastAsia="de-DE"/>
        </w:rPr>
      </w:pPr>
      <w:r>
        <w:rPr>
          <w:lang w:eastAsia="de-DE"/>
        </w:rPr>
        <w:t>This Non-Disclosure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57E82C92" w14:textId="77777777" w:rsidR="00F8207A" w:rsidRDefault="00F8207A" w:rsidP="00F8207A">
      <w:pPr>
        <w:rPr>
          <w:lang w:eastAsia="de-DE"/>
        </w:rPr>
      </w:pPr>
      <w:r>
        <w:rPr>
          <w:lang w:eastAsia="de-DE"/>
        </w:rPr>
        <w:t>RETURN OF CONFIDENTIAL INFORMATION</w:t>
      </w:r>
    </w:p>
    <w:p w14:paraId="0102CB43" w14:textId="77777777" w:rsidR="00F8207A" w:rsidRDefault="00F8207A" w:rsidP="00F8207A">
      <w:pPr>
        <w:rPr>
          <w:lang w:eastAsia="de-DE"/>
        </w:rPr>
      </w:pPr>
      <w:r>
        <w:rPr>
          <w:lang w:eastAsia="de-DE"/>
        </w:rPr>
        <w:t xml:space="preserve">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w:t>
      </w:r>
      <w:r>
        <w:rPr>
          <w:lang w:eastAsia="de-DE"/>
        </w:rPr>
        <w:lastRenderedPageBreak/>
        <w:t xml:space="preserve">in tangible form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respect to such copy for as long as the copy is retained. The return of the Confidential Information will not affect Recipient’s obligation to observe the confidentiality and non-use obligations set out in this Non-Disclosure Agreement. </w:t>
      </w:r>
    </w:p>
    <w:p w14:paraId="633C843B" w14:textId="77777777" w:rsidR="00F8207A" w:rsidRDefault="00F8207A" w:rsidP="00F8207A">
      <w:pPr>
        <w:rPr>
          <w:lang w:eastAsia="de-DE"/>
        </w:rPr>
      </w:pPr>
      <w:r>
        <w:rPr>
          <w:lang w:eastAsia="de-DE"/>
        </w:rPr>
        <w:t>RIGHTS OF THIRD PARTIES</w:t>
      </w:r>
    </w:p>
    <w:p w14:paraId="23A9C2CC" w14:textId="77777777" w:rsidR="00F8207A" w:rsidRDefault="00F8207A" w:rsidP="00F8207A">
      <w:pPr>
        <w:rPr>
          <w:lang w:eastAsia="de-DE"/>
        </w:rPr>
      </w:pPr>
      <w:r>
        <w:rPr>
          <w:lang w:eastAsia="de-DE"/>
        </w:rPr>
        <w:t xml:space="preserve">Each Consortium Member shall have the right to enforce the terms of this Non-Disclosure Agreement.  </w:t>
      </w:r>
    </w:p>
    <w:p w14:paraId="42A2D89C" w14:textId="77777777" w:rsidR="00F8207A" w:rsidRDefault="00F8207A" w:rsidP="00F8207A">
      <w:pPr>
        <w:rPr>
          <w:lang w:eastAsia="de-DE"/>
        </w:rPr>
      </w:pPr>
      <w:r>
        <w:rPr>
          <w:lang w:eastAsia="de-DE"/>
        </w:rPr>
        <w:t>WAIVER</w:t>
      </w:r>
    </w:p>
    <w:p w14:paraId="7C5CC3F7" w14:textId="77777777" w:rsidR="00F8207A" w:rsidRDefault="00F8207A" w:rsidP="00F8207A">
      <w:pPr>
        <w:rPr>
          <w:lang w:eastAsia="de-DE"/>
        </w:rPr>
      </w:pPr>
      <w:r>
        <w:rPr>
          <w:lang w:eastAsia="de-DE"/>
        </w:rPr>
        <w:t>Failure by a party to enforce any rights under this Non-Disclosure Agreement shall not be construed as a waiver of such rights nor operate as a waiver in other instances.</w:t>
      </w:r>
    </w:p>
    <w:p w14:paraId="0DD6DF22" w14:textId="77777777" w:rsidR="00F8207A" w:rsidRDefault="00F8207A" w:rsidP="00F8207A">
      <w:pPr>
        <w:rPr>
          <w:lang w:eastAsia="de-DE"/>
        </w:rPr>
      </w:pPr>
      <w:r>
        <w:rPr>
          <w:lang w:eastAsia="de-DE"/>
        </w:rPr>
        <w:t>APPLICABLE LAW - DISPUTES</w:t>
      </w:r>
    </w:p>
    <w:p w14:paraId="073ACD55" w14:textId="77777777" w:rsidR="00F8207A" w:rsidRDefault="00F8207A" w:rsidP="00F8207A">
      <w:pPr>
        <w:rPr>
          <w:caps/>
          <w:lang w:eastAsia="de-DE"/>
        </w:rPr>
      </w:pPr>
      <w:r>
        <w:rPr>
          <w:lang w:eastAsia="de-DE"/>
        </w:rPr>
        <w:t xml:space="preserve">This Non-Disclosure Agreement is governed by the Belgian law. </w:t>
      </w:r>
    </w:p>
    <w:p w14:paraId="75E3EF45" w14:textId="77777777" w:rsidR="00F8207A" w:rsidRDefault="00F8207A" w:rsidP="00F8207A">
      <w:pPr>
        <w:rPr>
          <w:caps/>
          <w:lang w:eastAsia="de-DE"/>
        </w:rPr>
      </w:pPr>
      <w:r>
        <w:rPr>
          <w:lang w:eastAsia="de-DE"/>
        </w:rPr>
        <w:t>A consortium member concerned and the Recipient will endeavor to resolve out-of-court any dispute attributable or relating to the Non-Disclosure Agreement through mediation or conciliation. To this end, the consortium member concerned and the Recipient will have to appoint a mediator or organize the arrangement of an initial conciliation meeting within 15 days of the request by either the consortium member concerned or the Recipient to go to mediation or conciliation. If within a period of 2 months, which may be extended once by agreement between the consortium member concerned and the Recipient, the dispute could not be resolved through mediation or conciliation, the dispute may be brought before a court of law in Belgium. The filing of a lawsuit in breach of the aforesaid provisions will be considered inadmissible.</w:t>
      </w:r>
    </w:p>
    <w:p w14:paraId="445F2F84" w14:textId="77777777" w:rsidR="00F8207A" w:rsidRDefault="00F8207A" w:rsidP="00F8207A">
      <w:pPr>
        <w:jc w:val="center"/>
        <w:rPr>
          <w:lang w:eastAsia="de-DE"/>
        </w:rPr>
      </w:pPr>
      <w:r>
        <w:rPr>
          <w:lang w:eastAsia="de-DE"/>
        </w:rPr>
        <w:t>____________________</w:t>
      </w:r>
    </w:p>
    <w:p w14:paraId="12AEA1C3" w14:textId="77777777" w:rsidR="00F8207A" w:rsidRDefault="00F8207A" w:rsidP="00F8207A">
      <w:pPr>
        <w:rPr>
          <w:szCs w:val="20"/>
          <w:lang w:eastAsia="de-DE"/>
        </w:rPr>
      </w:pPr>
      <w:r>
        <w:rPr>
          <w:lang w:eastAsia="de-DE"/>
        </w:rPr>
        <w:t>This Non-Disclosure Agreement will be executed in original and digital form. The digital form shall constitute a valid and enforceable Non-Disclosure Agreement</w:t>
      </w:r>
      <w:r>
        <w:rPr>
          <w:szCs w:val="20"/>
          <w:lang w:eastAsia="de-DE"/>
        </w:rPr>
        <w:t>.</w:t>
      </w:r>
    </w:p>
    <w:tbl>
      <w:tblPr>
        <w:tblW w:w="9742" w:type="dxa"/>
        <w:tblLook w:val="04A0" w:firstRow="1" w:lastRow="0" w:firstColumn="1" w:lastColumn="0" w:noHBand="0" w:noVBand="1"/>
      </w:tblPr>
      <w:tblGrid>
        <w:gridCol w:w="4871"/>
        <w:gridCol w:w="4871"/>
      </w:tblGrid>
      <w:tr w:rsidR="00F8207A" w14:paraId="6137AC7D" w14:textId="77777777" w:rsidTr="00623F3E">
        <w:tc>
          <w:tcPr>
            <w:tcW w:w="4871" w:type="dxa"/>
          </w:tcPr>
          <w:p w14:paraId="50808244" w14:textId="77777777" w:rsidR="00F8207A" w:rsidRDefault="00F8207A" w:rsidP="00623F3E">
            <w:pPr>
              <w:spacing w:before="0" w:after="0" w:line="240" w:lineRule="auto"/>
            </w:pPr>
            <w:r>
              <w:t xml:space="preserve">Uppsala universitet (on behalf of the </w:t>
            </w:r>
          </w:p>
          <w:p w14:paraId="6D124F08" w14:textId="41A9CD45" w:rsidR="00F8207A" w:rsidRDefault="007C2F58" w:rsidP="00623F3E">
            <w:pPr>
              <w:spacing w:before="0" w:after="0" w:line="240" w:lineRule="auto"/>
            </w:pPr>
            <w:r>
              <w:t>Consortium Mem</w:t>
            </w:r>
            <w:r w:rsidR="00F8207A">
              <w:t>bers)</w:t>
            </w:r>
          </w:p>
          <w:p w14:paraId="726EC80F" w14:textId="77777777" w:rsidR="00F8207A" w:rsidRDefault="00F8207A" w:rsidP="00623F3E">
            <w:pPr>
              <w:spacing w:before="0" w:after="0" w:line="240" w:lineRule="auto"/>
            </w:pPr>
          </w:p>
        </w:tc>
        <w:tc>
          <w:tcPr>
            <w:tcW w:w="4871" w:type="dxa"/>
            <w:hideMark/>
          </w:tcPr>
          <w:p w14:paraId="1EFDE5DB" w14:textId="77777777" w:rsidR="00F8207A" w:rsidRDefault="00F8207A" w:rsidP="00623F3E">
            <w:r>
              <w:t xml:space="preserve">Recipient  </w:t>
            </w:r>
          </w:p>
          <w:p w14:paraId="0D67C686" w14:textId="77777777" w:rsidR="00F8207A" w:rsidRDefault="00F8207A" w:rsidP="00623F3E">
            <w:r>
              <w:t>[Recipient Name]</w:t>
            </w:r>
          </w:p>
        </w:tc>
      </w:tr>
      <w:tr w:rsidR="00F8207A" w14:paraId="1C16A03A" w14:textId="77777777" w:rsidTr="00623F3E">
        <w:tc>
          <w:tcPr>
            <w:tcW w:w="4871" w:type="dxa"/>
          </w:tcPr>
          <w:p w14:paraId="2FE11EE3" w14:textId="77777777" w:rsidR="00F8207A" w:rsidRDefault="00F8207A" w:rsidP="00623F3E">
            <w:pPr>
              <w:rPr>
                <w:lang w:val="en-GB"/>
              </w:rPr>
            </w:pPr>
          </w:p>
        </w:tc>
        <w:tc>
          <w:tcPr>
            <w:tcW w:w="4871" w:type="dxa"/>
          </w:tcPr>
          <w:p w14:paraId="6A6ABE62" w14:textId="77777777" w:rsidR="00F8207A" w:rsidRDefault="00F8207A" w:rsidP="00623F3E"/>
        </w:tc>
      </w:tr>
      <w:tr w:rsidR="00F8207A" w14:paraId="6B977E39" w14:textId="77777777" w:rsidTr="00623F3E">
        <w:tc>
          <w:tcPr>
            <w:tcW w:w="4871" w:type="dxa"/>
          </w:tcPr>
          <w:p w14:paraId="2B0D96C1" w14:textId="77777777" w:rsidR="00F8207A" w:rsidRDefault="00F8207A" w:rsidP="00623F3E">
            <w:r>
              <w:t>Sign: ___________________________</w:t>
            </w:r>
          </w:p>
        </w:tc>
        <w:tc>
          <w:tcPr>
            <w:tcW w:w="4871" w:type="dxa"/>
            <w:hideMark/>
          </w:tcPr>
          <w:p w14:paraId="435D411B" w14:textId="77777777" w:rsidR="00F8207A" w:rsidRDefault="00F8207A" w:rsidP="00623F3E">
            <w:r>
              <w:t>Sign: ___________________________</w:t>
            </w:r>
          </w:p>
        </w:tc>
      </w:tr>
      <w:tr w:rsidR="00F8207A" w14:paraId="03267528" w14:textId="77777777" w:rsidTr="00623F3E">
        <w:tc>
          <w:tcPr>
            <w:tcW w:w="4871" w:type="dxa"/>
          </w:tcPr>
          <w:p w14:paraId="2DD2539C" w14:textId="77777777" w:rsidR="00F8207A" w:rsidRDefault="00F8207A" w:rsidP="00623F3E">
            <w:pPr>
              <w:rPr>
                <w:i/>
                <w:color w:val="FF0000"/>
              </w:rPr>
            </w:pPr>
            <w:r>
              <w:t xml:space="preserve">Name: </w:t>
            </w:r>
          </w:p>
          <w:p w14:paraId="78DE47BC" w14:textId="77777777" w:rsidR="00F8207A" w:rsidRDefault="00F8207A" w:rsidP="00623F3E">
            <w:r>
              <w:t>Title:</w:t>
            </w:r>
          </w:p>
        </w:tc>
        <w:tc>
          <w:tcPr>
            <w:tcW w:w="4871" w:type="dxa"/>
            <w:hideMark/>
          </w:tcPr>
          <w:p w14:paraId="0272DCC1" w14:textId="77777777" w:rsidR="00F8207A" w:rsidRDefault="00F8207A" w:rsidP="00623F3E">
            <w:pPr>
              <w:rPr>
                <w:i/>
                <w:color w:val="FF0000"/>
              </w:rPr>
            </w:pPr>
            <w:r>
              <w:t xml:space="preserve">Name: </w:t>
            </w:r>
          </w:p>
          <w:p w14:paraId="0B8B897F" w14:textId="77777777" w:rsidR="00F8207A" w:rsidRDefault="00F8207A" w:rsidP="00623F3E">
            <w:r>
              <w:t>Title:</w:t>
            </w:r>
          </w:p>
        </w:tc>
      </w:tr>
    </w:tbl>
    <w:p w14:paraId="7569237C" w14:textId="77777777" w:rsidR="00F8207A" w:rsidRDefault="00F8207A" w:rsidP="00F8207A">
      <w:pPr>
        <w:pStyle w:val="Attachmentheading"/>
      </w:pPr>
    </w:p>
    <w:p w14:paraId="6DE5931F" w14:textId="77777777" w:rsidR="008B4E67" w:rsidRPr="008662E5" w:rsidRDefault="008B4E67">
      <w:pPr>
        <w:rPr>
          <w:rFonts w:cstheme="minorHAnsi"/>
          <w:noProof/>
          <w:lang w:eastAsia="de-DE"/>
        </w:rPr>
      </w:pPr>
    </w:p>
    <w:p w14:paraId="1B49FFCE" w14:textId="77777777" w:rsidR="007E5DF4" w:rsidRPr="008662E5" w:rsidRDefault="007E5DF4">
      <w:pPr>
        <w:spacing w:before="0" w:after="80" w:line="240" w:lineRule="auto"/>
        <w:jc w:val="left"/>
        <w:rPr>
          <w:rFonts w:cstheme="minorHAnsi"/>
          <w:noProof/>
          <w:lang w:eastAsia="de-DE"/>
        </w:rPr>
      </w:pPr>
      <w:r w:rsidRPr="008662E5">
        <w:rPr>
          <w:rFonts w:cstheme="minorHAnsi"/>
          <w:noProof/>
          <w:lang w:eastAsia="de-DE"/>
        </w:rPr>
        <w:br w:type="page"/>
      </w:r>
    </w:p>
    <w:p w14:paraId="00E738EA" w14:textId="7123AA23" w:rsidR="00CB0D05" w:rsidRPr="008662E5" w:rsidRDefault="00CB0D05" w:rsidP="00995801">
      <w:pPr>
        <w:pStyle w:val="Attachmentheading"/>
        <w:rPr>
          <w:rFonts w:cstheme="minorHAnsi"/>
          <w:lang w:val="en-GB"/>
        </w:rPr>
      </w:pPr>
      <w:bookmarkStart w:id="172" w:name="_Toc158899218"/>
      <w:r w:rsidRPr="008662E5">
        <w:rPr>
          <w:rFonts w:cstheme="minorHAnsi"/>
        </w:rPr>
        <w:lastRenderedPageBreak/>
        <w:t>[</w:t>
      </w:r>
      <w:r w:rsidR="00650930" w:rsidRPr="008662E5">
        <w:rPr>
          <w:rFonts w:cstheme="minorHAnsi"/>
          <w:highlight w:val="yellow"/>
        </w:rPr>
        <w:t xml:space="preserve">Option: </w:t>
      </w:r>
      <w:r w:rsidRPr="008662E5">
        <w:rPr>
          <w:rFonts w:cstheme="minorHAnsi"/>
          <w:highlight w:val="yellow"/>
        </w:rPr>
        <w:t>Module GOV LP</w:t>
      </w:r>
      <w:r w:rsidRPr="008662E5">
        <w:rPr>
          <w:rFonts w:cstheme="minorHAnsi"/>
        </w:rPr>
        <w:t>]</w:t>
      </w:r>
      <w:bookmarkEnd w:id="172"/>
      <w:r w:rsidRPr="008662E5">
        <w:rPr>
          <w:rFonts w:cstheme="minorHAnsi"/>
        </w:rPr>
        <w:t xml:space="preserve"> </w:t>
      </w:r>
    </w:p>
    <w:p w14:paraId="417F0987" w14:textId="77777777" w:rsidR="00CB0D05" w:rsidRPr="008662E5" w:rsidRDefault="00CB0D05" w:rsidP="004A6425">
      <w:pPr>
        <w:rPr>
          <w:rFonts w:cstheme="minorHAnsi"/>
        </w:rPr>
      </w:pPr>
      <w:r w:rsidRPr="008662E5">
        <w:rPr>
          <w:rFonts w:cstheme="minorHAnsi"/>
          <w:highlight w:val="yellow"/>
        </w:rPr>
        <w:t>Governance structure for Medium and Large Projects</w:t>
      </w:r>
    </w:p>
    <w:p w14:paraId="419D5371" w14:textId="77777777" w:rsidR="00631FF9" w:rsidRPr="008662E5" w:rsidRDefault="00BB0048" w:rsidP="00BB0048">
      <w:pPr>
        <w:rPr>
          <w:rFonts w:cstheme="minorHAnsi"/>
          <w:highlight w:val="yellow"/>
        </w:rPr>
      </w:pPr>
      <w:r w:rsidRPr="008662E5">
        <w:rPr>
          <w:rFonts w:cstheme="minorHAnsi"/>
        </w:rPr>
        <w:t>[</w:t>
      </w:r>
      <w:r w:rsidRPr="008662E5">
        <w:rPr>
          <w:rFonts w:cstheme="minorHAnsi"/>
          <w:highlight w:val="yellow"/>
        </w:rPr>
        <w:t xml:space="preserve">To use the following paragraphs it is recommended to do as follows: </w:t>
      </w:r>
    </w:p>
    <w:p w14:paraId="4B96DB5C" w14:textId="1185D83F" w:rsidR="00631FF9" w:rsidRPr="008662E5" w:rsidRDefault="00BB0048" w:rsidP="0054418D">
      <w:pPr>
        <w:spacing w:before="0" w:after="0"/>
        <w:rPr>
          <w:rFonts w:cstheme="minorHAnsi"/>
          <w:highlight w:val="yellow"/>
        </w:rPr>
      </w:pPr>
      <w:r w:rsidRPr="008662E5">
        <w:rPr>
          <w:rFonts w:cstheme="minorHAnsi"/>
          <w:highlight w:val="yellow"/>
        </w:rPr>
        <w:t>(1) Select all the f</w:t>
      </w:r>
      <w:r w:rsidR="00CF509C" w:rsidRPr="008662E5">
        <w:rPr>
          <w:rFonts w:cstheme="minorHAnsi"/>
          <w:highlight w:val="yellow"/>
        </w:rPr>
        <w:t>oll</w:t>
      </w:r>
      <w:r w:rsidRPr="008662E5">
        <w:rPr>
          <w:rFonts w:cstheme="minorHAnsi"/>
          <w:highlight w:val="yellow"/>
        </w:rPr>
        <w:t xml:space="preserve">owing clauses, </w:t>
      </w:r>
    </w:p>
    <w:p w14:paraId="756A32EF" w14:textId="189FBC37" w:rsidR="00D16991" w:rsidRPr="008662E5" w:rsidRDefault="00BB0048" w:rsidP="0054418D">
      <w:pPr>
        <w:spacing w:before="0" w:after="0"/>
        <w:rPr>
          <w:rFonts w:cstheme="minorHAnsi"/>
          <w:highlight w:val="yellow"/>
        </w:rPr>
      </w:pPr>
      <w:r w:rsidRPr="008662E5">
        <w:rPr>
          <w:rFonts w:cstheme="minorHAnsi"/>
          <w:highlight w:val="yellow"/>
        </w:rPr>
        <w:t xml:space="preserve">(2) </w:t>
      </w:r>
      <w:proofErr w:type="gramStart"/>
      <w:r w:rsidRPr="008662E5">
        <w:rPr>
          <w:rFonts w:cstheme="minorHAnsi"/>
          <w:highlight w:val="yellow"/>
        </w:rPr>
        <w:t>use</w:t>
      </w:r>
      <w:proofErr w:type="gramEnd"/>
      <w:r w:rsidRPr="008662E5">
        <w:rPr>
          <w:rFonts w:cstheme="minorHAnsi"/>
          <w:highlight w:val="yellow"/>
        </w:rPr>
        <w:t xml:space="preserve"> </w:t>
      </w:r>
      <w:proofErr w:type="spellStart"/>
      <w:r w:rsidRPr="008662E5">
        <w:rPr>
          <w:rFonts w:cstheme="minorHAnsi"/>
          <w:highlight w:val="yellow"/>
        </w:rPr>
        <w:t>Ctrl+X</w:t>
      </w:r>
      <w:proofErr w:type="spellEnd"/>
      <w:r w:rsidRPr="008662E5">
        <w:rPr>
          <w:rFonts w:cstheme="minorHAnsi"/>
          <w:highlight w:val="yellow"/>
        </w:rPr>
        <w:t xml:space="preserve"> to cut the text (it will be stored in a clipboard), </w:t>
      </w:r>
    </w:p>
    <w:p w14:paraId="0630E4DA" w14:textId="47D41385" w:rsidR="00631FF9" w:rsidRPr="008662E5" w:rsidRDefault="00BB0048" w:rsidP="0054418D">
      <w:pPr>
        <w:spacing w:before="0" w:after="0"/>
        <w:rPr>
          <w:rFonts w:cstheme="minorHAnsi"/>
          <w:highlight w:val="yellow"/>
        </w:rPr>
      </w:pPr>
      <w:r w:rsidRPr="008662E5">
        <w:rPr>
          <w:rFonts w:cstheme="minorHAnsi"/>
          <w:highlight w:val="yellow"/>
        </w:rPr>
        <w:t xml:space="preserve">(3) </w:t>
      </w:r>
      <w:proofErr w:type="gramStart"/>
      <w:r w:rsidRPr="008662E5">
        <w:rPr>
          <w:rFonts w:cstheme="minorHAnsi"/>
          <w:highlight w:val="yellow"/>
        </w:rPr>
        <w:t>select</w:t>
      </w:r>
      <w:proofErr w:type="gramEnd"/>
      <w:r w:rsidRPr="008662E5">
        <w:rPr>
          <w:rFonts w:cstheme="minorHAnsi"/>
          <w:highlight w:val="yellow"/>
        </w:rPr>
        <w:t xml:space="preserve"> all clauses in </w:t>
      </w:r>
      <w:r w:rsidR="003C0C13" w:rsidRPr="008662E5">
        <w:rPr>
          <w:rFonts w:cstheme="minorHAnsi"/>
          <w:highlight w:val="yellow"/>
        </w:rPr>
        <w:t>S</w:t>
      </w:r>
      <w:r w:rsidRPr="008662E5">
        <w:rPr>
          <w:rFonts w:cstheme="minorHAnsi"/>
          <w:highlight w:val="yellow"/>
        </w:rPr>
        <w:t xml:space="preserve">ection </w:t>
      </w:r>
      <w:r w:rsidR="00CF509C" w:rsidRPr="008662E5">
        <w:rPr>
          <w:rFonts w:cstheme="minorHAnsi"/>
          <w:highlight w:val="yellow"/>
        </w:rPr>
        <w:t>6</w:t>
      </w:r>
      <w:r w:rsidR="00D2727E" w:rsidRPr="008662E5">
        <w:rPr>
          <w:rFonts w:cstheme="minorHAnsi"/>
          <w:highlight w:val="yellow"/>
        </w:rPr>
        <w:t>.1</w:t>
      </w:r>
      <w:r w:rsidR="001426EE" w:rsidRPr="008662E5">
        <w:rPr>
          <w:rFonts w:cstheme="minorHAnsi"/>
          <w:highlight w:val="yellow"/>
        </w:rPr>
        <w:t xml:space="preserve"> to </w:t>
      </w:r>
      <w:r w:rsidR="00CF509C" w:rsidRPr="008662E5">
        <w:rPr>
          <w:rFonts w:cstheme="minorHAnsi"/>
          <w:highlight w:val="yellow"/>
        </w:rPr>
        <w:t>6.5</w:t>
      </w:r>
      <w:r w:rsidRPr="008662E5">
        <w:rPr>
          <w:rFonts w:cstheme="minorHAnsi"/>
          <w:highlight w:val="yellow"/>
        </w:rPr>
        <w:t xml:space="preserve">, and </w:t>
      </w:r>
    </w:p>
    <w:p w14:paraId="1CC83393" w14:textId="2DFDAB30" w:rsidR="00D85C52" w:rsidRPr="008662E5" w:rsidRDefault="00BB0048" w:rsidP="0054418D">
      <w:pPr>
        <w:spacing w:before="0" w:after="0"/>
        <w:rPr>
          <w:rFonts w:cstheme="minorHAnsi"/>
          <w:highlight w:val="yellow"/>
        </w:rPr>
      </w:pPr>
      <w:r w:rsidRPr="008662E5">
        <w:rPr>
          <w:rFonts w:cstheme="minorHAnsi"/>
          <w:highlight w:val="yellow"/>
        </w:rPr>
        <w:t xml:space="preserve">(4) use </w:t>
      </w:r>
      <w:proofErr w:type="spellStart"/>
      <w:r w:rsidRPr="008662E5">
        <w:rPr>
          <w:rFonts w:cstheme="minorHAnsi"/>
          <w:highlight w:val="yellow"/>
        </w:rPr>
        <w:t>Ctrl+</w:t>
      </w:r>
      <w:r w:rsidR="00CF509C" w:rsidRPr="008662E5">
        <w:rPr>
          <w:rFonts w:cstheme="minorHAnsi"/>
          <w:highlight w:val="yellow"/>
        </w:rPr>
        <w:t>V</w:t>
      </w:r>
      <w:proofErr w:type="spellEnd"/>
      <w:r w:rsidRPr="008662E5">
        <w:rPr>
          <w:rFonts w:cstheme="minorHAnsi"/>
          <w:highlight w:val="yellow"/>
        </w:rPr>
        <w:t xml:space="preserve"> to insert. </w:t>
      </w:r>
    </w:p>
    <w:p w14:paraId="476F409B" w14:textId="77777777" w:rsidR="00D85C52" w:rsidRPr="008662E5" w:rsidRDefault="00D85C52" w:rsidP="0054418D">
      <w:pPr>
        <w:spacing w:before="0" w:after="0"/>
        <w:rPr>
          <w:rFonts w:cstheme="minorHAnsi"/>
          <w:highlight w:val="yellow"/>
        </w:rPr>
      </w:pPr>
    </w:p>
    <w:p w14:paraId="120E489D" w14:textId="1768F0E3" w:rsidR="00BB0048" w:rsidRDefault="00BB0048" w:rsidP="0054418D">
      <w:pPr>
        <w:spacing w:before="0" w:after="0"/>
        <w:rPr>
          <w:rFonts w:cstheme="minorHAnsi"/>
          <w:highlight w:val="yellow"/>
        </w:rPr>
      </w:pPr>
      <w:r w:rsidRPr="008662E5">
        <w:rPr>
          <w:rFonts w:cstheme="minorHAnsi"/>
          <w:highlight w:val="yellow"/>
        </w:rPr>
        <w:t xml:space="preserve">Using this process preserves </w:t>
      </w:r>
      <w:r w:rsidR="00D16991" w:rsidRPr="008662E5">
        <w:rPr>
          <w:rFonts w:cstheme="minorHAnsi"/>
          <w:highlight w:val="yellow"/>
        </w:rPr>
        <w:t>a consistent numbering throughout the document. C</w:t>
      </w:r>
      <w:r w:rsidRPr="008662E5">
        <w:rPr>
          <w:rFonts w:cstheme="minorHAnsi"/>
          <w:highlight w:val="yellow"/>
        </w:rPr>
        <w:t>ross references</w:t>
      </w:r>
      <w:r w:rsidR="00D16991" w:rsidRPr="008662E5">
        <w:rPr>
          <w:rFonts w:cstheme="minorHAnsi"/>
          <w:highlight w:val="yellow"/>
        </w:rPr>
        <w:t xml:space="preserve"> within the text will remain as they are</w:t>
      </w:r>
      <w:r w:rsidRPr="008662E5">
        <w:rPr>
          <w:rFonts w:cstheme="minorHAnsi"/>
          <w:highlight w:val="yellow"/>
        </w:rPr>
        <w:t xml:space="preserve">. </w:t>
      </w:r>
    </w:p>
    <w:p w14:paraId="5E85D427" w14:textId="3EE886D0" w:rsidR="00507CFF" w:rsidRPr="008662E5" w:rsidRDefault="00D93AA9" w:rsidP="00507CFF">
      <w:pPr>
        <w:pStyle w:val="Rubrik1"/>
        <w:numPr>
          <w:ilvl w:val="0"/>
          <w:numId w:val="113"/>
        </w:numPr>
      </w:pPr>
      <w:bookmarkStart w:id="173" w:name="_Toc158899219"/>
      <w:r>
        <w:t>Governance structure</w:t>
      </w:r>
      <w:bookmarkEnd w:id="173"/>
      <w:r w:rsidR="003938B7">
        <w:t xml:space="preserve"> </w:t>
      </w:r>
    </w:p>
    <w:p w14:paraId="49045B64" w14:textId="77777777" w:rsidR="008B2614" w:rsidRPr="00507CFF" w:rsidRDefault="008B2614" w:rsidP="00676650">
      <w:pPr>
        <w:pStyle w:val="Rubrik2"/>
      </w:pPr>
      <w:r w:rsidRPr="00507CFF">
        <w:t>General structure</w:t>
      </w:r>
    </w:p>
    <w:p w14:paraId="4732F98C" w14:textId="77777777" w:rsidR="008B2614" w:rsidRPr="008662E5" w:rsidRDefault="008B2614" w:rsidP="00DF474E">
      <w:pPr>
        <w:rPr>
          <w:rFonts w:cstheme="minorHAnsi"/>
        </w:rPr>
      </w:pPr>
      <w:r w:rsidRPr="008662E5">
        <w:rPr>
          <w:rFonts w:cstheme="minorHAnsi"/>
        </w:rPr>
        <w:t xml:space="preserve">The </w:t>
      </w:r>
      <w:proofErr w:type="spellStart"/>
      <w:r w:rsidRPr="008662E5">
        <w:rPr>
          <w:rFonts w:cstheme="minorHAnsi"/>
        </w:rPr>
        <w:t>organisational</w:t>
      </w:r>
      <w:proofErr w:type="spellEnd"/>
      <w:r w:rsidRPr="008662E5">
        <w:rPr>
          <w:rFonts w:cstheme="minorHAnsi"/>
        </w:rPr>
        <w:t xml:space="preserve"> structure of the consortium shall comprise the following Consortium Bodies:</w:t>
      </w:r>
    </w:p>
    <w:p w14:paraId="099C511F" w14:textId="77777777" w:rsidR="008B2614" w:rsidRPr="008662E5" w:rsidRDefault="008B2614" w:rsidP="009D2B74">
      <w:pPr>
        <w:pStyle w:val="Punktlista"/>
        <w:rPr>
          <w:rFonts w:cstheme="minorHAnsi"/>
        </w:rPr>
      </w:pPr>
      <w:r w:rsidRPr="008662E5">
        <w:rPr>
          <w:rFonts w:cstheme="minorHAnsi"/>
        </w:rPr>
        <w:t>The General Assembly as the ultimate decision-making body of the consortium</w:t>
      </w:r>
    </w:p>
    <w:p w14:paraId="4CE0BCE5" w14:textId="673EA06E" w:rsidR="008B2614" w:rsidRPr="008662E5" w:rsidRDefault="008B2614" w:rsidP="00CE7101">
      <w:pPr>
        <w:pStyle w:val="LSSlim"/>
        <w:numPr>
          <w:ilvl w:val="0"/>
          <w:numId w:val="105"/>
        </w:numPr>
        <w:rPr>
          <w:rFonts w:asciiTheme="minorHAnsi" w:hAnsiTheme="minorHAnsi" w:cstheme="minorHAnsi"/>
        </w:rPr>
      </w:pPr>
      <w:r w:rsidRPr="008662E5">
        <w:rPr>
          <w:rFonts w:asciiTheme="minorHAnsi" w:hAnsiTheme="minorHAnsi" w:cstheme="minorHAnsi"/>
          <w:shd w:val="clear" w:color="auto" w:fill="auto"/>
        </w:rPr>
        <w:t>The Executive Board</w:t>
      </w:r>
      <w:r w:rsidR="00CE7101" w:rsidRPr="008662E5">
        <w:rPr>
          <w:rFonts w:asciiTheme="minorHAnsi" w:hAnsiTheme="minorHAnsi" w:cstheme="minorHAnsi"/>
          <w:color w:val="008080"/>
          <w:u w:val="single"/>
          <w:shd w:val="clear" w:color="auto" w:fill="auto"/>
        </w:rPr>
        <w:t xml:space="preserve"> </w:t>
      </w:r>
      <w:r w:rsidRPr="008662E5">
        <w:rPr>
          <w:rFonts w:asciiTheme="minorHAnsi" w:hAnsiTheme="minorHAnsi" w:cstheme="minorHAnsi"/>
          <w:shd w:val="clear" w:color="auto" w:fill="auto"/>
        </w:rPr>
        <w:t>as the supervisory body for the execution of the Project, which shall report to and be accountable to the General Assembly</w:t>
      </w:r>
    </w:p>
    <w:p w14:paraId="7CB02D13" w14:textId="33B28782" w:rsidR="00547833" w:rsidRPr="008662E5" w:rsidRDefault="008B2614" w:rsidP="009D2B74">
      <w:pPr>
        <w:pStyle w:val="Punktlista"/>
        <w:rPr>
          <w:rFonts w:cstheme="minorHAnsi"/>
        </w:rPr>
      </w:pPr>
      <w:r w:rsidRPr="008662E5">
        <w:rPr>
          <w:rFonts w:cstheme="minorHAnsi"/>
        </w:rPr>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08DA882C" w14:textId="77777777" w:rsidR="008B2614" w:rsidRPr="008662E5" w:rsidRDefault="008B2614" w:rsidP="00676650">
      <w:pPr>
        <w:pStyle w:val="Rubrik2"/>
      </w:pPr>
      <w:bookmarkStart w:id="174" w:name="_Ref90285491"/>
      <w:r w:rsidRPr="008662E5">
        <w:t>General</w:t>
      </w:r>
      <w:r w:rsidRPr="008662E5">
        <w:rPr>
          <w:spacing w:val="-7"/>
        </w:rPr>
        <w:t xml:space="preserve"> </w:t>
      </w:r>
      <w:r w:rsidRPr="008662E5">
        <w:t>operational</w:t>
      </w:r>
      <w:r w:rsidRPr="008662E5">
        <w:rPr>
          <w:spacing w:val="-7"/>
        </w:rPr>
        <w:t xml:space="preserve"> </w:t>
      </w:r>
      <w:r w:rsidRPr="008662E5">
        <w:t>procedures</w:t>
      </w:r>
      <w:r w:rsidRPr="008662E5">
        <w:rPr>
          <w:spacing w:val="-6"/>
        </w:rPr>
        <w:t xml:space="preserve"> </w:t>
      </w:r>
      <w:r w:rsidRPr="008662E5">
        <w:rPr>
          <w:spacing w:val="-3"/>
        </w:rPr>
        <w:t>for</w:t>
      </w:r>
      <w:r w:rsidRPr="008662E5">
        <w:rPr>
          <w:spacing w:val="-6"/>
        </w:rPr>
        <w:t xml:space="preserve"> </w:t>
      </w:r>
      <w:r w:rsidRPr="008662E5">
        <w:rPr>
          <w:spacing w:val="-3"/>
        </w:rPr>
        <w:t>all</w:t>
      </w:r>
      <w:r w:rsidRPr="008662E5">
        <w:rPr>
          <w:spacing w:val="-7"/>
        </w:rPr>
        <w:t xml:space="preserve"> </w:t>
      </w:r>
      <w:r w:rsidRPr="008662E5">
        <w:t>Consortium</w:t>
      </w:r>
      <w:r w:rsidRPr="008662E5">
        <w:rPr>
          <w:spacing w:val="-6"/>
        </w:rPr>
        <w:t xml:space="preserve"> </w:t>
      </w:r>
      <w:r w:rsidRPr="008662E5">
        <w:t>Bodies</w:t>
      </w:r>
      <w:bookmarkEnd w:id="174"/>
    </w:p>
    <w:p w14:paraId="42A6C85E" w14:textId="77777777" w:rsidR="008B2614" w:rsidRPr="00507CFF" w:rsidRDefault="008B2614" w:rsidP="00507CFF">
      <w:pPr>
        <w:pStyle w:val="Rubrik3"/>
      </w:pPr>
      <w:r w:rsidRPr="00507CFF">
        <w:t>Representation in meetings</w:t>
      </w:r>
    </w:p>
    <w:p w14:paraId="13618376" w14:textId="77777777" w:rsidR="008B2614" w:rsidRPr="008662E5" w:rsidRDefault="008B2614" w:rsidP="00DF474E">
      <w:pPr>
        <w:rPr>
          <w:rFonts w:cstheme="minorHAnsi"/>
        </w:rPr>
      </w:pPr>
      <w:r w:rsidRPr="008662E5">
        <w:rPr>
          <w:rFonts w:cstheme="minorHAnsi"/>
        </w:rPr>
        <w:t>Any Party which is appointed to take part in a Consortium Body shall designate one representative (hereinafter referred to as "Member").</w:t>
      </w:r>
    </w:p>
    <w:p w14:paraId="1EFCFA05" w14:textId="77777777" w:rsidR="008B2614" w:rsidRPr="008662E5" w:rsidRDefault="008B2614" w:rsidP="00DF474E">
      <w:pPr>
        <w:rPr>
          <w:rFonts w:cstheme="minorHAnsi"/>
        </w:rPr>
      </w:pPr>
      <w:r w:rsidRPr="008662E5">
        <w:rPr>
          <w:rFonts w:cstheme="minorHAnsi"/>
        </w:rPr>
        <w:t>Any Member:</w:t>
      </w:r>
    </w:p>
    <w:p w14:paraId="6A105579" w14:textId="77777777" w:rsidR="008B2614" w:rsidRPr="008662E5" w:rsidRDefault="008B2614" w:rsidP="00DF474E">
      <w:pPr>
        <w:pStyle w:val="Punktlista"/>
        <w:rPr>
          <w:rFonts w:cstheme="minorHAnsi"/>
          <w:lang w:val="en-GB"/>
        </w:rPr>
      </w:pPr>
      <w:r w:rsidRPr="008662E5">
        <w:rPr>
          <w:rFonts w:cstheme="minorHAnsi"/>
          <w:lang w:val="en-GB"/>
        </w:rPr>
        <w:t>should be present or represented at any meeting;</w:t>
      </w:r>
    </w:p>
    <w:p w14:paraId="0FAC03FD" w14:textId="77777777" w:rsidR="008B2614" w:rsidRPr="008662E5" w:rsidRDefault="008B2614" w:rsidP="00DF474E">
      <w:pPr>
        <w:pStyle w:val="Punktlista"/>
        <w:rPr>
          <w:rFonts w:cstheme="minorHAnsi"/>
          <w:lang w:val="en-GB"/>
        </w:rPr>
      </w:pPr>
      <w:r w:rsidRPr="008662E5">
        <w:rPr>
          <w:rFonts w:cstheme="minorHAnsi"/>
          <w:lang w:val="en-GB"/>
        </w:rPr>
        <w:t>may appoint a substitute or a proxy to attend and vote at any meeting;</w:t>
      </w:r>
    </w:p>
    <w:p w14:paraId="5521AC25" w14:textId="77777777" w:rsidR="008B2614" w:rsidRPr="008662E5" w:rsidRDefault="008B2614" w:rsidP="00DF474E">
      <w:pPr>
        <w:rPr>
          <w:rFonts w:cstheme="minorHAnsi"/>
        </w:rPr>
      </w:pPr>
      <w:proofErr w:type="gramStart"/>
      <w:r w:rsidRPr="008662E5">
        <w:rPr>
          <w:rFonts w:cstheme="minorHAnsi"/>
        </w:rPr>
        <w:t>and</w:t>
      </w:r>
      <w:proofErr w:type="gramEnd"/>
      <w:r w:rsidRPr="008662E5">
        <w:rPr>
          <w:rFonts w:cstheme="minorHAnsi"/>
        </w:rPr>
        <w:t xml:space="preserve"> shall participate in a cooperative manner in the meetings.</w:t>
      </w:r>
    </w:p>
    <w:p w14:paraId="07D5D9DE" w14:textId="77777777" w:rsidR="008B2614" w:rsidRPr="008662E5" w:rsidRDefault="008B2614" w:rsidP="00507CFF">
      <w:pPr>
        <w:pStyle w:val="Rubrik3"/>
      </w:pPr>
      <w:r w:rsidRPr="008662E5">
        <w:t>Preparation</w:t>
      </w:r>
      <w:r w:rsidRPr="008662E5">
        <w:rPr>
          <w:spacing w:val="-7"/>
        </w:rPr>
        <w:t xml:space="preserve"> </w:t>
      </w:r>
      <w:r w:rsidRPr="008662E5">
        <w:rPr>
          <w:spacing w:val="-3"/>
        </w:rPr>
        <w:t>and</w:t>
      </w:r>
      <w:r w:rsidRPr="008662E5">
        <w:rPr>
          <w:spacing w:val="-7"/>
        </w:rPr>
        <w:t xml:space="preserve"> </w:t>
      </w:r>
      <w:proofErr w:type="spellStart"/>
      <w:r w:rsidRPr="008662E5">
        <w:t>organisation</w:t>
      </w:r>
      <w:proofErr w:type="spellEnd"/>
      <w:r w:rsidRPr="008662E5">
        <w:rPr>
          <w:spacing w:val="-7"/>
        </w:rPr>
        <w:t xml:space="preserve"> </w:t>
      </w:r>
      <w:r w:rsidRPr="008662E5">
        <w:rPr>
          <w:spacing w:val="-3"/>
        </w:rPr>
        <w:t>of</w:t>
      </w:r>
      <w:r w:rsidRPr="008662E5">
        <w:rPr>
          <w:spacing w:val="-5"/>
        </w:rPr>
        <w:t xml:space="preserve"> </w:t>
      </w:r>
      <w:r w:rsidRPr="008662E5">
        <w:t>meetings</w:t>
      </w:r>
    </w:p>
    <w:p w14:paraId="3213C5A2" w14:textId="77777777" w:rsidR="008B2614" w:rsidRPr="008662E5" w:rsidRDefault="008B2614" w:rsidP="00DF474E">
      <w:pPr>
        <w:pStyle w:val="Rubrik4"/>
        <w:rPr>
          <w:rFonts w:eastAsia="Arial" w:cstheme="minorHAnsi"/>
          <w:lang w:val="en-GB"/>
        </w:rPr>
      </w:pPr>
      <w:r w:rsidRPr="008662E5">
        <w:rPr>
          <w:rFonts w:cstheme="minorHAnsi"/>
          <w:lang w:val="en-GB"/>
        </w:rPr>
        <w:t>Convening</w:t>
      </w:r>
      <w:r w:rsidRPr="008662E5">
        <w:rPr>
          <w:rFonts w:cstheme="minorHAnsi"/>
          <w:spacing w:val="-7"/>
          <w:lang w:val="en-GB"/>
        </w:rPr>
        <w:t xml:space="preserve"> </w:t>
      </w:r>
      <w:r w:rsidRPr="008662E5">
        <w:rPr>
          <w:rFonts w:cstheme="minorHAnsi"/>
          <w:lang w:val="en-GB"/>
        </w:rPr>
        <w:t>meetings:</w:t>
      </w:r>
    </w:p>
    <w:p w14:paraId="3B91A33B" w14:textId="77777777" w:rsidR="008B2614" w:rsidRPr="008662E5" w:rsidRDefault="008B2614" w:rsidP="00BB1405">
      <w:pPr>
        <w:rPr>
          <w:rFonts w:cstheme="minorHAnsi"/>
        </w:rPr>
      </w:pPr>
      <w:r w:rsidRPr="008662E5">
        <w:rPr>
          <w:rFonts w:cstheme="minorHAnsi"/>
          <w:spacing w:val="-2"/>
        </w:rPr>
        <w:t>The</w:t>
      </w:r>
      <w:r w:rsidRPr="008662E5">
        <w:rPr>
          <w:rFonts w:cstheme="minorHAnsi"/>
          <w:spacing w:val="-7"/>
        </w:rPr>
        <w:t xml:space="preserve"> </w:t>
      </w:r>
      <w:r w:rsidRPr="008662E5">
        <w:rPr>
          <w:rFonts w:cstheme="minorHAnsi"/>
        </w:rPr>
        <w:t>chairperson</w:t>
      </w:r>
      <w:r w:rsidRPr="008662E5">
        <w:rPr>
          <w:rFonts w:cstheme="minorHAnsi"/>
          <w:spacing w:val="-7"/>
        </w:rPr>
        <w:t xml:space="preserve"> </w:t>
      </w:r>
      <w:r w:rsidRPr="008662E5">
        <w:rPr>
          <w:rFonts w:cstheme="minorHAnsi"/>
          <w:spacing w:val="-3"/>
        </w:rPr>
        <w:t>of</w:t>
      </w:r>
      <w:r w:rsidRPr="008662E5">
        <w:rPr>
          <w:rFonts w:cstheme="minorHAnsi"/>
          <w:spacing w:val="-5"/>
        </w:rPr>
        <w:t xml:space="preserve"> </w:t>
      </w:r>
      <w:r w:rsidRPr="008662E5">
        <w:rPr>
          <w:rFonts w:cstheme="minorHAnsi"/>
        </w:rPr>
        <w:t>a</w:t>
      </w:r>
      <w:r w:rsidRPr="008662E5">
        <w:rPr>
          <w:rFonts w:cstheme="minorHAnsi"/>
          <w:spacing w:val="-7"/>
        </w:rPr>
        <w:t xml:space="preserve"> </w:t>
      </w:r>
      <w:r w:rsidRPr="008662E5">
        <w:rPr>
          <w:rFonts w:cstheme="minorHAnsi"/>
        </w:rPr>
        <w:t>Consortium</w:t>
      </w:r>
      <w:r w:rsidRPr="008662E5">
        <w:rPr>
          <w:rFonts w:cstheme="minorHAnsi"/>
          <w:spacing w:val="-6"/>
        </w:rPr>
        <w:t xml:space="preserve"> </w:t>
      </w:r>
      <w:r w:rsidRPr="008662E5">
        <w:rPr>
          <w:rFonts w:cstheme="minorHAnsi"/>
        </w:rPr>
        <w:t>Body</w:t>
      </w:r>
      <w:r w:rsidRPr="008662E5">
        <w:rPr>
          <w:rFonts w:cstheme="minorHAnsi"/>
          <w:spacing w:val="-6"/>
        </w:rPr>
        <w:t xml:space="preserve"> </w:t>
      </w:r>
      <w:r w:rsidRPr="008662E5">
        <w:rPr>
          <w:rFonts w:cstheme="minorHAnsi"/>
        </w:rPr>
        <w:t>shall</w:t>
      </w:r>
      <w:r w:rsidRPr="008662E5">
        <w:rPr>
          <w:rFonts w:cstheme="minorHAnsi"/>
          <w:spacing w:val="-7"/>
        </w:rPr>
        <w:t xml:space="preserve"> </w:t>
      </w:r>
      <w:r w:rsidRPr="008662E5">
        <w:rPr>
          <w:rFonts w:cstheme="minorHAnsi"/>
        </w:rPr>
        <w:t>convene</w:t>
      </w:r>
      <w:r w:rsidRPr="008662E5">
        <w:rPr>
          <w:rFonts w:cstheme="minorHAnsi"/>
          <w:spacing w:val="43"/>
        </w:rPr>
        <w:t xml:space="preserve"> </w:t>
      </w:r>
      <w:r w:rsidRPr="008662E5">
        <w:rPr>
          <w:rFonts w:cstheme="minorHAnsi"/>
        </w:rPr>
        <w:t>meetings</w:t>
      </w:r>
      <w:r w:rsidRPr="008662E5">
        <w:rPr>
          <w:rFonts w:cstheme="minorHAnsi"/>
          <w:spacing w:val="-6"/>
        </w:rPr>
        <w:t xml:space="preserve"> </w:t>
      </w:r>
      <w:r w:rsidRPr="008662E5">
        <w:rPr>
          <w:rFonts w:cstheme="minorHAnsi"/>
          <w:spacing w:val="-3"/>
        </w:rPr>
        <w:t>of</w:t>
      </w:r>
      <w:r w:rsidRPr="008662E5">
        <w:rPr>
          <w:rFonts w:cstheme="minorHAnsi"/>
          <w:spacing w:val="-6"/>
        </w:rPr>
        <w:t xml:space="preserve"> </w:t>
      </w:r>
      <w:r w:rsidRPr="008662E5">
        <w:rPr>
          <w:rFonts w:cstheme="minorHAnsi"/>
        </w:rPr>
        <w:t>that</w:t>
      </w:r>
      <w:r w:rsidRPr="008662E5">
        <w:rPr>
          <w:rFonts w:cstheme="minorHAnsi"/>
          <w:spacing w:val="-5"/>
        </w:rPr>
        <w:t xml:space="preserve"> </w:t>
      </w:r>
      <w:r w:rsidRPr="008662E5">
        <w:rPr>
          <w:rFonts w:cstheme="minorHAnsi"/>
        </w:rPr>
        <w:t>Consortium</w:t>
      </w:r>
      <w:r w:rsidRPr="008662E5">
        <w:rPr>
          <w:rFonts w:cstheme="minorHAnsi"/>
          <w:spacing w:val="-6"/>
        </w:rPr>
        <w:t xml:space="preserve"> </w:t>
      </w:r>
      <w:r w:rsidRPr="008662E5">
        <w:rPr>
          <w:rFonts w:cstheme="minorHAnsi"/>
        </w:rPr>
        <w:t>Body.</w:t>
      </w:r>
    </w:p>
    <w:tbl>
      <w:tblPr>
        <w:tblStyle w:val="Tabellrutnt"/>
        <w:tblW w:w="5000" w:type="pct"/>
        <w:tblLook w:val="04A0" w:firstRow="1" w:lastRow="0" w:firstColumn="1" w:lastColumn="0" w:noHBand="0" w:noVBand="1"/>
      </w:tblPr>
      <w:tblGrid>
        <w:gridCol w:w="2109"/>
        <w:gridCol w:w="2138"/>
        <w:gridCol w:w="4813"/>
      </w:tblGrid>
      <w:tr w:rsidR="002E7626" w:rsidRPr="008662E5" w14:paraId="082238FD" w14:textId="77777777" w:rsidTr="37E14BDE">
        <w:tc>
          <w:tcPr>
            <w:tcW w:w="1164" w:type="pct"/>
          </w:tcPr>
          <w:p w14:paraId="5D2FDDEE" w14:textId="77777777" w:rsidR="008B2614" w:rsidRPr="008662E5" w:rsidRDefault="008B2614" w:rsidP="00DF474E">
            <w:pPr>
              <w:rPr>
                <w:rFonts w:cstheme="minorHAnsi"/>
                <w:noProof/>
                <w:spacing w:val="-3"/>
              </w:rPr>
            </w:pPr>
          </w:p>
        </w:tc>
        <w:tc>
          <w:tcPr>
            <w:tcW w:w="1180" w:type="pct"/>
          </w:tcPr>
          <w:p w14:paraId="1061E8F4" w14:textId="77777777" w:rsidR="008B2614" w:rsidRPr="008662E5" w:rsidRDefault="008B2614" w:rsidP="002B5C93">
            <w:pPr>
              <w:keepNext/>
              <w:rPr>
                <w:rFonts w:cstheme="minorHAnsi"/>
                <w:noProof/>
                <w:spacing w:val="-3"/>
              </w:rPr>
            </w:pPr>
            <w:r w:rsidRPr="008662E5">
              <w:rPr>
                <w:rFonts w:cstheme="minorHAnsi"/>
                <w:noProof/>
                <w:spacing w:val="-3"/>
              </w:rPr>
              <w:t>Ordinary meeting</w:t>
            </w:r>
          </w:p>
        </w:tc>
        <w:tc>
          <w:tcPr>
            <w:tcW w:w="2656" w:type="pct"/>
          </w:tcPr>
          <w:p w14:paraId="173284ED" w14:textId="77777777" w:rsidR="008B2614" w:rsidRPr="008662E5" w:rsidRDefault="008B2614" w:rsidP="00DF474E">
            <w:pPr>
              <w:rPr>
                <w:rFonts w:cstheme="minorHAnsi"/>
                <w:noProof/>
                <w:spacing w:val="-3"/>
              </w:rPr>
            </w:pPr>
            <w:r w:rsidRPr="008662E5">
              <w:rPr>
                <w:rFonts w:cstheme="minorHAnsi"/>
                <w:noProof/>
                <w:spacing w:val="-3"/>
              </w:rPr>
              <w:t>Extraordinary meeting</w:t>
            </w:r>
          </w:p>
        </w:tc>
      </w:tr>
      <w:tr w:rsidR="002E7626" w:rsidRPr="008662E5" w14:paraId="2A189DD6" w14:textId="77777777" w:rsidTr="37E14BDE">
        <w:tc>
          <w:tcPr>
            <w:tcW w:w="1164" w:type="pct"/>
          </w:tcPr>
          <w:p w14:paraId="23F100ED" w14:textId="77777777" w:rsidR="008B2614" w:rsidRPr="008662E5" w:rsidRDefault="008B2614" w:rsidP="00DF474E">
            <w:pPr>
              <w:rPr>
                <w:rFonts w:cstheme="minorHAnsi"/>
                <w:noProof/>
                <w:spacing w:val="-3"/>
              </w:rPr>
            </w:pPr>
            <w:r w:rsidRPr="008662E5">
              <w:rPr>
                <w:rFonts w:cstheme="minorHAnsi"/>
                <w:noProof/>
                <w:spacing w:val="-3"/>
              </w:rPr>
              <w:t>General Assembly</w:t>
            </w:r>
          </w:p>
        </w:tc>
        <w:tc>
          <w:tcPr>
            <w:tcW w:w="1180" w:type="pct"/>
          </w:tcPr>
          <w:p w14:paraId="6FBD54B8" w14:textId="3C8A6A68" w:rsidR="008B2614" w:rsidRPr="008662E5" w:rsidRDefault="00411497" w:rsidP="00DF474E">
            <w:pPr>
              <w:rPr>
                <w:rFonts w:cstheme="minorHAnsi"/>
                <w:noProof/>
                <w:spacing w:val="-3"/>
              </w:rPr>
            </w:pPr>
            <w:r w:rsidRPr="008662E5">
              <w:rPr>
                <w:rFonts w:cstheme="minorHAnsi"/>
                <w:noProof/>
                <w:spacing w:val="-3"/>
              </w:rPr>
              <w:t xml:space="preserve">At least </w:t>
            </w:r>
            <w:r w:rsidRPr="008662E5">
              <w:rPr>
                <w:rFonts w:cstheme="minorHAnsi"/>
                <w:noProof/>
                <w:spacing w:val="-3"/>
                <w:highlight w:val="yellow"/>
              </w:rPr>
              <w:t>once</w:t>
            </w:r>
            <w:r w:rsidRPr="008662E5">
              <w:rPr>
                <w:rFonts w:cstheme="minorHAnsi"/>
                <w:noProof/>
                <w:spacing w:val="-3"/>
              </w:rPr>
              <w:t xml:space="preserve"> a year</w:t>
            </w:r>
          </w:p>
        </w:tc>
        <w:tc>
          <w:tcPr>
            <w:tcW w:w="2656" w:type="pct"/>
          </w:tcPr>
          <w:p w14:paraId="4D6801C4" w14:textId="77777777" w:rsidR="008B2614" w:rsidRPr="008662E5" w:rsidRDefault="008B2614" w:rsidP="00DF474E">
            <w:pPr>
              <w:rPr>
                <w:rFonts w:cstheme="minorHAnsi"/>
                <w:noProof/>
                <w:spacing w:val="-3"/>
              </w:rPr>
            </w:pPr>
            <w:r w:rsidRPr="008662E5">
              <w:rPr>
                <w:rFonts w:cstheme="minorHAnsi"/>
                <w:noProof/>
                <w:spacing w:val="-3"/>
              </w:rPr>
              <w:t>At any time upon request of the Executive Board or 1/3 of the Members of the General Assembly</w:t>
            </w:r>
          </w:p>
        </w:tc>
      </w:tr>
      <w:tr w:rsidR="002E7626" w:rsidRPr="008662E5" w14:paraId="62FCB90D" w14:textId="77777777" w:rsidTr="37E14BDE">
        <w:tc>
          <w:tcPr>
            <w:tcW w:w="1164" w:type="pct"/>
          </w:tcPr>
          <w:p w14:paraId="0D6BE839" w14:textId="29C1FA10" w:rsidR="008B2614" w:rsidRPr="008662E5" w:rsidRDefault="008B2614" w:rsidP="00DF474E">
            <w:pPr>
              <w:rPr>
                <w:rFonts w:eastAsia="Times New Roman" w:cstheme="minorHAnsi"/>
                <w:noProof/>
                <w:spacing w:val="-3"/>
              </w:rPr>
            </w:pPr>
            <w:r w:rsidRPr="008662E5">
              <w:rPr>
                <w:rFonts w:cstheme="minorHAnsi"/>
                <w:noProof/>
                <w:spacing w:val="-3"/>
              </w:rPr>
              <w:t>Executive Board</w:t>
            </w:r>
            <w:r w:rsidR="00411497" w:rsidRPr="008662E5">
              <w:rPr>
                <w:rFonts w:eastAsia="Arial" w:cstheme="minorHAnsi"/>
                <w:color w:val="008080"/>
                <w:szCs w:val="20"/>
                <w:u w:val="single"/>
              </w:rPr>
              <w:t xml:space="preserve"> </w:t>
            </w:r>
          </w:p>
        </w:tc>
        <w:tc>
          <w:tcPr>
            <w:tcW w:w="1180" w:type="pct"/>
          </w:tcPr>
          <w:p w14:paraId="7FB87F23" w14:textId="59CEE90B" w:rsidR="00411497" w:rsidRPr="008662E5" w:rsidRDefault="00F8207A" w:rsidP="001925AB">
            <w:pPr>
              <w:pStyle w:val="LSSlim"/>
              <w:rPr>
                <w:rFonts w:asciiTheme="minorHAnsi" w:hAnsiTheme="minorHAnsi" w:cstheme="minorHAnsi"/>
                <w:noProof/>
                <w:spacing w:val="-3"/>
              </w:rPr>
            </w:pPr>
            <w:r w:rsidRPr="007A0BD1">
              <w:rPr>
                <w:rFonts w:asciiTheme="minorHAnsi" w:eastAsia="SimSun" w:hAnsiTheme="minorHAnsi" w:cstheme="minorHAnsi"/>
                <w:noProof/>
                <w:spacing w:val="-3"/>
                <w:szCs w:val="22"/>
                <w:shd w:val="clear" w:color="auto" w:fill="auto"/>
                <w:lang w:val="en-US"/>
              </w:rPr>
              <w:t xml:space="preserve">At least </w:t>
            </w:r>
            <w:bookmarkStart w:id="175" w:name="_GoBack"/>
            <w:bookmarkEnd w:id="175"/>
            <w:r w:rsidR="00411497" w:rsidRPr="006A0BC5">
              <w:rPr>
                <w:rFonts w:asciiTheme="minorHAnsi" w:eastAsia="SimSun" w:hAnsiTheme="minorHAnsi" w:cstheme="minorHAnsi"/>
                <w:noProof/>
                <w:spacing w:val="-3"/>
                <w:szCs w:val="22"/>
                <w:highlight w:val="yellow"/>
                <w:shd w:val="clear" w:color="auto" w:fill="auto"/>
                <w:lang w:val="en-US"/>
              </w:rPr>
              <w:t>quarterly</w:t>
            </w:r>
            <w:r w:rsidR="00411497" w:rsidRPr="006A0BC5">
              <w:rPr>
                <w:rFonts w:asciiTheme="minorHAnsi" w:eastAsia="SimSun" w:hAnsiTheme="minorHAnsi" w:cstheme="minorHAnsi"/>
                <w:noProof/>
                <w:spacing w:val="-3"/>
                <w:szCs w:val="22"/>
                <w:shd w:val="clear" w:color="auto" w:fill="auto"/>
                <w:lang w:val="en-US"/>
              </w:rPr>
              <w:t xml:space="preserve"> (depending on work plan requirements)</w:t>
            </w:r>
          </w:p>
        </w:tc>
        <w:tc>
          <w:tcPr>
            <w:tcW w:w="2656" w:type="pct"/>
          </w:tcPr>
          <w:p w14:paraId="63F256E7" w14:textId="77777777" w:rsidR="008B2614" w:rsidRPr="008662E5" w:rsidRDefault="008B2614" w:rsidP="00DF474E">
            <w:pPr>
              <w:rPr>
                <w:rFonts w:cstheme="minorHAnsi"/>
                <w:noProof/>
                <w:spacing w:val="-3"/>
              </w:rPr>
            </w:pPr>
            <w:r w:rsidRPr="008662E5">
              <w:rPr>
                <w:rFonts w:cstheme="minorHAnsi"/>
                <w:noProof/>
                <w:spacing w:val="-3"/>
              </w:rPr>
              <w:t>At any time upon request of any Member of the Executive Board</w:t>
            </w:r>
          </w:p>
        </w:tc>
      </w:tr>
    </w:tbl>
    <w:p w14:paraId="14541F76" w14:textId="77777777" w:rsidR="008B2614" w:rsidRPr="008662E5" w:rsidRDefault="008B2614" w:rsidP="00DF474E">
      <w:pPr>
        <w:pStyle w:val="Rubrik4"/>
        <w:rPr>
          <w:rFonts w:cstheme="minorHAnsi"/>
        </w:rPr>
      </w:pPr>
      <w:r w:rsidRPr="008662E5">
        <w:rPr>
          <w:rFonts w:cstheme="minorHAnsi"/>
        </w:rPr>
        <w:t>Notice of a meeting</w:t>
      </w:r>
    </w:p>
    <w:p w14:paraId="7A47AF61" w14:textId="77777777" w:rsidR="008B2614" w:rsidRPr="008662E5" w:rsidRDefault="008B2614" w:rsidP="00DF474E">
      <w:pPr>
        <w:rPr>
          <w:rFonts w:cstheme="minorHAnsi"/>
          <w:lang w:val="en-GB"/>
        </w:rPr>
      </w:pPr>
      <w:r w:rsidRPr="008662E5">
        <w:rPr>
          <w:rFonts w:cstheme="minorHAnsi"/>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rutnt"/>
        <w:tblW w:w="5000" w:type="pct"/>
        <w:tblLook w:val="04A0" w:firstRow="1" w:lastRow="0" w:firstColumn="1" w:lastColumn="0" w:noHBand="0" w:noVBand="1"/>
      </w:tblPr>
      <w:tblGrid>
        <w:gridCol w:w="3018"/>
        <w:gridCol w:w="3021"/>
        <w:gridCol w:w="3021"/>
      </w:tblGrid>
      <w:tr w:rsidR="002E7626" w:rsidRPr="008662E5" w14:paraId="57896EFC" w14:textId="77777777" w:rsidTr="002E7626">
        <w:tc>
          <w:tcPr>
            <w:tcW w:w="1666" w:type="pct"/>
          </w:tcPr>
          <w:p w14:paraId="2B202150" w14:textId="77777777" w:rsidR="008B2614" w:rsidRPr="008662E5" w:rsidRDefault="008B2614" w:rsidP="002E7626">
            <w:pPr>
              <w:rPr>
                <w:rFonts w:cstheme="minorHAnsi"/>
              </w:rPr>
            </w:pPr>
          </w:p>
        </w:tc>
        <w:tc>
          <w:tcPr>
            <w:tcW w:w="1667" w:type="pct"/>
          </w:tcPr>
          <w:p w14:paraId="0AAAC452" w14:textId="77777777" w:rsidR="008B2614" w:rsidRPr="008662E5" w:rsidRDefault="008B2614" w:rsidP="002E7626">
            <w:pPr>
              <w:rPr>
                <w:rFonts w:cstheme="minorHAnsi"/>
              </w:rPr>
            </w:pPr>
            <w:r w:rsidRPr="008662E5">
              <w:rPr>
                <w:rFonts w:cstheme="minorHAnsi"/>
                <w:noProof/>
                <w:spacing w:val="-3"/>
              </w:rPr>
              <w:t>Ordinary meeting</w:t>
            </w:r>
          </w:p>
        </w:tc>
        <w:tc>
          <w:tcPr>
            <w:tcW w:w="1667" w:type="pct"/>
          </w:tcPr>
          <w:p w14:paraId="543A317D" w14:textId="77777777" w:rsidR="008B2614" w:rsidRPr="008662E5" w:rsidRDefault="008B2614" w:rsidP="002E7626">
            <w:pPr>
              <w:rPr>
                <w:rFonts w:cstheme="minorHAnsi"/>
              </w:rPr>
            </w:pPr>
            <w:r w:rsidRPr="008662E5">
              <w:rPr>
                <w:rFonts w:cstheme="minorHAnsi"/>
                <w:noProof/>
                <w:spacing w:val="-3"/>
              </w:rPr>
              <w:t>Extraordinary meeting</w:t>
            </w:r>
          </w:p>
        </w:tc>
      </w:tr>
      <w:tr w:rsidR="002E7626" w:rsidRPr="008662E5" w14:paraId="2CD449AE" w14:textId="77777777" w:rsidTr="002E7626">
        <w:tc>
          <w:tcPr>
            <w:tcW w:w="1666" w:type="pct"/>
          </w:tcPr>
          <w:p w14:paraId="4E73ACF0" w14:textId="77777777" w:rsidR="008B2614" w:rsidRPr="008662E5" w:rsidRDefault="008B2614" w:rsidP="002E7626">
            <w:pPr>
              <w:rPr>
                <w:rFonts w:cstheme="minorHAnsi"/>
              </w:rPr>
            </w:pPr>
            <w:r w:rsidRPr="008662E5">
              <w:rPr>
                <w:rFonts w:cstheme="minorHAnsi"/>
                <w:noProof/>
                <w:spacing w:val="-3"/>
              </w:rPr>
              <w:t>General Assembly</w:t>
            </w:r>
          </w:p>
        </w:tc>
        <w:tc>
          <w:tcPr>
            <w:tcW w:w="1667" w:type="pct"/>
          </w:tcPr>
          <w:p w14:paraId="46BE4289" w14:textId="77777777" w:rsidR="008B2614" w:rsidRPr="008662E5" w:rsidRDefault="008B2614" w:rsidP="002E7626">
            <w:pPr>
              <w:rPr>
                <w:rFonts w:cstheme="minorHAnsi"/>
              </w:rPr>
            </w:pPr>
            <w:r w:rsidRPr="008662E5">
              <w:rPr>
                <w:rFonts w:cstheme="minorHAnsi"/>
                <w:noProof/>
                <w:spacing w:val="-3"/>
              </w:rPr>
              <w:t>45 calendar days</w:t>
            </w:r>
          </w:p>
        </w:tc>
        <w:tc>
          <w:tcPr>
            <w:tcW w:w="1667" w:type="pct"/>
          </w:tcPr>
          <w:p w14:paraId="0C0B6953" w14:textId="77777777" w:rsidR="008B2614" w:rsidRPr="008662E5" w:rsidRDefault="008B2614" w:rsidP="002E7626">
            <w:pPr>
              <w:rPr>
                <w:rFonts w:cstheme="minorHAnsi"/>
              </w:rPr>
            </w:pPr>
            <w:r w:rsidRPr="008662E5">
              <w:rPr>
                <w:rFonts w:cstheme="minorHAnsi"/>
                <w:noProof/>
                <w:spacing w:val="-3"/>
              </w:rPr>
              <w:t>15 calendar days</w:t>
            </w:r>
          </w:p>
        </w:tc>
      </w:tr>
      <w:tr w:rsidR="002E7626" w:rsidRPr="008662E5" w14:paraId="7C48284D" w14:textId="77777777" w:rsidTr="002E7626">
        <w:tc>
          <w:tcPr>
            <w:tcW w:w="1666" w:type="pct"/>
          </w:tcPr>
          <w:p w14:paraId="671B5859" w14:textId="77777777" w:rsidR="008B2614" w:rsidRPr="008662E5" w:rsidRDefault="008B2614" w:rsidP="002E7626">
            <w:pPr>
              <w:rPr>
                <w:rFonts w:cstheme="minorHAnsi"/>
              </w:rPr>
            </w:pPr>
            <w:r w:rsidRPr="008662E5">
              <w:rPr>
                <w:rFonts w:cstheme="minorHAnsi"/>
                <w:noProof/>
                <w:spacing w:val="-3"/>
              </w:rPr>
              <w:t>Executive Board</w:t>
            </w:r>
          </w:p>
        </w:tc>
        <w:tc>
          <w:tcPr>
            <w:tcW w:w="1667" w:type="pct"/>
          </w:tcPr>
          <w:p w14:paraId="1F193AC1" w14:textId="77777777" w:rsidR="008B2614" w:rsidRPr="008662E5" w:rsidRDefault="008B2614" w:rsidP="002E7626">
            <w:pPr>
              <w:rPr>
                <w:rFonts w:cstheme="minorHAnsi"/>
              </w:rPr>
            </w:pPr>
            <w:r w:rsidRPr="008662E5">
              <w:rPr>
                <w:rFonts w:cstheme="minorHAnsi"/>
                <w:noProof/>
                <w:spacing w:val="-3"/>
              </w:rPr>
              <w:t>14 calendar days</w:t>
            </w:r>
          </w:p>
        </w:tc>
        <w:tc>
          <w:tcPr>
            <w:tcW w:w="1667" w:type="pct"/>
          </w:tcPr>
          <w:p w14:paraId="25EFD196" w14:textId="77777777" w:rsidR="008B2614" w:rsidRPr="008662E5" w:rsidRDefault="008B2614" w:rsidP="002E7626">
            <w:pPr>
              <w:rPr>
                <w:rFonts w:cstheme="minorHAnsi"/>
              </w:rPr>
            </w:pPr>
            <w:r w:rsidRPr="008662E5">
              <w:rPr>
                <w:rFonts w:cstheme="minorHAnsi"/>
                <w:noProof/>
                <w:spacing w:val="-3"/>
              </w:rPr>
              <w:t>7 calendar days</w:t>
            </w:r>
          </w:p>
        </w:tc>
      </w:tr>
    </w:tbl>
    <w:p w14:paraId="773F16BE" w14:textId="77777777" w:rsidR="008B2614" w:rsidRPr="008662E5" w:rsidRDefault="008B2614" w:rsidP="006D2D07">
      <w:pPr>
        <w:pStyle w:val="Rubrik4"/>
        <w:rPr>
          <w:rFonts w:cstheme="minorHAnsi"/>
        </w:rPr>
      </w:pPr>
      <w:r w:rsidRPr="008662E5">
        <w:rPr>
          <w:rFonts w:cstheme="minorHAnsi"/>
        </w:rPr>
        <w:t>Sending the agenda</w:t>
      </w:r>
    </w:p>
    <w:p w14:paraId="4A587221" w14:textId="77777777" w:rsidR="008B2614" w:rsidRPr="008662E5" w:rsidRDefault="008B2614" w:rsidP="00DF474E">
      <w:pPr>
        <w:rPr>
          <w:rFonts w:cstheme="minorHAnsi"/>
        </w:rPr>
      </w:pPr>
      <w:r w:rsidRPr="008662E5">
        <w:rPr>
          <w:rFonts w:cstheme="minorHAnsi"/>
        </w:rPr>
        <w:t>The chairperson of a Consortium Body shall prepare and send each Member of that Consortium Body an agenda no later than the minimum number of days preceding the meeting as indicated below.</w:t>
      </w:r>
    </w:p>
    <w:tbl>
      <w:tblPr>
        <w:tblStyle w:val="Tabellrutnt"/>
        <w:tblW w:w="5000" w:type="pct"/>
        <w:tblLook w:val="04A0" w:firstRow="1" w:lastRow="0" w:firstColumn="1" w:lastColumn="0" w:noHBand="0" w:noVBand="1"/>
      </w:tblPr>
      <w:tblGrid>
        <w:gridCol w:w="2040"/>
        <w:gridCol w:w="7020"/>
      </w:tblGrid>
      <w:tr w:rsidR="008B2614" w:rsidRPr="008662E5" w14:paraId="71DBFBD5" w14:textId="77777777" w:rsidTr="00DF474E">
        <w:tc>
          <w:tcPr>
            <w:tcW w:w="1126" w:type="pct"/>
          </w:tcPr>
          <w:p w14:paraId="3E1F469D" w14:textId="77777777" w:rsidR="008B2614" w:rsidRPr="008662E5" w:rsidRDefault="008B2614" w:rsidP="00DF474E">
            <w:pPr>
              <w:rPr>
                <w:rFonts w:cstheme="minorHAnsi"/>
              </w:rPr>
            </w:pPr>
            <w:r w:rsidRPr="008662E5">
              <w:rPr>
                <w:rFonts w:cstheme="minorHAnsi"/>
                <w:noProof/>
              </w:rPr>
              <w:t>General Assembly</w:t>
            </w:r>
          </w:p>
        </w:tc>
        <w:tc>
          <w:tcPr>
            <w:tcW w:w="3874" w:type="pct"/>
          </w:tcPr>
          <w:p w14:paraId="50E4BAB8" w14:textId="77777777" w:rsidR="008B2614" w:rsidRPr="008662E5" w:rsidRDefault="008B2614" w:rsidP="00DF474E">
            <w:pPr>
              <w:rPr>
                <w:rFonts w:cstheme="minorHAnsi"/>
              </w:rPr>
            </w:pPr>
            <w:r w:rsidRPr="008662E5">
              <w:rPr>
                <w:rFonts w:cstheme="minorHAnsi"/>
                <w:noProof/>
              </w:rPr>
              <w:t>21 calendar days, 10 calendar days for an extraordinary meeting</w:t>
            </w:r>
          </w:p>
        </w:tc>
      </w:tr>
      <w:tr w:rsidR="008B2614" w:rsidRPr="008662E5" w14:paraId="0F5B0551" w14:textId="77777777" w:rsidTr="00DF474E">
        <w:tc>
          <w:tcPr>
            <w:tcW w:w="1126" w:type="pct"/>
          </w:tcPr>
          <w:p w14:paraId="1F59162A" w14:textId="77777777" w:rsidR="008B2614" w:rsidRPr="008662E5" w:rsidRDefault="008B2614" w:rsidP="00DF474E">
            <w:pPr>
              <w:rPr>
                <w:rFonts w:cstheme="minorHAnsi"/>
              </w:rPr>
            </w:pPr>
            <w:r w:rsidRPr="008662E5">
              <w:rPr>
                <w:rFonts w:cstheme="minorHAnsi"/>
                <w:noProof/>
              </w:rPr>
              <w:t>Executive Board</w:t>
            </w:r>
          </w:p>
        </w:tc>
        <w:tc>
          <w:tcPr>
            <w:tcW w:w="3874" w:type="pct"/>
          </w:tcPr>
          <w:p w14:paraId="37B3FF6F" w14:textId="77777777" w:rsidR="008B2614" w:rsidRPr="008662E5" w:rsidRDefault="008B2614" w:rsidP="00DF474E">
            <w:pPr>
              <w:rPr>
                <w:rFonts w:cstheme="minorHAnsi"/>
              </w:rPr>
            </w:pPr>
            <w:r w:rsidRPr="008662E5">
              <w:rPr>
                <w:rFonts w:cstheme="minorHAnsi"/>
                <w:noProof/>
              </w:rPr>
              <w:t>7 calendar days</w:t>
            </w:r>
          </w:p>
        </w:tc>
      </w:tr>
    </w:tbl>
    <w:p w14:paraId="31E7AC8C" w14:textId="77777777" w:rsidR="008B2614" w:rsidRPr="008662E5" w:rsidRDefault="008B2614" w:rsidP="006D2D07">
      <w:pPr>
        <w:pStyle w:val="Rubrik4"/>
        <w:rPr>
          <w:rFonts w:cstheme="minorHAnsi"/>
        </w:rPr>
      </w:pPr>
      <w:r w:rsidRPr="008662E5">
        <w:rPr>
          <w:rFonts w:cstheme="minorHAnsi"/>
        </w:rPr>
        <w:t>Adding agenda items:</w:t>
      </w:r>
    </w:p>
    <w:p w14:paraId="1FD35293" w14:textId="77777777" w:rsidR="008B2614" w:rsidRPr="008662E5" w:rsidRDefault="008B2614" w:rsidP="00DF474E">
      <w:pPr>
        <w:rPr>
          <w:rFonts w:cstheme="minorHAnsi"/>
        </w:rPr>
      </w:pPr>
      <w:r w:rsidRPr="008662E5">
        <w:rPr>
          <w:rFonts w:cstheme="minorHAnsi"/>
        </w:rPr>
        <w:t>Any agenda item requiring a decision by the Members of a Consortium Body must be identified as such on the agenda.</w:t>
      </w:r>
    </w:p>
    <w:p w14:paraId="09139178" w14:textId="77777777" w:rsidR="008B2614" w:rsidRPr="008662E5" w:rsidRDefault="008B2614" w:rsidP="00DF474E">
      <w:pPr>
        <w:rPr>
          <w:rFonts w:cstheme="minorHAnsi"/>
        </w:rPr>
      </w:pPr>
      <w:r w:rsidRPr="008662E5">
        <w:rPr>
          <w:rFonts w:cstheme="minorHAnsi"/>
        </w:rPr>
        <w:t>Any Member of a Consortium Body may add an item to the original agenda by written notice to all of the other Members of that Consortium Body up to the minimum number of days preceding the meeting as indicated below.</w:t>
      </w:r>
    </w:p>
    <w:tbl>
      <w:tblPr>
        <w:tblStyle w:val="Tabellrutnt"/>
        <w:tblW w:w="5000" w:type="pct"/>
        <w:tblLook w:val="04A0" w:firstRow="1" w:lastRow="0" w:firstColumn="1" w:lastColumn="0" w:noHBand="0" w:noVBand="1"/>
      </w:tblPr>
      <w:tblGrid>
        <w:gridCol w:w="2040"/>
        <w:gridCol w:w="7020"/>
      </w:tblGrid>
      <w:tr w:rsidR="008B2614" w:rsidRPr="008662E5" w14:paraId="7EE63E0E" w14:textId="77777777" w:rsidTr="00DF474E">
        <w:tc>
          <w:tcPr>
            <w:tcW w:w="1126" w:type="pct"/>
          </w:tcPr>
          <w:p w14:paraId="4EC067AF" w14:textId="77777777" w:rsidR="008B2614" w:rsidRPr="008662E5" w:rsidRDefault="008B2614" w:rsidP="00DF474E">
            <w:pPr>
              <w:rPr>
                <w:rFonts w:cstheme="minorHAnsi"/>
              </w:rPr>
            </w:pPr>
            <w:r w:rsidRPr="008662E5">
              <w:rPr>
                <w:rFonts w:cstheme="minorHAnsi"/>
                <w:noProof/>
                <w:spacing w:val="-3"/>
              </w:rPr>
              <w:t>General Assembly</w:t>
            </w:r>
          </w:p>
        </w:tc>
        <w:tc>
          <w:tcPr>
            <w:tcW w:w="3874" w:type="pct"/>
          </w:tcPr>
          <w:p w14:paraId="46567C2A" w14:textId="77777777" w:rsidR="008B2614" w:rsidRPr="008662E5" w:rsidRDefault="008B2614" w:rsidP="00DF474E">
            <w:pPr>
              <w:rPr>
                <w:rFonts w:cstheme="minorHAnsi"/>
              </w:rPr>
            </w:pPr>
            <w:r w:rsidRPr="008662E5">
              <w:rPr>
                <w:rFonts w:cstheme="minorHAnsi"/>
                <w:noProof/>
                <w:spacing w:val="-3"/>
              </w:rPr>
              <w:t>14 calendar days, 7 calendar days for an extraordinary meeting</w:t>
            </w:r>
          </w:p>
        </w:tc>
      </w:tr>
      <w:tr w:rsidR="008B2614" w:rsidRPr="008662E5" w14:paraId="0537CC0B" w14:textId="77777777" w:rsidTr="00DF474E">
        <w:tc>
          <w:tcPr>
            <w:tcW w:w="1126" w:type="pct"/>
          </w:tcPr>
          <w:p w14:paraId="61E7A761" w14:textId="77777777" w:rsidR="008B2614" w:rsidRPr="008662E5" w:rsidRDefault="008B2614" w:rsidP="00DF474E">
            <w:pPr>
              <w:rPr>
                <w:rFonts w:cstheme="minorHAnsi"/>
              </w:rPr>
            </w:pPr>
            <w:r w:rsidRPr="008662E5">
              <w:rPr>
                <w:rFonts w:cstheme="minorHAnsi"/>
                <w:noProof/>
                <w:spacing w:val="-3"/>
              </w:rPr>
              <w:lastRenderedPageBreak/>
              <w:t>Executive Board</w:t>
            </w:r>
          </w:p>
        </w:tc>
        <w:tc>
          <w:tcPr>
            <w:tcW w:w="3874" w:type="pct"/>
          </w:tcPr>
          <w:p w14:paraId="0F0D1DAA" w14:textId="77777777" w:rsidR="008B2614" w:rsidRPr="008662E5" w:rsidRDefault="008B2614" w:rsidP="00DF474E">
            <w:pPr>
              <w:rPr>
                <w:rFonts w:cstheme="minorHAnsi"/>
              </w:rPr>
            </w:pPr>
            <w:r w:rsidRPr="008662E5">
              <w:rPr>
                <w:rFonts w:cstheme="minorHAnsi"/>
                <w:noProof/>
                <w:spacing w:val="-3"/>
              </w:rPr>
              <w:t>2 calendar days</w:t>
            </w:r>
          </w:p>
        </w:tc>
      </w:tr>
    </w:tbl>
    <w:p w14:paraId="489B67D6" w14:textId="77777777" w:rsidR="006D2D07" w:rsidRPr="008662E5" w:rsidRDefault="006D2D07" w:rsidP="00B0499E">
      <w:pPr>
        <w:pStyle w:val="Rubrik4"/>
        <w:rPr>
          <w:rFonts w:cstheme="minorHAnsi"/>
        </w:rPr>
      </w:pPr>
      <w:r w:rsidRPr="008662E5">
        <w:rPr>
          <w:rFonts w:cstheme="minorHAnsi"/>
        </w:rPr>
        <w:t> </w:t>
      </w:r>
    </w:p>
    <w:p w14:paraId="0CEB4C2B" w14:textId="77777777" w:rsidR="008B2614" w:rsidRPr="008662E5" w:rsidRDefault="008B2614" w:rsidP="00DF474E">
      <w:pPr>
        <w:rPr>
          <w:rFonts w:cstheme="minorHAnsi"/>
        </w:rPr>
      </w:pPr>
      <w:r w:rsidRPr="008662E5">
        <w:rPr>
          <w:rFonts w:cstheme="minorHAnsi"/>
        </w:rPr>
        <w:t>During a meeting the Members of a Consortium Body present or represented can unanimously agree to add a new item to the original agenda.</w:t>
      </w:r>
    </w:p>
    <w:p w14:paraId="39D5D5C7" w14:textId="77777777" w:rsidR="006D2D07" w:rsidRPr="008662E5" w:rsidRDefault="006D2D07" w:rsidP="00DF474E">
      <w:pPr>
        <w:pStyle w:val="Rubrik4"/>
        <w:rPr>
          <w:rFonts w:cstheme="minorHAnsi"/>
        </w:rPr>
      </w:pPr>
      <w:r w:rsidRPr="008662E5">
        <w:rPr>
          <w:rFonts w:cstheme="minorHAnsi"/>
        </w:rPr>
        <w:t> </w:t>
      </w:r>
    </w:p>
    <w:p w14:paraId="5B770A0F" w14:textId="77777777" w:rsidR="008B2614" w:rsidRPr="008662E5" w:rsidRDefault="008B2614" w:rsidP="00BB1405">
      <w:pPr>
        <w:rPr>
          <w:rFonts w:cstheme="minorHAnsi"/>
        </w:rPr>
      </w:pPr>
      <w:r w:rsidRPr="008662E5">
        <w:rPr>
          <w:rFonts w:cstheme="minorHAnsi"/>
        </w:rPr>
        <w:t>Meetings of each Consortium Body may also be held by tele- or videoconference, or other telecommunication means.</w:t>
      </w:r>
    </w:p>
    <w:p w14:paraId="00C9C854" w14:textId="77777777" w:rsidR="006D2D07" w:rsidRPr="008662E5" w:rsidRDefault="006D2D07" w:rsidP="00B0499E">
      <w:pPr>
        <w:pStyle w:val="Rubrik4"/>
        <w:rPr>
          <w:rFonts w:cstheme="minorHAnsi"/>
        </w:rPr>
      </w:pPr>
      <w:r w:rsidRPr="008662E5">
        <w:rPr>
          <w:rFonts w:cstheme="minorHAnsi"/>
        </w:rPr>
        <w:t> </w:t>
      </w:r>
    </w:p>
    <w:p w14:paraId="5817010D" w14:textId="75DCA324" w:rsidR="008B2614" w:rsidRPr="008662E5" w:rsidRDefault="008B2614" w:rsidP="00BB1405">
      <w:pPr>
        <w:rPr>
          <w:rFonts w:cstheme="minorHAnsi"/>
        </w:rPr>
      </w:pPr>
      <w:r w:rsidRPr="008662E5">
        <w:rPr>
          <w:rFonts w:cstheme="minorHAnsi"/>
        </w:rPr>
        <w:t>Decisions will only be binding once the relevant part of the minutes has been accepted according to Section</w:t>
      </w:r>
      <w:r w:rsidR="00BC46FB" w:rsidRPr="008662E5">
        <w:rPr>
          <w:rFonts w:cstheme="minorHAnsi"/>
        </w:rPr>
        <w:t xml:space="preserve"> 6.2.5.2</w:t>
      </w:r>
      <w:r w:rsidR="008D48AF" w:rsidRPr="008662E5">
        <w:rPr>
          <w:rFonts w:cstheme="minorHAnsi"/>
        </w:rPr>
        <w:t>.</w:t>
      </w:r>
      <w:r w:rsidRPr="008662E5">
        <w:rPr>
          <w:rFonts w:cstheme="minorHAnsi"/>
        </w:rPr>
        <w:t xml:space="preserve"> </w:t>
      </w:r>
    </w:p>
    <w:p w14:paraId="059034F5" w14:textId="77777777" w:rsidR="006D2D07" w:rsidRPr="008662E5" w:rsidRDefault="006D2D07" w:rsidP="00B0499E">
      <w:pPr>
        <w:pStyle w:val="Rubrik4"/>
        <w:rPr>
          <w:rFonts w:cstheme="minorHAnsi"/>
        </w:rPr>
      </w:pPr>
      <w:r w:rsidRPr="008662E5">
        <w:rPr>
          <w:rFonts w:cstheme="minorHAnsi"/>
        </w:rPr>
        <w:t> </w:t>
      </w:r>
    </w:p>
    <w:p w14:paraId="084C42CB" w14:textId="77777777" w:rsidR="008B2614" w:rsidRPr="008662E5" w:rsidRDefault="008B2614" w:rsidP="00DF474E">
      <w:pPr>
        <w:rPr>
          <w:rFonts w:cstheme="minorHAnsi"/>
          <w:i/>
          <w:iCs/>
          <w:spacing w:val="-3"/>
        </w:rPr>
      </w:pPr>
      <w:r w:rsidRPr="008662E5">
        <w:rPr>
          <w:rFonts w:cstheme="minorHAnsi"/>
          <w:i/>
          <w:iCs/>
          <w:spacing w:val="-3"/>
        </w:rPr>
        <w:t>Decisions without a meeting</w:t>
      </w:r>
    </w:p>
    <w:p w14:paraId="70AB2A87" w14:textId="77777777" w:rsidR="008B2614" w:rsidRPr="008662E5" w:rsidRDefault="008B2614" w:rsidP="00DF474E">
      <w:pPr>
        <w:rPr>
          <w:rFonts w:eastAsia="Arial" w:cstheme="minorHAnsi"/>
        </w:rPr>
      </w:pPr>
      <w:r w:rsidRPr="008662E5">
        <w:rPr>
          <w:rFonts w:eastAsia="Arial" w:cstheme="minorHAnsi"/>
        </w:rPr>
        <w:t>Any decision may also be taken without a meeting if</w:t>
      </w:r>
    </w:p>
    <w:p w14:paraId="718B7380" w14:textId="77777777" w:rsidR="008B2614" w:rsidRPr="008662E5" w:rsidRDefault="008B2614" w:rsidP="00DF474E">
      <w:pPr>
        <w:pStyle w:val="Liststycke"/>
        <w:numPr>
          <w:ilvl w:val="0"/>
          <w:numId w:val="97"/>
        </w:numPr>
        <w:rPr>
          <w:rFonts w:eastAsia="Arial" w:cstheme="minorHAnsi"/>
          <w:lang w:val="en-GB"/>
        </w:rPr>
      </w:pPr>
      <w:r w:rsidRPr="008662E5">
        <w:rPr>
          <w:rFonts w:eastAsia="Arial" w:cstheme="minorHAnsi"/>
          <w:lang w:val="en-GB"/>
        </w:rPr>
        <w:t>the Coordinator circulates to all Members of the General Assembly a suggested decision with a deadline for responses of at l</w:t>
      </w:r>
      <w:r w:rsidRPr="00F8207A">
        <w:rPr>
          <w:rFonts w:eastAsia="Arial" w:cstheme="minorHAnsi"/>
          <w:lang w:val="en-GB"/>
        </w:rPr>
        <w:t xml:space="preserve">east </w:t>
      </w:r>
      <w:r w:rsidRPr="007C2F58">
        <w:rPr>
          <w:rFonts w:eastAsia="Arial" w:cstheme="minorHAnsi"/>
          <w:lang w:val="en-GB"/>
        </w:rPr>
        <w:t>10</w:t>
      </w:r>
      <w:r w:rsidRPr="00F8207A">
        <w:rPr>
          <w:rFonts w:eastAsia="Arial" w:cstheme="minorHAnsi"/>
          <w:lang w:val="en-GB"/>
        </w:rPr>
        <w:t xml:space="preserve"> calendar</w:t>
      </w:r>
      <w:r w:rsidRPr="008662E5">
        <w:rPr>
          <w:rFonts w:eastAsia="Arial" w:cstheme="minorHAnsi"/>
          <w:lang w:val="en-GB"/>
        </w:rPr>
        <w:t xml:space="preserve"> days after receipt by a Party and</w:t>
      </w:r>
    </w:p>
    <w:p w14:paraId="0DDAFC73" w14:textId="71CF353E" w:rsidR="008B2614" w:rsidRPr="008662E5" w:rsidRDefault="008B2614" w:rsidP="00DF474E">
      <w:pPr>
        <w:pStyle w:val="Liststycke"/>
        <w:numPr>
          <w:ilvl w:val="0"/>
          <w:numId w:val="97"/>
        </w:numPr>
        <w:rPr>
          <w:rFonts w:eastAsia="Arial" w:cstheme="minorHAnsi"/>
          <w:lang w:val="en-GB"/>
        </w:rPr>
      </w:pPr>
      <w:proofErr w:type="gramStart"/>
      <w:r w:rsidRPr="008662E5">
        <w:rPr>
          <w:rFonts w:eastAsia="Arial" w:cstheme="minorHAnsi"/>
          <w:lang w:val="en-GB"/>
        </w:rPr>
        <w:t>the</w:t>
      </w:r>
      <w:proofErr w:type="gramEnd"/>
      <w:r w:rsidRPr="008662E5">
        <w:rPr>
          <w:rFonts w:eastAsia="Arial" w:cstheme="minorHAnsi"/>
          <w:lang w:val="en-GB"/>
        </w:rPr>
        <w:t xml:space="preserve"> decision is agreed by </w:t>
      </w:r>
      <w:r w:rsidR="00F8207A">
        <w:rPr>
          <w:rFonts w:eastAsia="Arial" w:cstheme="minorHAnsi"/>
          <w:lang w:val="en-GB"/>
        </w:rPr>
        <w:t>at least two-thirds (2/3)</w:t>
      </w:r>
      <w:r w:rsidRPr="008662E5">
        <w:rPr>
          <w:rFonts w:eastAsia="Arial" w:cstheme="minorHAnsi"/>
          <w:lang w:val="en-GB"/>
        </w:rPr>
        <w:t xml:space="preserve"> of all Parties.</w:t>
      </w:r>
    </w:p>
    <w:p w14:paraId="25138080" w14:textId="7A0CC48A" w:rsidR="008B2614" w:rsidRPr="008662E5" w:rsidRDefault="008B2614" w:rsidP="00DF474E">
      <w:pPr>
        <w:rPr>
          <w:rFonts w:eastAsia="Arial" w:cstheme="minorHAnsi"/>
        </w:rPr>
      </w:pPr>
      <w:r w:rsidRPr="008662E5">
        <w:rPr>
          <w:rFonts w:eastAsia="Arial" w:cstheme="minorHAnsi"/>
        </w:rPr>
        <w:t>The Coordinator shall inform all the Parties of the outcome of the vote</w:t>
      </w:r>
      <w:r w:rsidR="00F8207A">
        <w:rPr>
          <w:rFonts w:eastAsia="Arial" w:cstheme="minorHAnsi"/>
        </w:rPr>
        <w:t xml:space="preserve"> in writing</w:t>
      </w:r>
      <w:r w:rsidRPr="008662E5">
        <w:rPr>
          <w:rFonts w:eastAsia="Arial" w:cstheme="minorHAnsi"/>
        </w:rPr>
        <w:t>.</w:t>
      </w:r>
    </w:p>
    <w:p w14:paraId="7835753B" w14:textId="353A7B18" w:rsidR="008B2614" w:rsidRPr="008662E5" w:rsidRDefault="008B2614" w:rsidP="00DF474E">
      <w:pPr>
        <w:rPr>
          <w:rFonts w:eastAsia="Arial" w:cstheme="minorHAnsi"/>
        </w:rPr>
      </w:pPr>
      <w:r w:rsidRPr="008662E5">
        <w:rPr>
          <w:rFonts w:eastAsia="Arial" w:cstheme="minorHAnsi"/>
        </w:rPr>
        <w:t>A veto according to Section</w:t>
      </w:r>
      <w:r w:rsidR="00BC46FB" w:rsidRPr="008662E5">
        <w:rPr>
          <w:rFonts w:eastAsia="Arial" w:cstheme="minorHAnsi"/>
        </w:rPr>
        <w:t xml:space="preserve"> 6.2.4</w:t>
      </w:r>
      <w:r w:rsidRPr="008662E5">
        <w:rPr>
          <w:rFonts w:eastAsia="Arial" w:cstheme="minorHAnsi"/>
        </w:rPr>
        <w:t xml:space="preserve"> may be submitted up </w:t>
      </w:r>
      <w:r w:rsidRPr="00F8207A">
        <w:rPr>
          <w:rFonts w:eastAsia="Arial" w:cstheme="minorHAnsi"/>
        </w:rPr>
        <w:t xml:space="preserve">to </w:t>
      </w:r>
      <w:r w:rsidRPr="007C2F58">
        <w:rPr>
          <w:rFonts w:eastAsia="Arial" w:cstheme="minorHAnsi"/>
        </w:rPr>
        <w:t>15</w:t>
      </w:r>
      <w:r w:rsidRPr="00F8207A">
        <w:rPr>
          <w:rFonts w:eastAsia="Arial" w:cstheme="minorHAnsi"/>
        </w:rPr>
        <w:t xml:space="preserve"> calendar</w:t>
      </w:r>
      <w:r w:rsidRPr="008662E5">
        <w:rPr>
          <w:rFonts w:eastAsia="Arial" w:cstheme="minorHAnsi"/>
        </w:rPr>
        <w:t xml:space="preserve"> days after receipt of </w:t>
      </w:r>
      <w:r w:rsidR="00F8207A">
        <w:rPr>
          <w:rFonts w:eastAsia="Arial" w:cstheme="minorHAnsi"/>
        </w:rPr>
        <w:t>the</w:t>
      </w:r>
      <w:r w:rsidR="00F8207A" w:rsidRPr="008662E5">
        <w:rPr>
          <w:rFonts w:eastAsia="Arial" w:cstheme="minorHAnsi"/>
        </w:rPr>
        <w:t xml:space="preserve"> </w:t>
      </w:r>
      <w:r w:rsidRPr="008662E5">
        <w:rPr>
          <w:rFonts w:eastAsia="Arial" w:cstheme="minorHAnsi"/>
        </w:rPr>
        <w:t>information</w:t>
      </w:r>
      <w:r w:rsidR="00F8207A">
        <w:rPr>
          <w:rFonts w:eastAsia="Arial" w:cstheme="minorHAnsi"/>
        </w:rPr>
        <w:t xml:space="preserve"> on the outcome of the vote</w:t>
      </w:r>
      <w:r w:rsidRPr="008662E5">
        <w:rPr>
          <w:rFonts w:eastAsia="Arial" w:cstheme="minorHAnsi"/>
        </w:rPr>
        <w:t>.</w:t>
      </w:r>
    </w:p>
    <w:p w14:paraId="35DF4442" w14:textId="77777777" w:rsidR="008B2614" w:rsidRPr="008662E5" w:rsidRDefault="008B2614" w:rsidP="00DF474E">
      <w:pPr>
        <w:rPr>
          <w:rFonts w:eastAsia="Arial" w:cstheme="minorHAnsi"/>
        </w:rPr>
      </w:pPr>
      <w:r w:rsidRPr="008662E5">
        <w:rPr>
          <w:rFonts w:eastAsia="Arial" w:cstheme="minorHAnsi"/>
        </w:rPr>
        <w:t>The decision will be binding after the Coordinator sends a notification to all Members.</w:t>
      </w:r>
      <w:r w:rsidR="00CA7E97" w:rsidRPr="008662E5">
        <w:rPr>
          <w:rFonts w:eastAsia="Arial" w:cstheme="minorHAnsi"/>
        </w:rPr>
        <w:t xml:space="preserve"> </w:t>
      </w:r>
      <w:r w:rsidRPr="008662E5">
        <w:rPr>
          <w:rFonts w:eastAsia="Arial" w:cstheme="minorHAnsi"/>
        </w:rPr>
        <w:t>The Coordinator will keep records of the votes and make them available to the Parties on request.</w:t>
      </w:r>
    </w:p>
    <w:p w14:paraId="514A5A23" w14:textId="77777777" w:rsidR="008B2614" w:rsidRPr="008662E5" w:rsidRDefault="008B2614" w:rsidP="00507CFF">
      <w:pPr>
        <w:pStyle w:val="Rubrik3"/>
      </w:pPr>
      <w:r w:rsidRPr="008662E5">
        <w:t>Voting</w:t>
      </w:r>
      <w:r w:rsidRPr="008662E5">
        <w:rPr>
          <w:spacing w:val="-7"/>
        </w:rPr>
        <w:t xml:space="preserve"> </w:t>
      </w:r>
      <w:r w:rsidRPr="008662E5">
        <w:t>rules</w:t>
      </w:r>
      <w:r w:rsidRPr="008662E5">
        <w:rPr>
          <w:spacing w:val="-6"/>
        </w:rPr>
        <w:t xml:space="preserve"> </w:t>
      </w:r>
      <w:r w:rsidRPr="008662E5">
        <w:t>and</w:t>
      </w:r>
      <w:r w:rsidRPr="008662E5">
        <w:rPr>
          <w:spacing w:val="-7"/>
        </w:rPr>
        <w:t xml:space="preserve"> </w:t>
      </w:r>
      <w:r w:rsidRPr="008662E5">
        <w:t>quorum</w:t>
      </w:r>
    </w:p>
    <w:p w14:paraId="2C70D977" w14:textId="77777777" w:rsidR="007B15B0" w:rsidRPr="008662E5" w:rsidRDefault="007B15B0" w:rsidP="00DF474E">
      <w:pPr>
        <w:pStyle w:val="Rubrik4"/>
        <w:rPr>
          <w:rFonts w:cstheme="minorHAnsi"/>
          <w:lang w:val="en-GB"/>
        </w:rPr>
      </w:pPr>
      <w:r w:rsidRPr="008662E5">
        <w:rPr>
          <w:rFonts w:cstheme="minorHAnsi"/>
          <w:lang w:val="en-GB"/>
        </w:rPr>
        <w:t> </w:t>
      </w:r>
    </w:p>
    <w:p w14:paraId="00538187" w14:textId="77777777" w:rsidR="008B2614" w:rsidRPr="008662E5" w:rsidRDefault="008B2614" w:rsidP="00DF474E">
      <w:pPr>
        <w:rPr>
          <w:rFonts w:cstheme="minorHAnsi"/>
          <w:spacing w:val="-3"/>
          <w:lang w:val="en-GB"/>
        </w:rPr>
      </w:pPr>
      <w:r w:rsidRPr="008662E5">
        <w:rPr>
          <w:rFonts w:cstheme="minorHAnsi"/>
          <w:spacing w:val="-3"/>
          <w:lang w:val="en-GB"/>
        </w:rPr>
        <w:t>Each Consortium Body shall not deliberate and decide validly in meetings unless two-thirds (2/3) of its Members are present or represented (quorum).</w:t>
      </w:r>
    </w:p>
    <w:p w14:paraId="1E9CBC9C" w14:textId="77777777" w:rsidR="008B2614" w:rsidRPr="008662E5" w:rsidRDefault="008B2614" w:rsidP="00DF474E">
      <w:pPr>
        <w:rPr>
          <w:rFonts w:cstheme="minorHAnsi"/>
          <w:spacing w:val="-3"/>
          <w:lang w:val="en-GB"/>
        </w:rPr>
      </w:pPr>
      <w:r w:rsidRPr="008662E5">
        <w:rPr>
          <w:rFonts w:cstheme="minorHAnsi"/>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7DFC78B9" w14:textId="77777777" w:rsidR="005142F2" w:rsidRPr="008662E5" w:rsidRDefault="005142F2" w:rsidP="00DF474E">
      <w:pPr>
        <w:pStyle w:val="Rubrik4"/>
        <w:rPr>
          <w:rFonts w:cstheme="minorHAnsi"/>
        </w:rPr>
      </w:pPr>
      <w:r w:rsidRPr="008662E5">
        <w:rPr>
          <w:rFonts w:cstheme="minorHAnsi"/>
        </w:rPr>
        <w:t> </w:t>
      </w:r>
    </w:p>
    <w:p w14:paraId="59B04771" w14:textId="77777777" w:rsidR="008B2614" w:rsidRPr="008662E5" w:rsidRDefault="008B2614" w:rsidP="00DF474E">
      <w:pPr>
        <w:rPr>
          <w:rFonts w:cstheme="minorHAnsi"/>
          <w:spacing w:val="-3"/>
        </w:rPr>
      </w:pPr>
      <w:r w:rsidRPr="008662E5">
        <w:rPr>
          <w:rFonts w:cstheme="minorHAnsi"/>
          <w:spacing w:val="-3"/>
        </w:rPr>
        <w:t>Each Member of a Consortium Body present or represented in the meeting shall have one vote.</w:t>
      </w:r>
    </w:p>
    <w:p w14:paraId="5AB1AC2A" w14:textId="77777777" w:rsidR="005142F2" w:rsidRPr="008662E5" w:rsidRDefault="005142F2" w:rsidP="00DF474E">
      <w:pPr>
        <w:pStyle w:val="Rubrik4"/>
        <w:rPr>
          <w:rFonts w:cstheme="minorHAnsi"/>
          <w:lang w:val="en-GB"/>
        </w:rPr>
      </w:pPr>
      <w:r w:rsidRPr="008662E5">
        <w:rPr>
          <w:rFonts w:cstheme="minorHAnsi"/>
          <w:lang w:val="en-GB"/>
        </w:rPr>
        <w:lastRenderedPageBreak/>
        <w:t> </w:t>
      </w:r>
    </w:p>
    <w:p w14:paraId="6D26B999" w14:textId="0D01C888" w:rsidR="008B2614" w:rsidRPr="008662E5" w:rsidRDefault="008B2614" w:rsidP="00DF474E">
      <w:pPr>
        <w:rPr>
          <w:rFonts w:cstheme="minorHAnsi"/>
          <w:spacing w:val="-3"/>
          <w:lang w:val="en-GB"/>
        </w:rPr>
      </w:pPr>
      <w:r w:rsidRPr="008662E5">
        <w:rPr>
          <w:rFonts w:cstheme="minorHAnsi"/>
          <w:spacing w:val="-3"/>
          <w:lang w:val="en-GB"/>
        </w:rPr>
        <w:t>A Party which the General Assembly has declared according to Section</w:t>
      </w:r>
      <w:r w:rsidR="00BC46FB" w:rsidRPr="008662E5">
        <w:rPr>
          <w:rFonts w:cstheme="minorHAnsi"/>
          <w:spacing w:val="-3"/>
          <w:lang w:val="en-GB"/>
        </w:rPr>
        <w:t xml:space="preserve"> 4.2</w:t>
      </w:r>
      <w:r w:rsidRPr="008662E5">
        <w:rPr>
          <w:rFonts w:cstheme="minorHAnsi"/>
          <w:spacing w:val="-3"/>
          <w:lang w:val="en-GB"/>
        </w:rPr>
        <w:t xml:space="preserve"> to be a Defaulting Party may not vote.</w:t>
      </w:r>
    </w:p>
    <w:p w14:paraId="01AB0378" w14:textId="77777777" w:rsidR="005142F2" w:rsidRPr="008662E5" w:rsidRDefault="005142F2" w:rsidP="00DF474E">
      <w:pPr>
        <w:pStyle w:val="Rubrik4"/>
        <w:rPr>
          <w:rFonts w:cstheme="minorHAnsi"/>
          <w:lang w:val="en-GB"/>
        </w:rPr>
      </w:pPr>
      <w:r w:rsidRPr="008662E5">
        <w:rPr>
          <w:rFonts w:cstheme="minorHAnsi"/>
          <w:lang w:val="en-GB"/>
        </w:rPr>
        <w:t> </w:t>
      </w:r>
    </w:p>
    <w:p w14:paraId="18B0C0D4" w14:textId="77777777" w:rsidR="008B2614" w:rsidRPr="008662E5" w:rsidRDefault="008B2614" w:rsidP="00DF474E">
      <w:pPr>
        <w:rPr>
          <w:rFonts w:cstheme="minorHAnsi"/>
          <w:spacing w:val="-3"/>
          <w:lang w:val="en-GB"/>
        </w:rPr>
      </w:pPr>
      <w:r w:rsidRPr="008662E5">
        <w:rPr>
          <w:rFonts w:cstheme="minorHAnsi"/>
          <w:spacing w:val="-3"/>
          <w:lang w:val="en-GB"/>
        </w:rPr>
        <w:t xml:space="preserve">Decisions shall be taken by a majority of </w:t>
      </w:r>
      <w:r w:rsidRPr="007C2F58">
        <w:rPr>
          <w:rFonts w:cstheme="minorHAnsi"/>
          <w:spacing w:val="-3"/>
          <w:lang w:val="en-GB"/>
        </w:rPr>
        <w:t>two-thirds (2/3)</w:t>
      </w:r>
      <w:r w:rsidRPr="008662E5">
        <w:rPr>
          <w:rFonts w:cstheme="minorHAnsi"/>
          <w:spacing w:val="-3"/>
          <w:lang w:val="en-GB"/>
        </w:rPr>
        <w:t xml:space="preserve"> of the votes cast.</w:t>
      </w:r>
    </w:p>
    <w:p w14:paraId="4FE23B44" w14:textId="77777777" w:rsidR="008B2614" w:rsidRPr="008662E5" w:rsidRDefault="008B2614" w:rsidP="00507CFF">
      <w:pPr>
        <w:pStyle w:val="Rubrik3"/>
      </w:pPr>
      <w:bookmarkStart w:id="176" w:name="veto_rights"/>
      <w:bookmarkEnd w:id="176"/>
      <w:r w:rsidRPr="008662E5">
        <w:t>Veto</w:t>
      </w:r>
      <w:r w:rsidRPr="008662E5">
        <w:rPr>
          <w:spacing w:val="-7"/>
        </w:rPr>
        <w:t xml:space="preserve"> </w:t>
      </w:r>
      <w:r w:rsidRPr="008662E5">
        <w:t>rights</w:t>
      </w:r>
    </w:p>
    <w:p w14:paraId="35087DAA" w14:textId="77777777" w:rsidR="00D91AA6" w:rsidRPr="008662E5" w:rsidRDefault="00D91AA6" w:rsidP="00DF474E">
      <w:pPr>
        <w:pStyle w:val="Rubrik4"/>
        <w:rPr>
          <w:rFonts w:cstheme="minorHAnsi"/>
        </w:rPr>
      </w:pPr>
      <w:bookmarkStart w:id="177" w:name="_Ref90285535"/>
      <w:r w:rsidRPr="008662E5">
        <w:rPr>
          <w:rFonts w:cstheme="minorHAnsi"/>
        </w:rPr>
        <w:t> </w:t>
      </w:r>
      <w:bookmarkEnd w:id="177"/>
    </w:p>
    <w:p w14:paraId="21C9B40F" w14:textId="77777777" w:rsidR="008B2614" w:rsidRPr="008662E5" w:rsidRDefault="008B2614" w:rsidP="00DF474E">
      <w:pPr>
        <w:rPr>
          <w:rFonts w:cstheme="minorHAnsi"/>
        </w:rPr>
      </w:pPr>
      <w:r w:rsidRPr="008662E5">
        <w:rPr>
          <w:rFonts w:cstheme="minorHAnsi"/>
        </w:rPr>
        <w:t>A Party which can show that its own work,</w:t>
      </w:r>
      <w:r w:rsidR="00302B99" w:rsidRPr="008662E5">
        <w:rPr>
          <w:rFonts w:cstheme="minorHAnsi"/>
        </w:rPr>
        <w:t xml:space="preserve"> </w:t>
      </w:r>
      <w:r w:rsidRPr="008662E5">
        <w:rPr>
          <w:rFonts w:cstheme="minorHAnsi"/>
        </w:rPr>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520D59FF" w14:textId="77777777" w:rsidR="00BC04B2" w:rsidRPr="008662E5" w:rsidRDefault="00BC04B2" w:rsidP="00DF474E">
      <w:pPr>
        <w:pStyle w:val="Rubrik4"/>
        <w:rPr>
          <w:rFonts w:cstheme="minorHAnsi"/>
        </w:rPr>
      </w:pPr>
      <w:r w:rsidRPr="008662E5">
        <w:rPr>
          <w:rFonts w:cstheme="minorHAnsi"/>
        </w:rPr>
        <w:t> </w:t>
      </w:r>
    </w:p>
    <w:p w14:paraId="65426E77" w14:textId="77777777" w:rsidR="008B2614" w:rsidRPr="008662E5" w:rsidRDefault="008B2614" w:rsidP="00BB1405">
      <w:pPr>
        <w:rPr>
          <w:rFonts w:cstheme="minorHAnsi"/>
        </w:rPr>
      </w:pPr>
      <w:r w:rsidRPr="008662E5">
        <w:rPr>
          <w:rFonts w:cstheme="minorHAnsi"/>
        </w:rPr>
        <w:t>When the decision is foreseen on the original agenda, a Party may only veto such a decision during the meeting.</w:t>
      </w:r>
    </w:p>
    <w:p w14:paraId="4094BB79" w14:textId="77777777" w:rsidR="008B2614" w:rsidRPr="008662E5" w:rsidRDefault="00BC04B2" w:rsidP="00DF474E">
      <w:pPr>
        <w:pStyle w:val="Rubrik4"/>
        <w:rPr>
          <w:rFonts w:cstheme="minorHAnsi"/>
        </w:rPr>
      </w:pPr>
      <w:r w:rsidRPr="008662E5">
        <w:rPr>
          <w:rFonts w:cstheme="minorHAnsi"/>
        </w:rPr>
        <w:t> </w:t>
      </w:r>
    </w:p>
    <w:p w14:paraId="24E8EE8B" w14:textId="77777777" w:rsidR="008B2614" w:rsidRPr="008662E5" w:rsidRDefault="008B2614" w:rsidP="00BB1405">
      <w:pPr>
        <w:rPr>
          <w:rFonts w:cstheme="minorHAnsi"/>
        </w:rPr>
      </w:pPr>
      <w:r w:rsidRPr="008662E5">
        <w:rPr>
          <w:rFonts w:cstheme="minorHAnsi"/>
        </w:rPr>
        <w:t>When a decision has been taken on a new item added to the agenda before or during the meeting, a Party may veto such decision during the meeting or within 15 calendar days after receipt of the draft minutes of the meeting.</w:t>
      </w:r>
    </w:p>
    <w:p w14:paraId="17141F51" w14:textId="77777777" w:rsidR="008B2614" w:rsidRPr="008662E5" w:rsidRDefault="008B2614" w:rsidP="00DF474E">
      <w:pPr>
        <w:rPr>
          <w:rFonts w:cstheme="minorHAnsi"/>
        </w:rPr>
      </w:pPr>
      <w:r w:rsidRPr="008662E5">
        <w:rPr>
          <w:rFonts w:cstheme="minorHAnsi"/>
        </w:rPr>
        <w:t>A Party that is not appointed to participate to a particular Consortium Body may veto a decision within the same number of calendar days after receipt of the draft minutes of the meeting.</w:t>
      </w:r>
    </w:p>
    <w:p w14:paraId="7A023193" w14:textId="77777777" w:rsidR="008B2614" w:rsidRPr="008662E5" w:rsidRDefault="00BC04B2" w:rsidP="00DF474E">
      <w:pPr>
        <w:pStyle w:val="Rubrik4"/>
        <w:rPr>
          <w:rFonts w:cstheme="minorHAnsi"/>
        </w:rPr>
      </w:pPr>
      <w:r w:rsidRPr="008662E5">
        <w:rPr>
          <w:rFonts w:cstheme="minorHAnsi"/>
        </w:rPr>
        <w:t> </w:t>
      </w:r>
    </w:p>
    <w:p w14:paraId="4134DBB9" w14:textId="77777777" w:rsidR="008B2614" w:rsidRPr="008662E5" w:rsidRDefault="008B2614" w:rsidP="00BB1405">
      <w:pPr>
        <w:rPr>
          <w:rFonts w:cstheme="minorHAnsi"/>
        </w:rPr>
      </w:pPr>
      <w:r w:rsidRPr="008662E5">
        <w:rPr>
          <w:rFonts w:cstheme="minorHAnsi"/>
        </w:rPr>
        <w:t>When a decision has been taken without a meeting a Party may veto such decision within 15 calendar days after written notice by the chairperson of the outcome of the vote.</w:t>
      </w:r>
    </w:p>
    <w:p w14:paraId="23DE23D9" w14:textId="77777777" w:rsidR="008B2614" w:rsidRPr="008662E5" w:rsidRDefault="00BC04B2" w:rsidP="00DF474E">
      <w:pPr>
        <w:pStyle w:val="Rubrik4"/>
        <w:rPr>
          <w:rFonts w:cstheme="minorHAnsi"/>
        </w:rPr>
      </w:pPr>
      <w:r w:rsidRPr="008662E5">
        <w:rPr>
          <w:rFonts w:cstheme="minorHAnsi"/>
        </w:rPr>
        <w:t> </w:t>
      </w:r>
    </w:p>
    <w:p w14:paraId="1C11F4EE" w14:textId="77777777" w:rsidR="008B2614" w:rsidRPr="008662E5" w:rsidRDefault="008B2614" w:rsidP="00BB1405">
      <w:pPr>
        <w:rPr>
          <w:rFonts w:cstheme="minorHAnsi"/>
        </w:rPr>
      </w:pPr>
      <w:r w:rsidRPr="008662E5">
        <w:rPr>
          <w:rFonts w:cstheme="minorHAnsi"/>
        </w:rPr>
        <w:t>In case of exercise of veto, the Members of the related Consortium Body shall make every effort to resolve the matter which occasioned the veto to the general satisfaction of all the Parties.</w:t>
      </w:r>
    </w:p>
    <w:p w14:paraId="77EE11AB" w14:textId="77777777" w:rsidR="00BC04B2" w:rsidRPr="008662E5" w:rsidRDefault="00BC04B2" w:rsidP="00DF474E">
      <w:pPr>
        <w:pStyle w:val="Rubrik4"/>
        <w:rPr>
          <w:rFonts w:cstheme="minorHAnsi"/>
        </w:rPr>
      </w:pPr>
      <w:r w:rsidRPr="008662E5">
        <w:rPr>
          <w:rFonts w:cstheme="minorHAnsi"/>
        </w:rPr>
        <w:t> </w:t>
      </w:r>
    </w:p>
    <w:p w14:paraId="0328CAB4" w14:textId="77777777" w:rsidR="008B2614" w:rsidRPr="008662E5" w:rsidRDefault="008B2614" w:rsidP="00BB1405">
      <w:pPr>
        <w:rPr>
          <w:rFonts w:cstheme="minorHAnsi"/>
        </w:rPr>
      </w:pPr>
      <w:r w:rsidRPr="008662E5">
        <w:rPr>
          <w:rFonts w:cstheme="minorHAnsi"/>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EF51F5A" w14:textId="77777777" w:rsidR="008B2614" w:rsidRPr="008662E5" w:rsidRDefault="00BC04B2" w:rsidP="00DF474E">
      <w:pPr>
        <w:pStyle w:val="Rubrik4"/>
        <w:rPr>
          <w:rFonts w:cstheme="minorHAnsi"/>
        </w:rPr>
      </w:pPr>
      <w:r w:rsidRPr="008662E5">
        <w:rPr>
          <w:rFonts w:cstheme="minorHAnsi"/>
        </w:rPr>
        <w:t> </w:t>
      </w:r>
    </w:p>
    <w:p w14:paraId="2CC08FDF" w14:textId="77777777" w:rsidR="008B2614" w:rsidRPr="008662E5" w:rsidRDefault="008B2614" w:rsidP="00BB1405">
      <w:pPr>
        <w:rPr>
          <w:rFonts w:cstheme="minorHAnsi"/>
        </w:rPr>
      </w:pPr>
      <w:r w:rsidRPr="008662E5">
        <w:rPr>
          <w:rFonts w:cstheme="minorHAnsi"/>
        </w:rPr>
        <w:t>A Party requesting to leave the consortium may not veto decisions relating thereto.</w:t>
      </w:r>
    </w:p>
    <w:p w14:paraId="725C3620" w14:textId="77777777" w:rsidR="008B2614" w:rsidRPr="008662E5" w:rsidRDefault="008B2614" w:rsidP="00507CFF">
      <w:pPr>
        <w:pStyle w:val="Rubrik3"/>
      </w:pPr>
      <w:bookmarkStart w:id="178" w:name="_Ref90285443"/>
      <w:r w:rsidRPr="008662E5">
        <w:lastRenderedPageBreak/>
        <w:t>Minutes</w:t>
      </w:r>
      <w:r w:rsidRPr="008662E5">
        <w:rPr>
          <w:spacing w:val="-6"/>
        </w:rPr>
        <w:t xml:space="preserve"> </w:t>
      </w:r>
      <w:r w:rsidRPr="008662E5">
        <w:rPr>
          <w:spacing w:val="-3"/>
        </w:rPr>
        <w:t>of</w:t>
      </w:r>
      <w:r w:rsidRPr="008662E5">
        <w:rPr>
          <w:spacing w:val="-5"/>
        </w:rPr>
        <w:t xml:space="preserve"> </w:t>
      </w:r>
      <w:r w:rsidRPr="008662E5">
        <w:t>meetings</w:t>
      </w:r>
      <w:bookmarkEnd w:id="178"/>
    </w:p>
    <w:p w14:paraId="56955AD7" w14:textId="77777777" w:rsidR="00BC04B2" w:rsidRPr="008662E5" w:rsidRDefault="00BC04B2" w:rsidP="00DF474E">
      <w:pPr>
        <w:pStyle w:val="Rubrik4"/>
        <w:rPr>
          <w:rFonts w:cstheme="minorHAnsi"/>
        </w:rPr>
      </w:pPr>
      <w:r w:rsidRPr="008662E5">
        <w:rPr>
          <w:rFonts w:cstheme="minorHAnsi"/>
        </w:rPr>
        <w:t> </w:t>
      </w:r>
    </w:p>
    <w:p w14:paraId="3ACAD5A1" w14:textId="480066C3" w:rsidR="008B2614" w:rsidRPr="00F8207A" w:rsidRDefault="008B2614" w:rsidP="00BB1405">
      <w:pPr>
        <w:rPr>
          <w:rFonts w:cstheme="minorHAnsi"/>
        </w:rPr>
      </w:pPr>
      <w:r w:rsidRPr="008662E5">
        <w:rPr>
          <w:rFonts w:cstheme="minorHAnsi"/>
        </w:rPr>
        <w:t>The chairpers</w:t>
      </w:r>
      <w:r w:rsidRPr="00F8207A">
        <w:rPr>
          <w:rFonts w:cstheme="minorHAnsi"/>
        </w:rPr>
        <w:t xml:space="preserve">on of a Consortium Body shall </w:t>
      </w:r>
      <w:r w:rsidR="006B5E8B" w:rsidRPr="00F8207A">
        <w:rPr>
          <w:rFonts w:cstheme="minorHAnsi"/>
        </w:rPr>
        <w:t xml:space="preserve">be responsible for taking </w:t>
      </w:r>
      <w:r w:rsidRPr="00F02FD4">
        <w:rPr>
          <w:rFonts w:cstheme="minorHAnsi"/>
        </w:rPr>
        <w:t xml:space="preserve">minutes of each meeting which shall be the formal record of all decisions taken. He/she shall send the draft minutes to all Members within </w:t>
      </w:r>
      <w:r w:rsidRPr="007C2F58">
        <w:rPr>
          <w:rFonts w:cstheme="minorHAnsi"/>
        </w:rPr>
        <w:t>10</w:t>
      </w:r>
      <w:r w:rsidRPr="00F8207A">
        <w:rPr>
          <w:rFonts w:cstheme="minorHAnsi"/>
        </w:rPr>
        <w:t xml:space="preserve"> calendar days of the meeting.</w:t>
      </w:r>
    </w:p>
    <w:p w14:paraId="12724E11" w14:textId="77777777" w:rsidR="008B2614" w:rsidRPr="00F8207A" w:rsidRDefault="00BC04B2" w:rsidP="00DF474E">
      <w:pPr>
        <w:pStyle w:val="Rubrik4"/>
        <w:rPr>
          <w:rFonts w:cstheme="minorHAnsi"/>
        </w:rPr>
      </w:pPr>
      <w:bookmarkStart w:id="179" w:name="_Ref90285421"/>
      <w:r w:rsidRPr="00F02FD4">
        <w:rPr>
          <w:rFonts w:cstheme="minorHAnsi"/>
        </w:rPr>
        <w:t> </w:t>
      </w:r>
      <w:bookmarkEnd w:id="179"/>
    </w:p>
    <w:p w14:paraId="4629AE14" w14:textId="77777777" w:rsidR="008B2614" w:rsidRPr="008662E5" w:rsidRDefault="008B2614" w:rsidP="00BB1405">
      <w:pPr>
        <w:rPr>
          <w:rFonts w:cstheme="minorHAnsi"/>
        </w:rPr>
      </w:pPr>
      <w:r w:rsidRPr="00F8207A">
        <w:rPr>
          <w:rFonts w:cstheme="minorHAnsi"/>
        </w:rPr>
        <w:t xml:space="preserve">The minutes shall be considered as accepted if, within </w:t>
      </w:r>
      <w:r w:rsidRPr="007C2F58">
        <w:rPr>
          <w:rFonts w:cstheme="minorHAnsi"/>
        </w:rPr>
        <w:t>15</w:t>
      </w:r>
      <w:r w:rsidRPr="00F8207A">
        <w:rPr>
          <w:rFonts w:cstheme="minorHAnsi"/>
        </w:rPr>
        <w:t xml:space="preserve"> calendar days from receipt, no Member has sent an objection by written notice to the</w:t>
      </w:r>
      <w:r w:rsidRPr="008662E5">
        <w:rPr>
          <w:rFonts w:cstheme="minorHAnsi"/>
        </w:rPr>
        <w:t xml:space="preserve"> chairperson with respect to the accuracy of the draft of the minutes by written notice.</w:t>
      </w:r>
    </w:p>
    <w:p w14:paraId="48080F2E" w14:textId="77777777" w:rsidR="008B2614" w:rsidRPr="008662E5" w:rsidRDefault="00BC04B2" w:rsidP="00DF474E">
      <w:pPr>
        <w:pStyle w:val="Rubrik4"/>
        <w:rPr>
          <w:rFonts w:cstheme="minorHAnsi"/>
        </w:rPr>
      </w:pPr>
      <w:r w:rsidRPr="008662E5">
        <w:rPr>
          <w:rFonts w:cstheme="minorHAnsi"/>
        </w:rPr>
        <w:t> </w:t>
      </w:r>
    </w:p>
    <w:p w14:paraId="783B3059" w14:textId="77777777" w:rsidR="008B2614" w:rsidRPr="008662E5" w:rsidRDefault="008B2614" w:rsidP="00BB1405">
      <w:pPr>
        <w:rPr>
          <w:rFonts w:cstheme="minorHAnsi"/>
        </w:rPr>
      </w:pPr>
      <w:r w:rsidRPr="008662E5">
        <w:rPr>
          <w:rFonts w:cstheme="minorHAnsi"/>
        </w:rPr>
        <w:t>The chairperson shall send the accepted minutes to all the Parties and to the Coordinator, who shall retain copies of them.</w:t>
      </w:r>
    </w:p>
    <w:p w14:paraId="11BAC1F8" w14:textId="77777777" w:rsidR="008B2614" w:rsidRPr="008662E5" w:rsidRDefault="008B2614" w:rsidP="00676650">
      <w:pPr>
        <w:pStyle w:val="Rubrik2"/>
      </w:pPr>
      <w:r w:rsidRPr="008662E5">
        <w:t>Specific</w:t>
      </w:r>
      <w:r w:rsidRPr="008662E5">
        <w:rPr>
          <w:spacing w:val="-11"/>
        </w:rPr>
        <w:t xml:space="preserve"> </w:t>
      </w:r>
      <w:r w:rsidRPr="008662E5">
        <w:t>operational</w:t>
      </w:r>
      <w:r w:rsidRPr="008662E5">
        <w:rPr>
          <w:spacing w:val="-15"/>
        </w:rPr>
        <w:t xml:space="preserve"> </w:t>
      </w:r>
      <w:r w:rsidRPr="008662E5">
        <w:t>procedures</w:t>
      </w:r>
      <w:r w:rsidRPr="008662E5">
        <w:rPr>
          <w:spacing w:val="-14"/>
        </w:rPr>
        <w:t xml:space="preserve"> </w:t>
      </w:r>
      <w:r w:rsidRPr="008662E5">
        <w:rPr>
          <w:spacing w:val="-3"/>
        </w:rPr>
        <w:t>for</w:t>
      </w:r>
      <w:r w:rsidRPr="008662E5">
        <w:rPr>
          <w:spacing w:val="-13"/>
        </w:rPr>
        <w:t xml:space="preserve"> </w:t>
      </w:r>
      <w:r w:rsidRPr="008662E5">
        <w:rPr>
          <w:spacing w:val="-3"/>
        </w:rPr>
        <w:t>the</w:t>
      </w:r>
      <w:r w:rsidRPr="008662E5">
        <w:rPr>
          <w:spacing w:val="-12"/>
        </w:rPr>
        <w:t xml:space="preserve"> </w:t>
      </w:r>
      <w:r w:rsidRPr="008662E5">
        <w:t>Consortium</w:t>
      </w:r>
      <w:r w:rsidRPr="008662E5">
        <w:rPr>
          <w:spacing w:val="-13"/>
        </w:rPr>
        <w:t xml:space="preserve"> </w:t>
      </w:r>
      <w:r w:rsidRPr="008662E5">
        <w:t>Bodies</w:t>
      </w:r>
    </w:p>
    <w:p w14:paraId="44AFEF7B" w14:textId="77777777" w:rsidR="008B2614" w:rsidRPr="008662E5" w:rsidRDefault="008B2614" w:rsidP="00507CFF">
      <w:pPr>
        <w:pStyle w:val="Rubrik3"/>
      </w:pPr>
      <w:r w:rsidRPr="008662E5">
        <w:t>General</w:t>
      </w:r>
      <w:r w:rsidRPr="008662E5">
        <w:rPr>
          <w:spacing w:val="-7"/>
        </w:rPr>
        <w:t xml:space="preserve"> </w:t>
      </w:r>
      <w:r w:rsidRPr="008662E5">
        <w:t>Assembly</w:t>
      </w:r>
    </w:p>
    <w:p w14:paraId="2C8317DA" w14:textId="324FED4F" w:rsidR="008B2614" w:rsidRPr="008662E5" w:rsidRDefault="008B2614" w:rsidP="00DF474E">
      <w:pPr>
        <w:rPr>
          <w:rFonts w:cstheme="minorHAnsi"/>
        </w:rPr>
      </w:pPr>
      <w:r w:rsidRPr="008662E5">
        <w:rPr>
          <w:rFonts w:cstheme="minorHAnsi"/>
        </w:rPr>
        <w:t>In addition to the rules described in Section</w:t>
      </w:r>
      <w:r w:rsidR="00BC46FB" w:rsidRPr="008662E5">
        <w:rPr>
          <w:rFonts w:cstheme="minorHAnsi"/>
        </w:rPr>
        <w:t xml:space="preserve"> </w:t>
      </w:r>
      <w:r w:rsidR="00A47F08" w:rsidRPr="008662E5">
        <w:rPr>
          <w:rFonts w:cstheme="minorHAnsi"/>
        </w:rPr>
        <w:t xml:space="preserve">6.2, </w:t>
      </w:r>
      <w:r w:rsidRPr="008662E5">
        <w:rPr>
          <w:rFonts w:cstheme="minorHAnsi"/>
        </w:rPr>
        <w:t>the following rules apply:</w:t>
      </w:r>
    </w:p>
    <w:p w14:paraId="3C36DBB0" w14:textId="044575D4" w:rsidR="008B2614" w:rsidRPr="008662E5" w:rsidRDefault="008B2614" w:rsidP="00DF474E">
      <w:pPr>
        <w:pStyle w:val="Rubrik4"/>
        <w:rPr>
          <w:rFonts w:cstheme="minorHAnsi"/>
        </w:rPr>
      </w:pPr>
      <w:r w:rsidRPr="008662E5">
        <w:rPr>
          <w:rFonts w:cstheme="minorHAnsi"/>
        </w:rPr>
        <w:t>Members</w:t>
      </w:r>
      <w:r w:rsidR="00410AEE">
        <w:rPr>
          <w:rFonts w:cstheme="minorHAnsi"/>
        </w:rPr>
        <w:t xml:space="preserve"> of the General Assembly</w:t>
      </w:r>
    </w:p>
    <w:p w14:paraId="1F96D272" w14:textId="77777777" w:rsidR="00F25CB7" w:rsidRPr="008662E5" w:rsidRDefault="00F25CB7" w:rsidP="00DF474E">
      <w:pPr>
        <w:pStyle w:val="Rubrik5"/>
        <w:rPr>
          <w:rFonts w:cstheme="minorHAnsi"/>
        </w:rPr>
      </w:pPr>
      <w:r w:rsidRPr="008662E5">
        <w:rPr>
          <w:rFonts w:cstheme="minorHAnsi"/>
        </w:rPr>
        <w:t> </w:t>
      </w:r>
    </w:p>
    <w:p w14:paraId="78141B47" w14:textId="77777777" w:rsidR="008B2614" w:rsidRPr="008662E5" w:rsidRDefault="008B2614" w:rsidP="00BB1405">
      <w:pPr>
        <w:rPr>
          <w:rFonts w:cstheme="minorHAnsi"/>
        </w:rPr>
      </w:pPr>
      <w:r w:rsidRPr="008662E5">
        <w:rPr>
          <w:rFonts w:cstheme="minorHAnsi"/>
        </w:rPr>
        <w:t>The General Assembly shall consist of one representative of each Party (hereinafter General Assembly Member).</w:t>
      </w:r>
    </w:p>
    <w:p w14:paraId="36677804" w14:textId="77777777" w:rsidR="00F25CB7" w:rsidRPr="008662E5" w:rsidRDefault="00F25CB7" w:rsidP="00DF474E">
      <w:pPr>
        <w:pStyle w:val="Rubrik5"/>
        <w:rPr>
          <w:rFonts w:cstheme="minorHAnsi"/>
        </w:rPr>
      </w:pPr>
      <w:r w:rsidRPr="008662E5">
        <w:rPr>
          <w:rFonts w:cstheme="minorHAnsi"/>
        </w:rPr>
        <w:t> </w:t>
      </w:r>
    </w:p>
    <w:p w14:paraId="3A7409CB" w14:textId="6565D411" w:rsidR="008B2614" w:rsidRPr="008662E5" w:rsidRDefault="008B2614" w:rsidP="00DF474E">
      <w:pPr>
        <w:rPr>
          <w:rFonts w:cstheme="minorHAnsi"/>
        </w:rPr>
      </w:pPr>
      <w:r w:rsidRPr="008662E5">
        <w:rPr>
          <w:rFonts w:cstheme="minorHAnsi"/>
        </w:rPr>
        <w:t xml:space="preserve">Each General Assembly Member shall be deemed to be duly </w:t>
      </w:r>
      <w:proofErr w:type="spellStart"/>
      <w:r w:rsidRPr="008662E5">
        <w:rPr>
          <w:rFonts w:cstheme="minorHAnsi"/>
        </w:rPr>
        <w:t>authorised</w:t>
      </w:r>
      <w:proofErr w:type="spellEnd"/>
      <w:r w:rsidRPr="008662E5">
        <w:rPr>
          <w:rFonts w:cstheme="minorHAnsi"/>
        </w:rPr>
        <w:t xml:space="preserve"> to deliberate, negotiate and decide on all matters listed in Section</w:t>
      </w:r>
      <w:r w:rsidR="00BC46FB" w:rsidRPr="008662E5">
        <w:rPr>
          <w:rFonts w:cstheme="minorHAnsi"/>
        </w:rPr>
        <w:t xml:space="preserve"> 6.3.1.2</w:t>
      </w:r>
      <w:r w:rsidRPr="008662E5">
        <w:rPr>
          <w:rFonts w:cstheme="minorHAnsi"/>
        </w:rPr>
        <w:t xml:space="preserve"> of this Consortium Agreement.</w:t>
      </w:r>
    </w:p>
    <w:p w14:paraId="10A89082" w14:textId="77777777" w:rsidR="008B2614" w:rsidRPr="008662E5" w:rsidRDefault="00F25CB7" w:rsidP="00DF474E">
      <w:pPr>
        <w:pStyle w:val="Rubrik5"/>
        <w:rPr>
          <w:rFonts w:cstheme="minorHAnsi"/>
        </w:rPr>
      </w:pPr>
      <w:r w:rsidRPr="008662E5">
        <w:rPr>
          <w:rFonts w:cstheme="minorHAnsi"/>
        </w:rPr>
        <w:t> </w:t>
      </w:r>
    </w:p>
    <w:p w14:paraId="2DBC83F3" w14:textId="77777777" w:rsidR="008B2614" w:rsidRPr="008662E5" w:rsidRDefault="008B2614" w:rsidP="00DF474E">
      <w:pPr>
        <w:rPr>
          <w:rFonts w:cstheme="minorHAnsi"/>
        </w:rPr>
      </w:pPr>
      <w:r w:rsidRPr="008662E5">
        <w:rPr>
          <w:rFonts w:cstheme="minorHAnsi"/>
        </w:rPr>
        <w:t>The Coordinator shall chair all meetings of the General Assembly, unless decided otherwise in a meeting of the General Assembly.</w:t>
      </w:r>
    </w:p>
    <w:p w14:paraId="341EC803" w14:textId="77777777" w:rsidR="008B2614" w:rsidRPr="008662E5" w:rsidRDefault="00F25CB7" w:rsidP="00DF474E">
      <w:pPr>
        <w:pStyle w:val="Rubrik5"/>
        <w:rPr>
          <w:rFonts w:cstheme="minorHAnsi"/>
        </w:rPr>
      </w:pPr>
      <w:r w:rsidRPr="008662E5">
        <w:rPr>
          <w:rFonts w:cstheme="minorHAnsi"/>
        </w:rPr>
        <w:t> </w:t>
      </w:r>
    </w:p>
    <w:p w14:paraId="1BEBE08D" w14:textId="6005BA38" w:rsidR="008B2614" w:rsidRPr="008662E5" w:rsidRDefault="008B2614" w:rsidP="00DF474E">
      <w:pPr>
        <w:rPr>
          <w:rFonts w:cstheme="minorHAnsi"/>
        </w:rPr>
      </w:pPr>
      <w:r w:rsidRPr="008662E5">
        <w:rPr>
          <w:rFonts w:cstheme="minorHAnsi"/>
        </w:rPr>
        <w:t>The Parties agree to abide by all decisions of the General Assembly. This does not prevent the Parties from exercising their veto rights, according to Section</w:t>
      </w:r>
      <w:r w:rsidR="00BC46FB" w:rsidRPr="008662E5">
        <w:rPr>
          <w:rFonts w:cstheme="minorHAnsi"/>
        </w:rPr>
        <w:t xml:space="preserve"> 6.2.4.1</w:t>
      </w:r>
      <w:r w:rsidR="00A47F08" w:rsidRPr="008662E5">
        <w:rPr>
          <w:rFonts w:cstheme="minorHAnsi"/>
        </w:rPr>
        <w:t xml:space="preserve">, </w:t>
      </w:r>
      <w:r w:rsidRPr="008662E5">
        <w:rPr>
          <w:rFonts w:cstheme="minorHAnsi"/>
        </w:rPr>
        <w:t>or from submitting a dispute to resolution in accordance with the provisions of Settlement of disputes in Section</w:t>
      </w:r>
      <w:r w:rsidR="00BC46FB" w:rsidRPr="008662E5">
        <w:rPr>
          <w:rFonts w:cstheme="minorHAnsi"/>
        </w:rPr>
        <w:t xml:space="preserve"> 11.8</w:t>
      </w:r>
      <w:r w:rsidRPr="008662E5">
        <w:rPr>
          <w:rFonts w:cstheme="minorHAnsi"/>
        </w:rPr>
        <w:t>.</w:t>
      </w:r>
    </w:p>
    <w:p w14:paraId="4312434F" w14:textId="77777777" w:rsidR="008B2614" w:rsidRPr="008662E5" w:rsidRDefault="008B2614" w:rsidP="00DF474E">
      <w:pPr>
        <w:pStyle w:val="Rubrik4"/>
        <w:rPr>
          <w:rFonts w:cstheme="minorHAnsi"/>
        </w:rPr>
      </w:pPr>
      <w:bookmarkStart w:id="180" w:name="_Ref90285512"/>
      <w:r w:rsidRPr="008662E5">
        <w:rPr>
          <w:rFonts w:cstheme="minorHAnsi"/>
        </w:rPr>
        <w:t>Decisions</w:t>
      </w:r>
      <w:bookmarkEnd w:id="180"/>
    </w:p>
    <w:p w14:paraId="2EAD0F7B" w14:textId="77777777" w:rsidR="008B2614" w:rsidRPr="008662E5" w:rsidRDefault="008B2614" w:rsidP="00DF474E">
      <w:pPr>
        <w:rPr>
          <w:rFonts w:cstheme="minorHAnsi"/>
        </w:rPr>
      </w:pPr>
      <w:r w:rsidRPr="008662E5">
        <w:rPr>
          <w:rFonts w:cstheme="minorHAnsi"/>
        </w:rPr>
        <w:t>The General Assembly shall be free to act on its own initiative to formulate proposals and take decisions in accordance with the procedures set out herein.</w:t>
      </w:r>
    </w:p>
    <w:p w14:paraId="4037BD19" w14:textId="77777777" w:rsidR="008B2614" w:rsidRPr="008662E5" w:rsidRDefault="008B2614" w:rsidP="00DF474E">
      <w:pPr>
        <w:rPr>
          <w:rFonts w:cstheme="minorHAnsi"/>
        </w:rPr>
      </w:pPr>
      <w:r w:rsidRPr="008662E5">
        <w:rPr>
          <w:rFonts w:cstheme="minorHAnsi"/>
        </w:rPr>
        <w:lastRenderedPageBreak/>
        <w:t>In addition, all proposals made by the Executive Board shall also be considered and decided upon by the General Assembly.</w:t>
      </w:r>
    </w:p>
    <w:p w14:paraId="355E32A3" w14:textId="77777777" w:rsidR="008B2614" w:rsidRPr="008662E5" w:rsidRDefault="008B2614" w:rsidP="00DF474E">
      <w:pPr>
        <w:rPr>
          <w:rFonts w:cstheme="minorHAnsi"/>
        </w:rPr>
      </w:pPr>
      <w:r w:rsidRPr="008662E5">
        <w:rPr>
          <w:rFonts w:cstheme="minorHAnsi"/>
        </w:rPr>
        <w:t>The following decisions shall be taken by the General Assembly:</w:t>
      </w:r>
    </w:p>
    <w:p w14:paraId="79C966C9" w14:textId="77777777" w:rsidR="008B2614" w:rsidRPr="008662E5" w:rsidRDefault="008B2614" w:rsidP="00DF474E">
      <w:pPr>
        <w:rPr>
          <w:rFonts w:cstheme="minorHAnsi"/>
        </w:rPr>
      </w:pPr>
      <w:r w:rsidRPr="008662E5">
        <w:rPr>
          <w:rFonts w:cstheme="minorHAnsi"/>
        </w:rPr>
        <w:t>Content, finances and intellectual property rights</w:t>
      </w:r>
    </w:p>
    <w:p w14:paraId="3E79297A" w14:textId="2B7D3349" w:rsidR="008B2614" w:rsidRPr="008662E5" w:rsidRDefault="008B2614" w:rsidP="00DF474E">
      <w:pPr>
        <w:pStyle w:val="Punktlista"/>
        <w:rPr>
          <w:rFonts w:cstheme="minorHAnsi"/>
        </w:rPr>
      </w:pPr>
      <w:r w:rsidRPr="008662E5">
        <w:rPr>
          <w:rFonts w:cstheme="minorHAnsi"/>
          <w:lang w:eastAsia="de-DE"/>
        </w:rPr>
        <w:t>Proposals for changes to Annexes 1 and 2 of the Grant Agreement to be agreed by the Granting Authorit</w:t>
      </w:r>
      <w:r w:rsidRPr="008662E5">
        <w:rPr>
          <w:rFonts w:cstheme="minorHAnsi"/>
        </w:rPr>
        <w:t>y</w:t>
      </w:r>
      <w:r w:rsidR="00547833" w:rsidRPr="008662E5">
        <w:rPr>
          <w:rFonts w:cstheme="minorHAnsi"/>
        </w:rPr>
        <w:t xml:space="preserve"> </w:t>
      </w:r>
      <w:r w:rsidR="00547833" w:rsidRPr="006A0BC5">
        <w:rPr>
          <w:rFonts w:cstheme="minorHAnsi"/>
        </w:rPr>
        <w:t>such as changes resulting from suggested reallocation of tasks and budget by the Executive Board</w:t>
      </w:r>
      <w:r w:rsidR="00547833" w:rsidRPr="008662E5">
        <w:rPr>
          <w:rFonts w:cstheme="minorHAnsi"/>
        </w:rPr>
        <w:t xml:space="preserve"> </w:t>
      </w:r>
    </w:p>
    <w:p w14:paraId="67C8D967" w14:textId="207E86AA" w:rsidR="00F63A9A" w:rsidRPr="008662E5" w:rsidRDefault="00F63A9A" w:rsidP="00672A32">
      <w:pPr>
        <w:pStyle w:val="Punktlista"/>
        <w:rPr>
          <w:rFonts w:cstheme="minorHAnsi"/>
        </w:rPr>
      </w:pPr>
      <w:r w:rsidRPr="006A0BC5">
        <w:rPr>
          <w:rFonts w:cstheme="minorHAnsi"/>
        </w:rPr>
        <w:t xml:space="preserve">the percentage of work package completion per work package as well as per Party to be reported to the Granting Authority based on the assessment by the </w:t>
      </w:r>
      <w:r w:rsidR="00A2122C" w:rsidRPr="006A0BC5">
        <w:rPr>
          <w:rFonts w:cstheme="minorHAnsi"/>
        </w:rPr>
        <w:t>Executive Board</w:t>
      </w:r>
      <w:r w:rsidRPr="006A0BC5">
        <w:rPr>
          <w:rFonts w:cstheme="minorHAnsi"/>
        </w:rPr>
        <w:t xml:space="preserve"> regarding the individual performance of single Parties in case of non-completion of work packages</w:t>
      </w:r>
    </w:p>
    <w:p w14:paraId="2A2554F8" w14:textId="77777777" w:rsidR="008B2614" w:rsidRPr="008662E5" w:rsidRDefault="008B2614" w:rsidP="00DF474E">
      <w:pPr>
        <w:pStyle w:val="Punktlista"/>
        <w:rPr>
          <w:rFonts w:cstheme="minorHAnsi"/>
          <w:lang w:eastAsia="de-DE"/>
        </w:rPr>
      </w:pPr>
      <w:r w:rsidRPr="008662E5">
        <w:rPr>
          <w:rFonts w:cstheme="minorHAnsi"/>
          <w:lang w:eastAsia="de-DE"/>
        </w:rPr>
        <w:t>Modifications or withdrawal of Background in Attachment 1 (Background Included)</w:t>
      </w:r>
    </w:p>
    <w:p w14:paraId="75396576" w14:textId="53128FD3" w:rsidR="008B2614" w:rsidRPr="00F8207A" w:rsidRDefault="008B2614" w:rsidP="00DF474E">
      <w:pPr>
        <w:pStyle w:val="Punktlista"/>
        <w:rPr>
          <w:rFonts w:cstheme="minorHAnsi"/>
          <w:lang w:eastAsia="de-DE"/>
        </w:rPr>
      </w:pPr>
      <w:r w:rsidRPr="008662E5">
        <w:rPr>
          <w:rFonts w:cstheme="minorHAnsi"/>
          <w:lang w:eastAsia="de-DE"/>
        </w:rPr>
        <w:t>Additions to A</w:t>
      </w:r>
      <w:r w:rsidRPr="00F8207A">
        <w:rPr>
          <w:rFonts w:cstheme="minorHAnsi"/>
          <w:lang w:eastAsia="de-DE"/>
        </w:rPr>
        <w:t>ttachment 3 (List of Third Parties for simplified transfer according to Section</w:t>
      </w:r>
      <w:r w:rsidR="00BC46FB" w:rsidRPr="00F8207A">
        <w:rPr>
          <w:rFonts w:cstheme="minorHAnsi"/>
          <w:lang w:eastAsia="de-DE"/>
        </w:rPr>
        <w:t xml:space="preserve"> 8.3.2</w:t>
      </w:r>
      <w:r w:rsidRPr="00F8207A">
        <w:rPr>
          <w:rFonts w:cstheme="minorHAnsi"/>
          <w:lang w:eastAsia="de-DE"/>
        </w:rPr>
        <w:t>)</w:t>
      </w:r>
    </w:p>
    <w:p w14:paraId="35F668FD" w14:textId="1AADA00F" w:rsidR="008B2614" w:rsidRPr="00F8207A" w:rsidRDefault="008B2614" w:rsidP="00DF474E">
      <w:pPr>
        <w:pStyle w:val="Punktlista"/>
        <w:rPr>
          <w:rFonts w:cstheme="minorHAnsi"/>
          <w:lang w:eastAsia="de-DE"/>
        </w:rPr>
      </w:pPr>
      <w:r w:rsidRPr="007C2F58">
        <w:rPr>
          <w:rFonts w:cstheme="minorHAnsi"/>
          <w:lang w:eastAsia="de-DE"/>
        </w:rPr>
        <w:t>Additions to Attachment 4 (Identified entities under the same control)</w:t>
      </w:r>
    </w:p>
    <w:p w14:paraId="492674F9" w14:textId="77777777" w:rsidR="008B2614" w:rsidRPr="008662E5" w:rsidRDefault="008B2614" w:rsidP="00DF474E">
      <w:pPr>
        <w:rPr>
          <w:rFonts w:cstheme="minorHAnsi"/>
        </w:rPr>
      </w:pPr>
      <w:r w:rsidRPr="008662E5">
        <w:rPr>
          <w:rFonts w:cstheme="minorHAnsi"/>
        </w:rPr>
        <w:t>Evolution of the consortium</w:t>
      </w:r>
    </w:p>
    <w:p w14:paraId="63623DBC" w14:textId="77777777" w:rsidR="008B2614" w:rsidRPr="008662E5" w:rsidRDefault="008B2614" w:rsidP="00DF474E">
      <w:pPr>
        <w:pStyle w:val="Punktlista"/>
        <w:rPr>
          <w:rFonts w:cstheme="minorHAnsi"/>
          <w:lang w:eastAsia="de-DE"/>
        </w:rPr>
      </w:pPr>
      <w:r w:rsidRPr="008662E5">
        <w:rPr>
          <w:rFonts w:cstheme="minorHAnsi"/>
          <w:lang w:eastAsia="de-DE"/>
        </w:rPr>
        <w:t>Entry of a new Party to the Project and approval of the settlement on the conditions of the accession of such a new Party</w:t>
      </w:r>
    </w:p>
    <w:p w14:paraId="4AE747DD" w14:textId="77777777" w:rsidR="008B2614" w:rsidRPr="008662E5" w:rsidRDefault="008B2614" w:rsidP="00DF474E">
      <w:pPr>
        <w:pStyle w:val="Punktlista"/>
        <w:rPr>
          <w:rFonts w:cstheme="minorHAnsi"/>
          <w:lang w:eastAsia="de-DE"/>
        </w:rPr>
      </w:pPr>
      <w:r w:rsidRPr="008662E5">
        <w:rPr>
          <w:rFonts w:cstheme="minorHAnsi"/>
          <w:lang w:eastAsia="de-DE"/>
        </w:rPr>
        <w:t>Withdrawal of a Party from the Project and the approval of the settlement on the conditions of the withdrawal</w:t>
      </w:r>
    </w:p>
    <w:p w14:paraId="3C9C8B88" w14:textId="77777777" w:rsidR="008B2614" w:rsidRPr="008662E5" w:rsidRDefault="008B2614" w:rsidP="00DF474E">
      <w:pPr>
        <w:pStyle w:val="Punktlista"/>
        <w:rPr>
          <w:rFonts w:cstheme="minorHAnsi"/>
          <w:lang w:eastAsia="de-DE"/>
        </w:rPr>
      </w:pPr>
      <w:r w:rsidRPr="008662E5">
        <w:rPr>
          <w:rFonts w:cstheme="minorHAnsi"/>
          <w:lang w:eastAsia="de-DE"/>
        </w:rPr>
        <w:t>Proposal to the Granting Authority for a change of the Coordinator</w:t>
      </w:r>
    </w:p>
    <w:p w14:paraId="5CA1C5A2" w14:textId="77777777" w:rsidR="008B2614" w:rsidRPr="008662E5" w:rsidRDefault="008B2614" w:rsidP="00DF474E">
      <w:pPr>
        <w:pStyle w:val="Punktlista"/>
        <w:rPr>
          <w:rFonts w:cstheme="minorHAnsi"/>
          <w:lang w:eastAsia="de-DE"/>
        </w:rPr>
      </w:pPr>
      <w:r w:rsidRPr="008662E5">
        <w:rPr>
          <w:rFonts w:cstheme="minorHAnsi"/>
          <w:lang w:eastAsia="de-DE"/>
        </w:rPr>
        <w:t>Proposal to the Granting Authority for suspension of all or part of the Project</w:t>
      </w:r>
    </w:p>
    <w:p w14:paraId="4527C0E7" w14:textId="77777777" w:rsidR="008B2614" w:rsidRPr="008662E5" w:rsidRDefault="008B2614" w:rsidP="00DF474E">
      <w:pPr>
        <w:pStyle w:val="Punktlista"/>
        <w:rPr>
          <w:rFonts w:cstheme="minorHAnsi"/>
          <w:lang w:eastAsia="de-DE"/>
        </w:rPr>
      </w:pPr>
      <w:r w:rsidRPr="008662E5">
        <w:rPr>
          <w:rFonts w:cstheme="minorHAnsi"/>
          <w:lang w:eastAsia="de-DE"/>
        </w:rPr>
        <w:t>Proposal to the Granting Authority for termination of the Project and the Consortium Agreement</w:t>
      </w:r>
    </w:p>
    <w:p w14:paraId="4BC968D0" w14:textId="77777777" w:rsidR="00A34E22" w:rsidRPr="008662E5" w:rsidRDefault="00A34E22" w:rsidP="00A34E22">
      <w:pPr>
        <w:pStyle w:val="Punktlista"/>
        <w:numPr>
          <w:ilvl w:val="0"/>
          <w:numId w:val="0"/>
        </w:numPr>
        <w:rPr>
          <w:rFonts w:cstheme="minorHAnsi"/>
          <w:lang w:val="en-GB" w:eastAsia="de-DE"/>
        </w:rPr>
      </w:pPr>
    </w:p>
    <w:p w14:paraId="00200A04" w14:textId="529F7E9F" w:rsidR="00A34E22" w:rsidRPr="008662E5" w:rsidRDefault="00A34E22" w:rsidP="00A34E22">
      <w:pPr>
        <w:pStyle w:val="Punktlista"/>
        <w:numPr>
          <w:ilvl w:val="0"/>
          <w:numId w:val="0"/>
        </w:numPr>
        <w:rPr>
          <w:rFonts w:cstheme="minorHAnsi"/>
          <w:lang w:val="en-GB" w:eastAsia="de-DE"/>
        </w:rPr>
      </w:pPr>
      <w:r w:rsidRPr="008662E5">
        <w:rPr>
          <w:rFonts w:cstheme="minorHAnsi"/>
          <w:lang w:val="en-GB" w:eastAsia="de-DE"/>
        </w:rPr>
        <w:t>Breach, defaulting party status and litigation</w:t>
      </w:r>
    </w:p>
    <w:p w14:paraId="682CEC28" w14:textId="77777777" w:rsidR="00A34E22" w:rsidRPr="008662E5" w:rsidRDefault="00A34E22" w:rsidP="00A34E22">
      <w:pPr>
        <w:pStyle w:val="Punktlista"/>
        <w:numPr>
          <w:ilvl w:val="0"/>
          <w:numId w:val="0"/>
        </w:numPr>
        <w:rPr>
          <w:rFonts w:cstheme="minorHAnsi"/>
          <w:lang w:val="en-GB" w:eastAsia="de-DE"/>
        </w:rPr>
      </w:pPr>
    </w:p>
    <w:p w14:paraId="1E6C96EC" w14:textId="77777777" w:rsidR="00A34E22" w:rsidRPr="008662E5" w:rsidRDefault="00A34E22" w:rsidP="00A34E22">
      <w:pPr>
        <w:pStyle w:val="Punktlista"/>
        <w:rPr>
          <w:rFonts w:cstheme="minorHAnsi"/>
          <w:lang w:val="en-GB" w:eastAsia="de-DE"/>
        </w:rPr>
      </w:pPr>
      <w:r w:rsidRPr="008662E5">
        <w:rPr>
          <w:rFonts w:cstheme="minorHAnsi"/>
          <w:lang w:val="en-GB" w:eastAsia="de-DE"/>
        </w:rPr>
        <w:t xml:space="preserve">Identification of a breach by a Party of its obligations under this Consortium Agreement or the Grant Agreement </w:t>
      </w:r>
    </w:p>
    <w:p w14:paraId="46E69C2C" w14:textId="77777777" w:rsidR="00A34E22" w:rsidRPr="008662E5" w:rsidRDefault="00A34E22" w:rsidP="00A34E22">
      <w:pPr>
        <w:pStyle w:val="Punktlista"/>
        <w:rPr>
          <w:rFonts w:cstheme="minorHAnsi"/>
          <w:lang w:val="en-GB" w:eastAsia="de-DE"/>
        </w:rPr>
      </w:pPr>
      <w:r w:rsidRPr="008662E5">
        <w:rPr>
          <w:rFonts w:cstheme="minorHAnsi"/>
          <w:lang w:val="en-GB" w:eastAsia="de-DE"/>
        </w:rPr>
        <w:t xml:space="preserve">Declaration of a Party to be a Defaulting Party </w:t>
      </w:r>
    </w:p>
    <w:p w14:paraId="180225EB" w14:textId="77777777" w:rsidR="00A34E22" w:rsidRPr="008662E5" w:rsidRDefault="00A34E22" w:rsidP="00A34E22">
      <w:pPr>
        <w:pStyle w:val="Punktlista"/>
        <w:rPr>
          <w:rFonts w:cstheme="minorHAnsi"/>
          <w:lang w:val="en-GB" w:eastAsia="de-DE"/>
        </w:rPr>
      </w:pPr>
      <w:r w:rsidRPr="008662E5">
        <w:rPr>
          <w:rFonts w:cstheme="minorHAnsi"/>
          <w:lang w:val="en-GB" w:eastAsia="de-DE"/>
        </w:rPr>
        <w:t>Remedies to be performed by a Defaulting Party</w:t>
      </w:r>
    </w:p>
    <w:p w14:paraId="25756B5C" w14:textId="77777777" w:rsidR="00A34E22" w:rsidRPr="008662E5" w:rsidRDefault="00A34E22" w:rsidP="00A34E22">
      <w:pPr>
        <w:pStyle w:val="Punktlista"/>
        <w:rPr>
          <w:rFonts w:cstheme="minorHAnsi"/>
          <w:lang w:val="en-GB" w:eastAsia="de-DE"/>
        </w:rPr>
      </w:pPr>
      <w:r w:rsidRPr="008662E5">
        <w:rPr>
          <w:rFonts w:cstheme="minorHAnsi"/>
          <w:lang w:val="en-GB" w:eastAsia="de-DE"/>
        </w:rPr>
        <w:t>Termination of a Defaulting Party’s participation in the consortium and measures relating thereto</w:t>
      </w:r>
    </w:p>
    <w:p w14:paraId="24A46ABC" w14:textId="4CE0F63E" w:rsidR="00A34E22" w:rsidRPr="008662E5" w:rsidRDefault="00A34E22" w:rsidP="00A34E22">
      <w:pPr>
        <w:pStyle w:val="Punktlista"/>
        <w:rPr>
          <w:rFonts w:cstheme="minorHAnsi"/>
          <w:lang w:val="en-GB" w:eastAsia="de-DE"/>
        </w:rPr>
      </w:pPr>
      <w:r w:rsidRPr="008662E5">
        <w:rPr>
          <w:rFonts w:cstheme="minorHAnsi"/>
          <w:lang w:val="en-GB" w:eastAsia="de-DE"/>
        </w:rPr>
        <w:t>Steps to be taken for litigation purposes and the coverage of litigation costs in case of joint claims of the parties of t</w:t>
      </w:r>
      <w:r w:rsidR="002A7D48" w:rsidRPr="008662E5">
        <w:rPr>
          <w:rFonts w:cstheme="minorHAnsi"/>
          <w:lang w:val="en-GB" w:eastAsia="de-DE"/>
        </w:rPr>
        <w:t>he consortium against a Party (</w:t>
      </w:r>
      <w:r w:rsidR="00410AEE">
        <w:rPr>
          <w:rFonts w:cstheme="minorHAnsi"/>
          <w:lang w:val="en-GB" w:eastAsia="de-DE"/>
        </w:rPr>
        <w:t xml:space="preserve">e.g. </w:t>
      </w:r>
      <w:r w:rsidRPr="008662E5">
        <w:rPr>
          <w:rFonts w:cstheme="minorHAnsi"/>
          <w:lang w:val="en-GB" w:eastAsia="de-DE"/>
        </w:rPr>
        <w:t>Section 7.1.4)</w:t>
      </w:r>
    </w:p>
    <w:p w14:paraId="21202AB9" w14:textId="77777777" w:rsidR="008B2614" w:rsidRPr="008662E5" w:rsidRDefault="008B2614" w:rsidP="00DF474E">
      <w:pPr>
        <w:rPr>
          <w:rFonts w:cstheme="minorHAnsi"/>
        </w:rPr>
      </w:pPr>
      <w:r w:rsidRPr="008662E5">
        <w:rPr>
          <w:rFonts w:cstheme="minorHAnsi"/>
        </w:rPr>
        <w:t>Appointments</w:t>
      </w:r>
    </w:p>
    <w:p w14:paraId="6A13B5A6" w14:textId="77777777" w:rsidR="008B2614" w:rsidRPr="008662E5" w:rsidRDefault="008B2614" w:rsidP="00DF474E">
      <w:pPr>
        <w:rPr>
          <w:rFonts w:cstheme="minorHAnsi"/>
        </w:rPr>
      </w:pPr>
      <w:r w:rsidRPr="008662E5">
        <w:rPr>
          <w:rFonts w:cstheme="minorHAnsi"/>
        </w:rPr>
        <w:t>On the basis of the Grant Agreement, the appointment if necessary of:</w:t>
      </w:r>
    </w:p>
    <w:p w14:paraId="112C9539" w14:textId="77777777" w:rsidR="008B2614" w:rsidRPr="008662E5" w:rsidRDefault="008B2614" w:rsidP="00DF474E">
      <w:pPr>
        <w:pStyle w:val="Punktlista"/>
        <w:rPr>
          <w:rFonts w:cstheme="minorHAnsi"/>
        </w:rPr>
      </w:pPr>
      <w:r w:rsidRPr="008662E5">
        <w:rPr>
          <w:rFonts w:cstheme="minorHAnsi"/>
        </w:rPr>
        <w:t>Executive Board Members</w:t>
      </w:r>
    </w:p>
    <w:p w14:paraId="76655F1B" w14:textId="47EB37FD" w:rsidR="008B2614" w:rsidRPr="008662E5" w:rsidRDefault="008B2614" w:rsidP="00DF474E">
      <w:pPr>
        <w:pStyle w:val="Punktlista"/>
        <w:rPr>
          <w:rFonts w:cstheme="minorHAnsi"/>
        </w:rPr>
      </w:pPr>
      <w:commentRangeStart w:id="181"/>
      <w:r w:rsidRPr="008662E5">
        <w:rPr>
          <w:rFonts w:cstheme="minorHAnsi"/>
        </w:rPr>
        <w:t>External Expert Advisory Board Members</w:t>
      </w:r>
      <w:commentRangeEnd w:id="181"/>
      <w:r w:rsidR="00F8207A">
        <w:rPr>
          <w:rStyle w:val="Kommentarsreferens"/>
        </w:rPr>
        <w:commentReference w:id="181"/>
      </w:r>
    </w:p>
    <w:p w14:paraId="429B387D" w14:textId="77777777" w:rsidR="00BE22B4" w:rsidRPr="006A0BC5" w:rsidRDefault="00BE22B4" w:rsidP="00507CFF">
      <w:pPr>
        <w:pStyle w:val="Rubrik3"/>
        <w:rPr>
          <w:rFonts w:eastAsia="Calibri"/>
          <w:bCs w:val="0"/>
        </w:rPr>
      </w:pPr>
      <w:r w:rsidRPr="006A0BC5">
        <w:rPr>
          <w:rFonts w:eastAsia="Calibri"/>
          <w:bCs w:val="0"/>
        </w:rPr>
        <w:t>Executive Board</w:t>
      </w:r>
    </w:p>
    <w:p w14:paraId="57D2F723"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In addition to the rules in Section 6.2, the following rules shall apply:</w:t>
      </w:r>
    </w:p>
    <w:p w14:paraId="535FF0DA" w14:textId="564E372E" w:rsidR="00BE22B4" w:rsidRPr="006A0BC5" w:rsidRDefault="00BE22B4" w:rsidP="00977042">
      <w:pPr>
        <w:pStyle w:val="Rubrik4"/>
        <w:rPr>
          <w:rFonts w:eastAsia="Calibri" w:cstheme="minorHAnsi"/>
          <w:bCs w:val="0"/>
          <w:i w:val="0"/>
          <w:iCs w:val="0"/>
        </w:rPr>
      </w:pPr>
      <w:r w:rsidRPr="006A0BC5">
        <w:rPr>
          <w:rFonts w:eastAsia="Calibri" w:cstheme="minorHAnsi"/>
          <w:bCs w:val="0"/>
          <w:i w:val="0"/>
          <w:iCs w:val="0"/>
        </w:rPr>
        <w:lastRenderedPageBreak/>
        <w:t>Members</w:t>
      </w:r>
      <w:r w:rsidR="00410AEE" w:rsidRPr="006A0BC5">
        <w:rPr>
          <w:rFonts w:eastAsia="Calibri" w:cstheme="minorHAnsi"/>
          <w:bCs w:val="0"/>
          <w:i w:val="0"/>
          <w:iCs w:val="0"/>
        </w:rPr>
        <w:t xml:space="preserve"> of the Executive Board</w:t>
      </w:r>
    </w:p>
    <w:p w14:paraId="22A7ADB2" w14:textId="00F7B835" w:rsidR="00BE22B4" w:rsidRPr="006A0BC5" w:rsidRDefault="00BE22B4" w:rsidP="005A79C7">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The Executive Board shall consist of the Coordinator, </w:t>
      </w:r>
      <w:r w:rsidR="00514FB6" w:rsidRPr="006A0BC5">
        <w:rPr>
          <w:rFonts w:asciiTheme="minorHAnsi" w:eastAsia="Calibri" w:hAnsiTheme="minorHAnsi" w:cstheme="minorHAnsi"/>
          <w:szCs w:val="22"/>
          <w:shd w:val="clear" w:color="auto" w:fill="auto"/>
          <w:lang w:val="en-US"/>
        </w:rPr>
        <w:t>Work Package Leaders</w:t>
      </w:r>
      <w:r w:rsidRPr="006A0BC5">
        <w:rPr>
          <w:rFonts w:asciiTheme="minorHAnsi" w:eastAsia="Calibri" w:hAnsiTheme="minorHAnsi" w:cstheme="minorHAnsi"/>
          <w:szCs w:val="22"/>
          <w:shd w:val="clear" w:color="auto" w:fill="auto"/>
          <w:lang w:val="en-US"/>
        </w:rPr>
        <w:t xml:space="preserve"> and additional representatives of the Parties appointed to it by the General Assembly.</w:t>
      </w:r>
    </w:p>
    <w:p w14:paraId="63EBCCA7" w14:textId="61B1AF1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The </w:t>
      </w:r>
      <w:r w:rsidR="00F8207A">
        <w:rPr>
          <w:rFonts w:asciiTheme="minorHAnsi" w:eastAsia="Calibri" w:hAnsiTheme="minorHAnsi" w:cstheme="minorHAnsi"/>
          <w:szCs w:val="22"/>
          <w:shd w:val="clear" w:color="auto" w:fill="auto"/>
          <w:lang w:val="en-US"/>
        </w:rPr>
        <w:t xml:space="preserve">representative of the </w:t>
      </w:r>
      <w:r w:rsidRPr="007C2F58">
        <w:rPr>
          <w:rFonts w:asciiTheme="minorHAnsi" w:eastAsia="Calibri" w:hAnsiTheme="minorHAnsi" w:cstheme="minorHAnsi"/>
          <w:szCs w:val="22"/>
          <w:shd w:val="clear" w:color="auto" w:fill="auto"/>
          <w:lang w:val="en-US"/>
        </w:rPr>
        <w:t>Coordinator</w:t>
      </w:r>
      <w:r w:rsidRPr="006A0BC5">
        <w:rPr>
          <w:rFonts w:asciiTheme="minorHAnsi" w:eastAsia="Calibri" w:hAnsiTheme="minorHAnsi" w:cstheme="minorHAnsi"/>
          <w:szCs w:val="22"/>
          <w:shd w:val="clear" w:color="auto" w:fill="auto"/>
          <w:lang w:val="en-US"/>
        </w:rPr>
        <w:t xml:space="preserve"> shall chair all meetings of the Executive Board, unless decided otherwise by a majority of two-thirds</w:t>
      </w:r>
      <w:r w:rsidR="00F8207A">
        <w:rPr>
          <w:rFonts w:asciiTheme="minorHAnsi" w:eastAsia="Calibri" w:hAnsiTheme="minorHAnsi" w:cstheme="minorHAnsi"/>
          <w:szCs w:val="22"/>
          <w:shd w:val="clear" w:color="auto" w:fill="auto"/>
          <w:lang w:val="en-US"/>
        </w:rPr>
        <w:t xml:space="preserve"> (2/3) or the members of the Executive Board</w:t>
      </w:r>
      <w:r w:rsidRPr="006A0BC5">
        <w:rPr>
          <w:rFonts w:asciiTheme="minorHAnsi" w:eastAsia="Calibri" w:hAnsiTheme="minorHAnsi" w:cstheme="minorHAnsi"/>
          <w:szCs w:val="22"/>
          <w:shd w:val="clear" w:color="auto" w:fill="auto"/>
          <w:lang w:val="en-US"/>
        </w:rPr>
        <w:t>.</w:t>
      </w:r>
    </w:p>
    <w:p w14:paraId="681718E7" w14:textId="77777777" w:rsidR="00BE22B4" w:rsidRPr="006A0BC5" w:rsidRDefault="00BE22B4" w:rsidP="00977042">
      <w:pPr>
        <w:pStyle w:val="Rubrik4"/>
        <w:rPr>
          <w:rFonts w:eastAsia="Calibri" w:cstheme="minorHAnsi"/>
          <w:bCs w:val="0"/>
          <w:i w:val="0"/>
          <w:iCs w:val="0"/>
        </w:rPr>
      </w:pPr>
      <w:r w:rsidRPr="006A0BC5">
        <w:rPr>
          <w:rFonts w:eastAsia="Calibri" w:cstheme="minorHAnsi"/>
          <w:bCs w:val="0"/>
          <w:i w:val="0"/>
          <w:iCs w:val="0"/>
        </w:rPr>
        <w:t>Minutes of meetings</w:t>
      </w:r>
    </w:p>
    <w:p w14:paraId="592347E2"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Minutes of Executive Board meetings, once accepted, shall be sent by the Coordinator to the General Assembly Members for information.</w:t>
      </w:r>
    </w:p>
    <w:p w14:paraId="39898D82" w14:textId="77777777" w:rsidR="00BE22B4" w:rsidRPr="006A0BC5" w:rsidRDefault="00BE22B4" w:rsidP="00977042">
      <w:pPr>
        <w:pStyle w:val="Rubrik4"/>
        <w:rPr>
          <w:rFonts w:eastAsia="Calibri" w:cstheme="minorHAnsi"/>
          <w:bCs w:val="0"/>
          <w:i w:val="0"/>
          <w:iCs w:val="0"/>
        </w:rPr>
      </w:pPr>
      <w:r w:rsidRPr="006A0BC5">
        <w:rPr>
          <w:rFonts w:eastAsia="Calibri" w:cstheme="minorHAnsi"/>
          <w:bCs w:val="0"/>
          <w:i w:val="0"/>
          <w:iCs w:val="0"/>
        </w:rPr>
        <w:t>Tasks</w:t>
      </w:r>
    </w:p>
    <w:p w14:paraId="6D0676FC" w14:textId="77777777" w:rsidR="00BE22B4" w:rsidRPr="006A0BC5" w:rsidRDefault="00BE22B4" w:rsidP="00977042">
      <w:pPr>
        <w:pStyle w:val="Rubrik5"/>
        <w:rPr>
          <w:rFonts w:eastAsia="Calibri" w:cstheme="minorHAnsi"/>
          <w:i w:val="0"/>
        </w:rPr>
      </w:pPr>
    </w:p>
    <w:p w14:paraId="2C0F9BAE"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The Executive Board shall prepare the meetings, propose decisions and prepare the agenda of the General Assembly according to Section 6.3.1.2. </w:t>
      </w:r>
    </w:p>
    <w:p w14:paraId="6DD43F0B" w14:textId="77777777" w:rsidR="00BE22B4" w:rsidRPr="006A0BC5" w:rsidRDefault="00BE22B4" w:rsidP="00977042">
      <w:pPr>
        <w:pStyle w:val="Rubrik5"/>
        <w:rPr>
          <w:rFonts w:eastAsia="Calibri" w:cstheme="minorHAnsi"/>
          <w:i w:val="0"/>
        </w:rPr>
      </w:pPr>
    </w:p>
    <w:p w14:paraId="02838B3A"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The Executive Board shall seek a consensus among the Parties.</w:t>
      </w:r>
    </w:p>
    <w:p w14:paraId="0B80D7DC" w14:textId="77777777" w:rsidR="00BE22B4" w:rsidRPr="006A0BC5" w:rsidRDefault="00BE22B4" w:rsidP="00977042">
      <w:pPr>
        <w:pStyle w:val="Rubrik5"/>
        <w:rPr>
          <w:rFonts w:eastAsia="Calibri" w:cstheme="minorHAnsi"/>
          <w:i w:val="0"/>
        </w:rPr>
      </w:pPr>
    </w:p>
    <w:p w14:paraId="68E5D7B5"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The Executive Board shall be responsible for the proper execution and implementation of the decisions of the General Assembly.</w:t>
      </w:r>
    </w:p>
    <w:p w14:paraId="549121D8" w14:textId="77777777" w:rsidR="00BE22B4" w:rsidRPr="006A0BC5" w:rsidRDefault="00BE22B4" w:rsidP="00977042">
      <w:pPr>
        <w:pStyle w:val="Rubrik5"/>
        <w:rPr>
          <w:rFonts w:eastAsia="Calibri" w:cstheme="minorHAnsi"/>
          <w:i w:val="0"/>
        </w:rPr>
      </w:pPr>
    </w:p>
    <w:p w14:paraId="5ECC49FD" w14:textId="73117BC6"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The Executive Board shall keep track of the effective and efficient overall implementation of the Project, </w:t>
      </w:r>
      <w:r w:rsidR="00F63A9A" w:rsidRPr="006A0BC5">
        <w:rPr>
          <w:rFonts w:asciiTheme="minorHAnsi" w:eastAsia="Calibri" w:hAnsiTheme="minorHAnsi" w:cstheme="minorHAnsi"/>
          <w:szCs w:val="22"/>
          <w:shd w:val="clear" w:color="auto" w:fill="auto"/>
          <w:lang w:val="en-US"/>
        </w:rPr>
        <w:t xml:space="preserve">based on the Consortium Plan, </w:t>
      </w:r>
      <w:r w:rsidRPr="006A0BC5">
        <w:rPr>
          <w:rFonts w:asciiTheme="minorHAnsi" w:eastAsia="Calibri" w:hAnsiTheme="minorHAnsi" w:cstheme="minorHAnsi"/>
          <w:szCs w:val="22"/>
          <w:shd w:val="clear" w:color="auto" w:fill="auto"/>
          <w:lang w:val="en-US"/>
        </w:rPr>
        <w:t xml:space="preserve">particularly regarding the completion of the </w:t>
      </w:r>
      <w:r w:rsidR="000C7ABD" w:rsidRPr="006A0BC5">
        <w:rPr>
          <w:rFonts w:asciiTheme="minorHAnsi" w:eastAsia="Calibri" w:hAnsiTheme="minorHAnsi" w:cstheme="minorHAnsi"/>
          <w:szCs w:val="22"/>
          <w:shd w:val="clear" w:color="auto" w:fill="auto"/>
          <w:lang w:val="en-US"/>
        </w:rPr>
        <w:t>w</w:t>
      </w:r>
      <w:r w:rsidR="00057707" w:rsidRPr="006A0BC5">
        <w:rPr>
          <w:rFonts w:asciiTheme="minorHAnsi" w:eastAsia="Calibri" w:hAnsiTheme="minorHAnsi" w:cstheme="minorHAnsi"/>
          <w:szCs w:val="22"/>
          <w:shd w:val="clear" w:color="auto" w:fill="auto"/>
          <w:lang w:val="en-US"/>
        </w:rPr>
        <w:t>ork package</w:t>
      </w:r>
      <w:r w:rsidRPr="006A0BC5">
        <w:rPr>
          <w:rFonts w:asciiTheme="minorHAnsi" w:eastAsia="Calibri" w:hAnsiTheme="minorHAnsi" w:cstheme="minorHAnsi"/>
          <w:szCs w:val="22"/>
          <w:shd w:val="clear" w:color="auto" w:fill="auto"/>
          <w:lang w:val="en-US"/>
        </w:rPr>
        <w:t xml:space="preserve"> activities in tasks and deliverables of each Party (see Section 4.5). </w:t>
      </w:r>
    </w:p>
    <w:p w14:paraId="5E3F45AD" w14:textId="77777777" w:rsidR="00BE22B4" w:rsidRPr="006A0BC5" w:rsidRDefault="00BE22B4" w:rsidP="00410AEE">
      <w:pPr>
        <w:pStyle w:val="Rubrik5"/>
        <w:rPr>
          <w:rFonts w:eastAsia="Calibri" w:cstheme="minorHAnsi"/>
          <w:i w:val="0"/>
        </w:rPr>
      </w:pPr>
    </w:p>
    <w:p w14:paraId="3C60E4BA"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The Executive Board shall:</w:t>
      </w:r>
    </w:p>
    <w:p w14:paraId="6C33761B" w14:textId="77777777" w:rsidR="00BE22B4" w:rsidRPr="006A0BC5" w:rsidRDefault="00BE22B4" w:rsidP="00BE22B4">
      <w:pPr>
        <w:pStyle w:val="LSSlim"/>
        <w:numPr>
          <w:ilvl w:val="0"/>
          <w:numId w:val="109"/>
        </w:numPr>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support the Coordinator in preparing meetings with the Granting Authority and in preparing related information and deliverables</w:t>
      </w:r>
    </w:p>
    <w:p w14:paraId="0D46CF0A" w14:textId="77777777" w:rsidR="00BE22B4" w:rsidRPr="006A0BC5" w:rsidRDefault="00BE22B4" w:rsidP="00BE22B4">
      <w:pPr>
        <w:pStyle w:val="LSSlim"/>
        <w:numPr>
          <w:ilvl w:val="0"/>
          <w:numId w:val="109"/>
        </w:numPr>
        <w:rPr>
          <w:rFonts w:asciiTheme="minorHAnsi" w:eastAsia="Calibri" w:hAnsiTheme="minorHAnsi" w:cstheme="minorHAnsi"/>
          <w:szCs w:val="22"/>
          <w:shd w:val="clear" w:color="auto" w:fill="auto"/>
          <w:lang w:val="en-US"/>
        </w:rPr>
      </w:pPr>
      <w:proofErr w:type="gramStart"/>
      <w:r w:rsidRPr="006A0BC5">
        <w:rPr>
          <w:rFonts w:asciiTheme="minorHAnsi" w:eastAsia="Calibri" w:hAnsiTheme="minorHAnsi" w:cstheme="minorHAnsi"/>
          <w:szCs w:val="22"/>
          <w:shd w:val="clear" w:color="auto" w:fill="auto"/>
          <w:lang w:val="en-US"/>
        </w:rPr>
        <w:t>prepare</w:t>
      </w:r>
      <w:proofErr w:type="gramEnd"/>
      <w:r w:rsidRPr="006A0BC5">
        <w:rPr>
          <w:rFonts w:asciiTheme="minorHAnsi" w:eastAsia="Calibri" w:hAnsiTheme="minorHAnsi" w:cstheme="minorHAnsi"/>
          <w:szCs w:val="22"/>
          <w:shd w:val="clear" w:color="auto" w:fill="auto"/>
          <w:lang w:val="en-US"/>
        </w:rPr>
        <w:t xml:space="preserve"> the content and timing of press releases and joint publications by the consortium or proposed by the Granting Authority in respect of the procedures of the Grant Agreement Article 17 and Annex 5 Section “Communication, Dissemination, Open Science and Visibility” and of Section 8 of this Consortium Agreement.</w:t>
      </w:r>
    </w:p>
    <w:p w14:paraId="70817564" w14:textId="77777777" w:rsidR="00BE22B4" w:rsidRPr="006A0BC5" w:rsidRDefault="00BE22B4" w:rsidP="006B463E">
      <w:pPr>
        <w:pStyle w:val="Rubrik5"/>
        <w:rPr>
          <w:rFonts w:eastAsia="Calibri" w:cstheme="minorHAnsi"/>
          <w:i w:val="0"/>
        </w:rPr>
      </w:pPr>
    </w:p>
    <w:p w14:paraId="31817776" w14:textId="77777777" w:rsidR="00BE22B4" w:rsidRPr="006A0BC5" w:rsidRDefault="00BE22B4" w:rsidP="00BE22B4">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In addition, the Executive Board shall: </w:t>
      </w:r>
    </w:p>
    <w:p w14:paraId="3A63C341" w14:textId="0787937B" w:rsidR="00BE22B4" w:rsidRPr="006A0BC5" w:rsidRDefault="00BE22B4" w:rsidP="00BE22B4">
      <w:pPr>
        <w:numPr>
          <w:ilvl w:val="0"/>
          <w:numId w:val="109"/>
        </w:numPr>
        <w:rPr>
          <w:rFonts w:cstheme="minorHAnsi"/>
        </w:rPr>
      </w:pPr>
      <w:r w:rsidRPr="006A0BC5">
        <w:rPr>
          <w:rFonts w:cstheme="minorHAnsi"/>
        </w:rPr>
        <w:t xml:space="preserve">evaluate suggestions of the </w:t>
      </w:r>
      <w:r w:rsidR="00514FB6" w:rsidRPr="006A0BC5">
        <w:rPr>
          <w:rFonts w:cstheme="minorHAnsi"/>
        </w:rPr>
        <w:t>Work Package Leaders</w:t>
      </w:r>
      <w:r w:rsidRPr="006A0BC5">
        <w:rPr>
          <w:rFonts w:cstheme="minorHAnsi"/>
        </w:rPr>
        <w:t xml:space="preserve"> for the reallocation of tasks and budget in </w:t>
      </w:r>
      <w:r w:rsidR="000C7ABD" w:rsidRPr="006A0BC5">
        <w:rPr>
          <w:rFonts w:cstheme="minorHAnsi"/>
        </w:rPr>
        <w:t>w</w:t>
      </w:r>
      <w:r w:rsidR="00057707" w:rsidRPr="006A0BC5">
        <w:rPr>
          <w:rFonts w:cstheme="minorHAnsi"/>
        </w:rPr>
        <w:t>ork package</w:t>
      </w:r>
      <w:r w:rsidRPr="006A0BC5">
        <w:rPr>
          <w:rFonts w:cstheme="minorHAnsi"/>
        </w:rPr>
        <w:t xml:space="preserve">s; </w:t>
      </w:r>
    </w:p>
    <w:p w14:paraId="2046629E" w14:textId="6F3167AF" w:rsidR="00BE22B4" w:rsidRPr="006A0BC5" w:rsidRDefault="00BE22B4" w:rsidP="00BE22B4">
      <w:pPr>
        <w:pStyle w:val="LSSlim"/>
        <w:numPr>
          <w:ilvl w:val="0"/>
          <w:numId w:val="109"/>
        </w:numPr>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lastRenderedPageBreak/>
        <w:t xml:space="preserve">make suggestions for amendments to Annex 1 and Annex 2 of the Grant Agreement to the General Assembly, especially if restructuring is required to enable the </w:t>
      </w:r>
      <w:proofErr w:type="spellStart"/>
      <w:r w:rsidRPr="006A0BC5">
        <w:rPr>
          <w:rFonts w:asciiTheme="minorHAnsi" w:eastAsia="Calibri" w:hAnsiTheme="minorHAnsi" w:cstheme="minorHAnsi"/>
          <w:szCs w:val="22"/>
          <w:shd w:val="clear" w:color="auto" w:fill="auto"/>
          <w:lang w:val="en-US"/>
        </w:rPr>
        <w:t>finalisation</w:t>
      </w:r>
      <w:proofErr w:type="spellEnd"/>
      <w:r w:rsidRPr="006A0BC5">
        <w:rPr>
          <w:rFonts w:asciiTheme="minorHAnsi" w:eastAsia="Calibri" w:hAnsiTheme="minorHAnsi" w:cstheme="minorHAnsi"/>
          <w:szCs w:val="22"/>
          <w:shd w:val="clear" w:color="auto" w:fill="auto"/>
          <w:lang w:val="en-US"/>
        </w:rPr>
        <w:t xml:space="preserve"> of non-completed </w:t>
      </w:r>
      <w:r w:rsidR="000C7ABD" w:rsidRPr="006A0BC5">
        <w:rPr>
          <w:rFonts w:asciiTheme="minorHAnsi" w:eastAsia="Calibri" w:hAnsiTheme="minorHAnsi" w:cstheme="minorHAnsi"/>
          <w:szCs w:val="22"/>
          <w:shd w:val="clear" w:color="auto" w:fill="auto"/>
          <w:lang w:val="en-US"/>
        </w:rPr>
        <w:t>w</w:t>
      </w:r>
      <w:r w:rsidR="00057707" w:rsidRPr="006A0BC5">
        <w:rPr>
          <w:rFonts w:asciiTheme="minorHAnsi" w:eastAsia="Calibri" w:hAnsiTheme="minorHAnsi" w:cstheme="minorHAnsi"/>
          <w:szCs w:val="22"/>
          <w:shd w:val="clear" w:color="auto" w:fill="auto"/>
          <w:lang w:val="en-US"/>
        </w:rPr>
        <w:t>ork package</w:t>
      </w:r>
      <w:r w:rsidRPr="006A0BC5">
        <w:rPr>
          <w:rFonts w:asciiTheme="minorHAnsi" w:eastAsia="Calibri" w:hAnsiTheme="minorHAnsi" w:cstheme="minorHAnsi"/>
          <w:szCs w:val="22"/>
          <w:shd w:val="clear" w:color="auto" w:fill="auto"/>
          <w:lang w:val="en-US"/>
        </w:rPr>
        <w:t xml:space="preserve">s or in case of termination of a Party; </w:t>
      </w:r>
    </w:p>
    <w:p w14:paraId="4741FE3F" w14:textId="6F3BC499" w:rsidR="00BE22B4" w:rsidRPr="006A0BC5" w:rsidRDefault="00BE22B4" w:rsidP="00BE22B4">
      <w:pPr>
        <w:pStyle w:val="LSSlim"/>
        <w:numPr>
          <w:ilvl w:val="0"/>
          <w:numId w:val="109"/>
        </w:numPr>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assess reports presented by each </w:t>
      </w:r>
      <w:r w:rsidR="00057707" w:rsidRPr="006A0BC5">
        <w:rPr>
          <w:rFonts w:asciiTheme="minorHAnsi" w:eastAsia="Calibri" w:hAnsiTheme="minorHAnsi" w:cstheme="minorHAnsi"/>
          <w:szCs w:val="22"/>
          <w:shd w:val="clear" w:color="auto" w:fill="auto"/>
          <w:lang w:val="en-US"/>
        </w:rPr>
        <w:t xml:space="preserve">Work </w:t>
      </w:r>
      <w:r w:rsidR="00500AFE" w:rsidRPr="006A0BC5">
        <w:rPr>
          <w:rFonts w:asciiTheme="minorHAnsi" w:eastAsia="Calibri" w:hAnsiTheme="minorHAnsi" w:cstheme="minorHAnsi"/>
          <w:szCs w:val="22"/>
          <w:shd w:val="clear" w:color="auto" w:fill="auto"/>
          <w:lang w:val="en-US"/>
        </w:rPr>
        <w:t>P</w:t>
      </w:r>
      <w:r w:rsidR="00057707" w:rsidRPr="006A0BC5">
        <w:rPr>
          <w:rFonts w:asciiTheme="minorHAnsi" w:eastAsia="Calibri" w:hAnsiTheme="minorHAnsi" w:cstheme="minorHAnsi"/>
          <w:szCs w:val="22"/>
          <w:shd w:val="clear" w:color="auto" w:fill="auto"/>
          <w:lang w:val="en-US"/>
        </w:rPr>
        <w:t>ackage</w:t>
      </w:r>
      <w:r w:rsidRPr="006A0BC5">
        <w:rPr>
          <w:rFonts w:asciiTheme="minorHAnsi" w:eastAsia="Calibri" w:hAnsiTheme="minorHAnsi" w:cstheme="minorHAnsi"/>
          <w:szCs w:val="22"/>
          <w:shd w:val="clear" w:color="auto" w:fill="auto"/>
          <w:lang w:val="en-US"/>
        </w:rPr>
        <w:t xml:space="preserve"> Leader, which have been compiled by the </w:t>
      </w:r>
      <w:r w:rsidR="000C7ABD" w:rsidRPr="006A0BC5">
        <w:rPr>
          <w:rFonts w:asciiTheme="minorHAnsi" w:eastAsia="Calibri" w:hAnsiTheme="minorHAnsi" w:cstheme="minorHAnsi"/>
          <w:szCs w:val="22"/>
          <w:shd w:val="clear" w:color="auto" w:fill="auto"/>
          <w:lang w:val="en-US"/>
        </w:rPr>
        <w:t>Work P</w:t>
      </w:r>
      <w:r w:rsidR="00057707" w:rsidRPr="006A0BC5">
        <w:rPr>
          <w:rFonts w:asciiTheme="minorHAnsi" w:eastAsia="Calibri" w:hAnsiTheme="minorHAnsi" w:cstheme="minorHAnsi"/>
          <w:szCs w:val="22"/>
          <w:shd w:val="clear" w:color="auto" w:fill="auto"/>
          <w:lang w:val="en-US"/>
        </w:rPr>
        <w:t>ackage</w:t>
      </w:r>
      <w:r w:rsidRPr="006A0BC5">
        <w:rPr>
          <w:rFonts w:asciiTheme="minorHAnsi" w:eastAsia="Calibri" w:hAnsiTheme="minorHAnsi" w:cstheme="minorHAnsi"/>
          <w:szCs w:val="22"/>
          <w:shd w:val="clear" w:color="auto" w:fill="auto"/>
          <w:lang w:val="en-US"/>
        </w:rPr>
        <w:t xml:space="preserve"> Leader based on the Internal Progress Reports; ;</w:t>
      </w:r>
    </w:p>
    <w:p w14:paraId="49C38F3A" w14:textId="544A81A7" w:rsidR="00BE22B4" w:rsidRPr="006A0BC5" w:rsidRDefault="00BE22B4" w:rsidP="00BE22B4">
      <w:pPr>
        <w:pStyle w:val="LSSlim"/>
        <w:numPr>
          <w:ilvl w:val="0"/>
          <w:numId w:val="109"/>
        </w:numPr>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assess the status or completion of each </w:t>
      </w:r>
      <w:r w:rsidR="000C7ABD" w:rsidRPr="006A0BC5">
        <w:rPr>
          <w:rFonts w:asciiTheme="minorHAnsi" w:eastAsia="Calibri" w:hAnsiTheme="minorHAnsi" w:cstheme="minorHAnsi"/>
          <w:szCs w:val="22"/>
          <w:shd w:val="clear" w:color="auto" w:fill="auto"/>
          <w:lang w:val="en-US"/>
        </w:rPr>
        <w:t>w</w:t>
      </w:r>
      <w:r w:rsidR="00057707" w:rsidRPr="006A0BC5">
        <w:rPr>
          <w:rFonts w:asciiTheme="minorHAnsi" w:eastAsia="Calibri" w:hAnsiTheme="minorHAnsi" w:cstheme="minorHAnsi"/>
          <w:szCs w:val="22"/>
          <w:shd w:val="clear" w:color="auto" w:fill="auto"/>
          <w:lang w:val="en-US"/>
        </w:rPr>
        <w:t>ork package</w:t>
      </w:r>
      <w:r w:rsidRPr="006A0BC5">
        <w:rPr>
          <w:rFonts w:asciiTheme="minorHAnsi" w:eastAsia="Calibri" w:hAnsiTheme="minorHAnsi" w:cstheme="minorHAnsi"/>
          <w:szCs w:val="22"/>
          <w:shd w:val="clear" w:color="auto" w:fill="auto"/>
          <w:lang w:val="en-US"/>
        </w:rPr>
        <w:t xml:space="preserve"> and prepar</w:t>
      </w:r>
      <w:r w:rsidR="00320512" w:rsidRPr="006A0BC5">
        <w:rPr>
          <w:rFonts w:asciiTheme="minorHAnsi" w:eastAsia="Calibri" w:hAnsiTheme="minorHAnsi" w:cstheme="minorHAnsi"/>
          <w:szCs w:val="22"/>
          <w:shd w:val="clear" w:color="auto" w:fill="auto"/>
          <w:lang w:val="en-US"/>
        </w:rPr>
        <w:t>e</w:t>
      </w:r>
      <w:r w:rsidRPr="006A0BC5">
        <w:rPr>
          <w:rFonts w:asciiTheme="minorHAnsi" w:eastAsia="Calibri" w:hAnsiTheme="minorHAnsi" w:cstheme="minorHAnsi"/>
          <w:szCs w:val="22"/>
          <w:shd w:val="clear" w:color="auto" w:fill="auto"/>
          <w:lang w:val="en-US"/>
        </w:rPr>
        <w:t xml:space="preserve"> the periodic reporting for the </w:t>
      </w:r>
      <w:r w:rsidR="000C7ABD" w:rsidRPr="006A0BC5">
        <w:rPr>
          <w:rFonts w:asciiTheme="minorHAnsi" w:eastAsia="Calibri" w:hAnsiTheme="minorHAnsi" w:cstheme="minorHAnsi"/>
          <w:szCs w:val="22"/>
          <w:shd w:val="clear" w:color="auto" w:fill="auto"/>
          <w:lang w:val="en-US"/>
        </w:rPr>
        <w:t>w</w:t>
      </w:r>
      <w:r w:rsidR="00057707" w:rsidRPr="006A0BC5">
        <w:rPr>
          <w:rFonts w:asciiTheme="minorHAnsi" w:eastAsia="Calibri" w:hAnsiTheme="minorHAnsi" w:cstheme="minorHAnsi"/>
          <w:szCs w:val="22"/>
          <w:shd w:val="clear" w:color="auto" w:fill="auto"/>
          <w:lang w:val="en-US"/>
        </w:rPr>
        <w:t>ork package</w:t>
      </w:r>
      <w:r w:rsidRPr="006A0BC5">
        <w:rPr>
          <w:rFonts w:asciiTheme="minorHAnsi" w:eastAsia="Calibri" w:hAnsiTheme="minorHAnsi" w:cstheme="minorHAnsi"/>
          <w:szCs w:val="22"/>
          <w:shd w:val="clear" w:color="auto" w:fill="auto"/>
          <w:lang w:val="en-US"/>
        </w:rPr>
        <w:t>s together with the Coordinator;</w:t>
      </w:r>
    </w:p>
    <w:p w14:paraId="2E972F50" w14:textId="442EE5AC" w:rsidR="00592560" w:rsidRPr="006A0BC5" w:rsidRDefault="00531865" w:rsidP="00592560">
      <w:pPr>
        <w:numPr>
          <w:ilvl w:val="0"/>
          <w:numId w:val="109"/>
        </w:numPr>
        <w:rPr>
          <w:rFonts w:cstheme="minorHAnsi"/>
        </w:rPr>
      </w:pPr>
      <w:r w:rsidRPr="006A0BC5">
        <w:t xml:space="preserve">propose </w:t>
      </w:r>
      <w:r w:rsidR="00592560" w:rsidRPr="006A0BC5">
        <w:t xml:space="preserve">payment instalments </w:t>
      </w:r>
      <w:r w:rsidR="00547833" w:rsidRPr="006A0BC5">
        <w:t xml:space="preserve">to the Coordinator </w:t>
      </w:r>
      <w:r w:rsidR="00592560" w:rsidRPr="006A0BC5">
        <w:t>according to the outcomes of these assessments</w:t>
      </w:r>
      <w:r w:rsidR="00592560" w:rsidRPr="006A0BC5" w:rsidDel="00CE7AE0">
        <w:rPr>
          <w:rFonts w:cstheme="minorHAnsi"/>
        </w:rPr>
        <w:t xml:space="preserve"> </w:t>
      </w:r>
      <w:r w:rsidR="00592560" w:rsidRPr="006A0BC5">
        <w:rPr>
          <w:rFonts w:cstheme="minorHAnsi"/>
        </w:rPr>
        <w:t>(see Section 7.2.2);</w:t>
      </w:r>
    </w:p>
    <w:p w14:paraId="21803B1A" w14:textId="68450088" w:rsidR="00BE22B4" w:rsidRPr="008662E5" w:rsidRDefault="00BE22B4" w:rsidP="00BE22B4">
      <w:pPr>
        <w:pStyle w:val="Liststycke"/>
        <w:numPr>
          <w:ilvl w:val="0"/>
          <w:numId w:val="109"/>
        </w:numPr>
        <w:rPr>
          <w:rFonts w:cstheme="minorHAnsi"/>
          <w:lang w:val="en-US" w:eastAsia="en-US"/>
        </w:rPr>
      </w:pPr>
      <w:r w:rsidRPr="006A0BC5">
        <w:rPr>
          <w:rFonts w:cstheme="minorHAnsi"/>
          <w:lang w:val="en-US" w:eastAsia="en-US"/>
        </w:rPr>
        <w:t xml:space="preserve">support the Coordinator in the collection of information regarding </w:t>
      </w:r>
      <w:r w:rsidR="00D93796" w:rsidRPr="006A0BC5">
        <w:rPr>
          <w:rFonts w:cstheme="minorHAnsi"/>
          <w:lang w:val="en-US" w:eastAsia="en-US"/>
        </w:rPr>
        <w:t xml:space="preserve">the termination report and </w:t>
      </w:r>
      <w:r w:rsidRPr="006A0BC5">
        <w:rPr>
          <w:rFonts w:cstheme="minorHAnsi"/>
          <w:lang w:val="en-US" w:eastAsia="en-US"/>
        </w:rPr>
        <w:t>amendment procedures in case of termination of a Party’s participation;</w:t>
      </w:r>
    </w:p>
    <w:p w14:paraId="4F681B40" w14:textId="418AA5DD" w:rsidR="00BE22B4" w:rsidRPr="006A0BC5" w:rsidRDefault="00BE22B4" w:rsidP="00BE22B4">
      <w:pPr>
        <w:pStyle w:val="LSSlim"/>
        <w:numPr>
          <w:ilvl w:val="0"/>
          <w:numId w:val="109"/>
        </w:numPr>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 xml:space="preserve">inform the General Assembly of an alleged breach in performance or reporting (see </w:t>
      </w:r>
      <w:r w:rsidR="00264B90" w:rsidRPr="006A0BC5">
        <w:rPr>
          <w:rFonts w:asciiTheme="minorHAnsi" w:eastAsia="Calibri" w:hAnsiTheme="minorHAnsi" w:cstheme="minorHAnsi"/>
          <w:szCs w:val="22"/>
          <w:shd w:val="clear" w:color="auto" w:fill="auto"/>
          <w:lang w:val="en-US"/>
        </w:rPr>
        <w:t xml:space="preserve">Section </w:t>
      </w:r>
      <w:r w:rsidRPr="006A0BC5">
        <w:rPr>
          <w:rFonts w:asciiTheme="minorHAnsi" w:eastAsia="Calibri" w:hAnsiTheme="minorHAnsi" w:cstheme="minorHAnsi"/>
          <w:szCs w:val="22"/>
          <w:shd w:val="clear" w:color="auto" w:fill="auto"/>
          <w:lang w:val="en-US"/>
        </w:rPr>
        <w:t xml:space="preserve">4.5) within the breach procedure under </w:t>
      </w:r>
      <w:r w:rsidR="00264B90" w:rsidRPr="006A0BC5">
        <w:rPr>
          <w:rFonts w:asciiTheme="minorHAnsi" w:eastAsia="Calibri" w:hAnsiTheme="minorHAnsi" w:cstheme="minorHAnsi"/>
          <w:szCs w:val="22"/>
          <w:shd w:val="clear" w:color="auto" w:fill="auto"/>
          <w:lang w:val="en-US"/>
        </w:rPr>
        <w:t>Section</w:t>
      </w:r>
      <w:r w:rsidRPr="006A0BC5">
        <w:rPr>
          <w:rFonts w:asciiTheme="minorHAnsi" w:eastAsia="Calibri" w:hAnsiTheme="minorHAnsi" w:cstheme="minorHAnsi"/>
          <w:szCs w:val="22"/>
          <w:shd w:val="clear" w:color="auto" w:fill="auto"/>
          <w:lang w:val="en-US"/>
        </w:rPr>
        <w:t xml:space="preserve"> 4.2;</w:t>
      </w:r>
    </w:p>
    <w:p w14:paraId="386B6D4E" w14:textId="62F207A2" w:rsidR="00145BB9" w:rsidRPr="007C2F58" w:rsidRDefault="00531865" w:rsidP="00672A32">
      <w:pPr>
        <w:numPr>
          <w:ilvl w:val="0"/>
          <w:numId w:val="109"/>
        </w:numPr>
        <w:spacing w:before="0" w:after="0"/>
        <w:rPr>
          <w:rFonts w:cstheme="minorHAnsi"/>
        </w:rPr>
      </w:pPr>
      <w:proofErr w:type="gramStart"/>
      <w:r w:rsidRPr="007C2F58">
        <w:rPr>
          <w:rFonts w:cstheme="minorHAnsi"/>
        </w:rPr>
        <w:t>suggest</w:t>
      </w:r>
      <w:proofErr w:type="gramEnd"/>
      <w:r w:rsidRPr="007C2F58" w:rsidDel="00531865">
        <w:rPr>
          <w:rFonts w:cstheme="minorHAnsi"/>
        </w:rPr>
        <w:t xml:space="preserve"> </w:t>
      </w:r>
      <w:r w:rsidR="00145BB9" w:rsidRPr="007C2F58">
        <w:rPr>
          <w:rFonts w:cstheme="minorHAnsi"/>
        </w:rPr>
        <w:t xml:space="preserve">performance indicators for the determination of proper completion of </w:t>
      </w:r>
      <w:r w:rsidR="00500AFE" w:rsidRPr="007C2F58">
        <w:rPr>
          <w:rFonts w:cstheme="minorHAnsi"/>
        </w:rPr>
        <w:t>w</w:t>
      </w:r>
      <w:r w:rsidR="00057707" w:rsidRPr="007C2F58">
        <w:rPr>
          <w:rFonts w:cstheme="minorHAnsi"/>
        </w:rPr>
        <w:t>ork package</w:t>
      </w:r>
      <w:r w:rsidR="00145BB9" w:rsidRPr="007C2F58">
        <w:rPr>
          <w:rFonts w:cstheme="minorHAnsi"/>
        </w:rPr>
        <w:t>s to the General Assembly.</w:t>
      </w:r>
    </w:p>
    <w:p w14:paraId="2466B8F7" w14:textId="77777777" w:rsidR="00BE22B4" w:rsidRPr="006A0BC5" w:rsidRDefault="00BE22B4" w:rsidP="006B463E">
      <w:pPr>
        <w:pStyle w:val="Rubrik5"/>
        <w:rPr>
          <w:rFonts w:eastAsia="Calibri" w:cstheme="minorHAnsi"/>
          <w:i w:val="0"/>
        </w:rPr>
      </w:pPr>
    </w:p>
    <w:p w14:paraId="75B3ACF3" w14:textId="39FA0206" w:rsidR="008B2614" w:rsidRPr="006A0BC5" w:rsidRDefault="00BE22B4" w:rsidP="00933AA0">
      <w:pPr>
        <w:pStyle w:val="LSSlim"/>
        <w:rPr>
          <w:rFonts w:asciiTheme="minorHAnsi" w:eastAsia="Calibri" w:hAnsiTheme="minorHAnsi" w:cstheme="minorHAnsi"/>
          <w:szCs w:val="22"/>
          <w:shd w:val="clear" w:color="auto" w:fill="auto"/>
          <w:lang w:val="en-US"/>
        </w:rPr>
      </w:pPr>
      <w:r w:rsidRPr="006A0BC5">
        <w:rPr>
          <w:rFonts w:asciiTheme="minorHAnsi" w:eastAsia="Calibri" w:hAnsiTheme="minorHAnsi" w:cstheme="minorHAnsi"/>
          <w:szCs w:val="22"/>
          <w:shd w:val="clear" w:color="auto" w:fill="auto"/>
          <w:lang w:val="en-US"/>
        </w:rPr>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w:t>
      </w:r>
      <w:r w:rsidR="00FD6E53" w:rsidRPr="006A0BC5">
        <w:rPr>
          <w:rFonts w:asciiTheme="minorHAnsi" w:eastAsia="Calibri" w:hAnsiTheme="minorHAnsi" w:cstheme="minorHAnsi"/>
          <w:szCs w:val="22"/>
          <w:shd w:val="clear" w:color="auto" w:fill="auto"/>
          <w:lang w:val="en-US"/>
        </w:rPr>
        <w:t xml:space="preserve"> </w:t>
      </w:r>
      <w:r w:rsidRPr="006A0BC5">
        <w:rPr>
          <w:rFonts w:asciiTheme="minorHAnsi" w:eastAsia="Calibri" w:hAnsiTheme="minorHAnsi" w:cstheme="minorHAnsi"/>
          <w:szCs w:val="22"/>
          <w:shd w:val="clear" w:color="auto" w:fill="auto"/>
          <w:lang w:val="en-US"/>
        </w:rPr>
        <w:t>cancelled.</w:t>
      </w:r>
      <w:r w:rsidR="00FD6E53" w:rsidRPr="006A0BC5">
        <w:rPr>
          <w:rFonts w:asciiTheme="minorHAnsi" w:eastAsia="Calibri" w:hAnsiTheme="minorHAnsi" w:cstheme="minorHAnsi"/>
          <w:szCs w:val="22"/>
          <w:shd w:val="clear" w:color="auto" w:fill="auto"/>
          <w:lang w:val="en-US"/>
        </w:rPr>
        <w:t xml:space="preserve"> </w:t>
      </w:r>
    </w:p>
    <w:p w14:paraId="08FEE476" w14:textId="77777777" w:rsidR="008B2614" w:rsidRPr="008662E5" w:rsidRDefault="008B2614" w:rsidP="00676650">
      <w:pPr>
        <w:pStyle w:val="Rubrik2"/>
      </w:pPr>
      <w:bookmarkStart w:id="182" w:name="_Hlk147079577"/>
      <w:r w:rsidRPr="008662E5">
        <w:t>Coordinator</w:t>
      </w:r>
    </w:p>
    <w:bookmarkEnd w:id="182"/>
    <w:p w14:paraId="358F31D9" w14:textId="77777777" w:rsidR="008B2614" w:rsidRPr="008662E5" w:rsidRDefault="00C6390A" w:rsidP="00507CFF">
      <w:pPr>
        <w:pStyle w:val="Rubrik3"/>
      </w:pPr>
      <w:r w:rsidRPr="008662E5">
        <w:t> </w:t>
      </w:r>
    </w:p>
    <w:p w14:paraId="51782766" w14:textId="77777777" w:rsidR="008B2614" w:rsidRPr="008662E5" w:rsidRDefault="008B2614" w:rsidP="00BB1405">
      <w:pPr>
        <w:rPr>
          <w:rFonts w:cstheme="minorHAnsi"/>
        </w:rPr>
      </w:pPr>
      <w:r w:rsidRPr="008662E5">
        <w:rPr>
          <w:rFonts w:cstheme="minorHAnsi"/>
        </w:rPr>
        <w:t>The Coordinator shall be the intermediary between the Parties and the Granting Authority and shall perform all tasks assigned to it as described in the Grant Agreement and in this Consortium Agreement.</w:t>
      </w:r>
    </w:p>
    <w:p w14:paraId="098C5E88" w14:textId="77777777" w:rsidR="008B2614" w:rsidRPr="008662E5" w:rsidRDefault="00C6390A" w:rsidP="00507CFF">
      <w:pPr>
        <w:pStyle w:val="Rubrik3"/>
      </w:pPr>
      <w:r w:rsidRPr="008662E5">
        <w:t> </w:t>
      </w:r>
    </w:p>
    <w:p w14:paraId="69133F27" w14:textId="77777777" w:rsidR="008B2614" w:rsidRPr="008662E5" w:rsidRDefault="008B2614" w:rsidP="00DF474E">
      <w:pPr>
        <w:rPr>
          <w:rFonts w:cstheme="minorHAnsi"/>
        </w:rPr>
      </w:pPr>
      <w:r w:rsidRPr="008662E5">
        <w:rPr>
          <w:rFonts w:cstheme="minorHAnsi"/>
        </w:rPr>
        <w:t>In particular, the Coordinator shall be responsible for:</w:t>
      </w:r>
    </w:p>
    <w:p w14:paraId="226A9A67" w14:textId="77777777" w:rsidR="008B2614" w:rsidRPr="008662E5" w:rsidRDefault="008B2614" w:rsidP="00DF474E">
      <w:pPr>
        <w:pStyle w:val="Punktlista"/>
        <w:rPr>
          <w:rFonts w:cstheme="minorHAnsi"/>
          <w:lang w:eastAsia="de-DE"/>
        </w:rPr>
      </w:pPr>
      <w:r w:rsidRPr="008662E5">
        <w:rPr>
          <w:rFonts w:cstheme="minorHAnsi"/>
          <w:lang w:eastAsia="de-DE"/>
        </w:rPr>
        <w:t>monitoring compliance by the Parties with their obligations under this Consortium Agreement and the Grant Agreement</w:t>
      </w:r>
    </w:p>
    <w:p w14:paraId="6EB23616" w14:textId="77777777" w:rsidR="008B2614" w:rsidRPr="008662E5" w:rsidRDefault="008B2614" w:rsidP="00DF474E">
      <w:pPr>
        <w:pStyle w:val="Punktlista"/>
        <w:rPr>
          <w:rFonts w:cstheme="minorHAnsi"/>
          <w:lang w:eastAsia="de-DE"/>
        </w:rPr>
      </w:pPr>
      <w:r w:rsidRPr="008662E5">
        <w:rPr>
          <w:rFonts w:cstheme="minorHAnsi"/>
          <w:lang w:eastAsia="de-DE"/>
        </w:rPr>
        <w:t xml:space="preserve">keeping the address list of Members and other contact persons updated and available </w:t>
      </w:r>
    </w:p>
    <w:p w14:paraId="45D1CD92" w14:textId="4B6B5576" w:rsidR="008B2614" w:rsidRPr="008662E5" w:rsidRDefault="008B2614" w:rsidP="00DF474E">
      <w:pPr>
        <w:pStyle w:val="Punktlista"/>
        <w:rPr>
          <w:rFonts w:cstheme="minorHAnsi"/>
          <w:lang w:eastAsia="de-DE"/>
        </w:rPr>
      </w:pPr>
      <w:r w:rsidRPr="008662E5">
        <w:rPr>
          <w:rFonts w:cstheme="minorHAnsi"/>
          <w:lang w:eastAsia="de-DE"/>
        </w:rPr>
        <w:t>collecting, reviewing to verify consistency and submitting reports, other deliverables and specific requested documents to the Granting Authority</w:t>
      </w:r>
    </w:p>
    <w:p w14:paraId="1CC84351" w14:textId="77777777" w:rsidR="008B2614" w:rsidRPr="008662E5" w:rsidRDefault="008B2614" w:rsidP="00DF474E">
      <w:pPr>
        <w:pStyle w:val="Punktlista"/>
        <w:rPr>
          <w:rFonts w:cstheme="minorHAnsi"/>
          <w:lang w:eastAsia="de-DE"/>
        </w:rPr>
      </w:pPr>
      <w:r w:rsidRPr="008662E5">
        <w:rPr>
          <w:rFonts w:cstheme="minorHAnsi"/>
          <w:lang w:eastAsia="de-DE"/>
        </w:rPr>
        <w:t xml:space="preserve">transmitting documents and information connected with the Project to any other Parties concerned </w:t>
      </w:r>
    </w:p>
    <w:p w14:paraId="49CB35C5" w14:textId="02338EC3" w:rsidR="008B2614" w:rsidRPr="008662E5" w:rsidRDefault="008B2614" w:rsidP="00DF474E">
      <w:pPr>
        <w:pStyle w:val="Punktlista"/>
        <w:rPr>
          <w:rFonts w:cstheme="minorHAnsi"/>
          <w:lang w:eastAsia="de-DE"/>
        </w:rPr>
      </w:pPr>
      <w:r w:rsidRPr="008662E5">
        <w:rPr>
          <w:rFonts w:cstheme="minorHAnsi"/>
          <w:lang w:eastAsia="de-DE"/>
        </w:rPr>
        <w:t>administering the financial contribution of the Granting Authority and fulfilling the financial tasks described in Section</w:t>
      </w:r>
      <w:r w:rsidR="00BC46FB" w:rsidRPr="008662E5">
        <w:rPr>
          <w:rFonts w:cstheme="minorHAnsi"/>
          <w:lang w:eastAsia="de-DE"/>
        </w:rPr>
        <w:t xml:space="preserve"> 7.2</w:t>
      </w:r>
    </w:p>
    <w:p w14:paraId="00A82E2B" w14:textId="73394CBF" w:rsidR="00FD6E53" w:rsidRPr="008662E5" w:rsidRDefault="008B2614" w:rsidP="00320919">
      <w:pPr>
        <w:pStyle w:val="Punktlista"/>
        <w:rPr>
          <w:rFonts w:cstheme="minorHAnsi"/>
          <w:lang w:eastAsia="de-DE"/>
        </w:rPr>
      </w:pPr>
      <w:proofErr w:type="gramStart"/>
      <w:r w:rsidRPr="008662E5">
        <w:rPr>
          <w:rFonts w:cstheme="minorHAnsi"/>
          <w:lang w:eastAsia="de-DE"/>
        </w:rPr>
        <w:t>providing</w:t>
      </w:r>
      <w:proofErr w:type="gramEnd"/>
      <w:r w:rsidRPr="008662E5">
        <w:rPr>
          <w:rFonts w:cstheme="minorHAnsi"/>
          <w:lang w:eastAsia="de-DE"/>
        </w:rPr>
        <w:t>, upon request, the Parties with official copies or originals of documents that are in the sole possession of the Coordinator when such copies or originals are necessary for the Parties to present claims.</w:t>
      </w:r>
    </w:p>
    <w:p w14:paraId="447990C4" w14:textId="06257FF0" w:rsidR="008B2614" w:rsidRPr="008662E5" w:rsidRDefault="008B2614" w:rsidP="00BB1405">
      <w:pPr>
        <w:rPr>
          <w:rFonts w:cstheme="minorHAnsi"/>
        </w:rPr>
      </w:pPr>
      <w:r w:rsidRPr="008662E5">
        <w:rPr>
          <w:rFonts w:cstheme="minorHAnsi"/>
        </w:rPr>
        <w:lastRenderedPageBreak/>
        <w:t>If one or more of the Parties is late in submission of any Project deliverable, the Coordinator may nevertheless submit the other Parties’ Project deliverables and all other documents required by the Grant Agreement to the Granting Authority in time.</w:t>
      </w:r>
    </w:p>
    <w:p w14:paraId="06B37E68" w14:textId="77777777" w:rsidR="008B2614" w:rsidRPr="008662E5" w:rsidRDefault="00C6390A" w:rsidP="00507CFF">
      <w:pPr>
        <w:pStyle w:val="Rubrik3"/>
      </w:pPr>
      <w:r w:rsidRPr="008662E5">
        <w:t> </w:t>
      </w:r>
    </w:p>
    <w:p w14:paraId="2F050F09" w14:textId="77777777" w:rsidR="008B2614" w:rsidRPr="008662E5" w:rsidRDefault="008B2614" w:rsidP="00BB1405">
      <w:pPr>
        <w:rPr>
          <w:rFonts w:cstheme="minorHAnsi"/>
        </w:rPr>
      </w:pPr>
      <w:r w:rsidRPr="008662E5">
        <w:rPr>
          <w:rFonts w:cstheme="minorHAnsi"/>
        </w:rPr>
        <w:t>If the Coordinator fails in its coordination tasks, the General Assembly may propose to the Granting Authority to change the Coordinator.</w:t>
      </w:r>
    </w:p>
    <w:p w14:paraId="701E8909" w14:textId="77777777" w:rsidR="008B2614" w:rsidRPr="008662E5" w:rsidRDefault="00C6390A" w:rsidP="00507CFF">
      <w:pPr>
        <w:pStyle w:val="Rubrik3"/>
      </w:pPr>
      <w:bookmarkStart w:id="183" w:name="_Ref90285667"/>
      <w:r w:rsidRPr="008662E5">
        <w:t> </w:t>
      </w:r>
      <w:bookmarkEnd w:id="183"/>
    </w:p>
    <w:p w14:paraId="5E7C0405" w14:textId="77777777" w:rsidR="008B2614" w:rsidRPr="008662E5" w:rsidRDefault="008B2614" w:rsidP="00BB1405">
      <w:pPr>
        <w:rPr>
          <w:rFonts w:cstheme="minorHAnsi"/>
        </w:rPr>
      </w:pPr>
      <w:r w:rsidRPr="008662E5">
        <w:rPr>
          <w:rFonts w:cstheme="minorHAnsi"/>
        </w:rPr>
        <w:t>The Coordinator shall not be entitled to act or to make legally binding declarations on behalf of any other Party or of the consortium, unless explicitly stated otherwise in the Grant Agreement or this Consortium Agreement.</w:t>
      </w:r>
    </w:p>
    <w:p w14:paraId="56B3276E" w14:textId="77777777" w:rsidR="008B2614" w:rsidRPr="008662E5" w:rsidRDefault="00C6390A" w:rsidP="00507CFF">
      <w:pPr>
        <w:pStyle w:val="Rubrik3"/>
      </w:pPr>
      <w:r w:rsidRPr="008662E5">
        <w:t> </w:t>
      </w:r>
    </w:p>
    <w:p w14:paraId="7CD00B5F" w14:textId="73600AA9" w:rsidR="00F74AA6" w:rsidRPr="008662E5" w:rsidRDefault="008B2614">
      <w:pPr>
        <w:rPr>
          <w:rFonts w:cstheme="minorHAnsi"/>
        </w:rPr>
      </w:pPr>
      <w:r w:rsidRPr="008662E5">
        <w:rPr>
          <w:rFonts w:cstheme="minorHAnsi"/>
        </w:rPr>
        <w:t>The Coordinator shall not enlarge its role beyond the tasks specified in this Consortium Agreement and in the Grant Agreement.</w:t>
      </w:r>
    </w:p>
    <w:p w14:paraId="70D2989B" w14:textId="57D97D8C" w:rsidR="00F74AA6" w:rsidRPr="008662E5" w:rsidRDefault="00F74AA6" w:rsidP="37E14BDE">
      <w:pPr>
        <w:keepNext/>
        <w:keepLines/>
        <w:rPr>
          <w:rFonts w:cstheme="minorHAnsi"/>
        </w:rPr>
      </w:pPr>
    </w:p>
    <w:p w14:paraId="4075982B" w14:textId="77777777" w:rsidR="008B2614" w:rsidRPr="008662E5" w:rsidRDefault="008B2614" w:rsidP="00676650">
      <w:pPr>
        <w:pStyle w:val="Rubrik2"/>
        <w:rPr>
          <w:highlight w:val="yellow"/>
        </w:rPr>
      </w:pPr>
      <w:commentRangeStart w:id="184"/>
      <w:r w:rsidRPr="008662E5">
        <w:rPr>
          <w:rFonts w:eastAsia="Calibri"/>
          <w:highlight w:val="yellow"/>
        </w:rPr>
        <w:t>[Option</w:t>
      </w:r>
      <w:r w:rsidR="00C739D2" w:rsidRPr="008662E5">
        <w:rPr>
          <w:rFonts w:eastAsia="Calibri"/>
          <w:highlight w:val="yellow"/>
        </w:rPr>
        <w:t xml:space="preserve">al, </w:t>
      </w:r>
      <w:r w:rsidR="00C666EC" w:rsidRPr="008662E5">
        <w:rPr>
          <w:rFonts w:eastAsia="Calibri"/>
          <w:highlight w:val="yellow"/>
        </w:rPr>
        <w:t>where foreseen in the Grant Agreement or otherwise decided by the consortium</w:t>
      </w:r>
      <w:r w:rsidRPr="008662E5">
        <w:rPr>
          <w:rFonts w:eastAsia="Calibri"/>
          <w:highlight w:val="yellow"/>
        </w:rPr>
        <w:t>: External Expert Advisory Board (EEAB)</w:t>
      </w:r>
    </w:p>
    <w:p w14:paraId="7A5B85A1" w14:textId="77777777" w:rsidR="008B2614" w:rsidRPr="008662E5" w:rsidRDefault="008B2614" w:rsidP="00DF474E">
      <w:pPr>
        <w:rPr>
          <w:rFonts w:cstheme="minorHAnsi"/>
          <w:highlight w:val="yellow"/>
        </w:rPr>
      </w:pPr>
      <w:r w:rsidRPr="008662E5">
        <w:rPr>
          <w:rFonts w:cstheme="minorHAnsi"/>
          <w:highlight w:val="yellow"/>
        </w:rPr>
        <w:t>An External Expert Advisory Board (EEAB) will be appointed and steered by the Executive Board. The EEAB shall assist and facilitate the decisions made by the General Assembly.</w:t>
      </w:r>
    </w:p>
    <w:p w14:paraId="242273CA" w14:textId="77777777" w:rsidR="008B2614" w:rsidRPr="008662E5" w:rsidRDefault="008B2614" w:rsidP="00DF474E">
      <w:pPr>
        <w:rPr>
          <w:rFonts w:cstheme="minorHAnsi"/>
          <w:highlight w:val="yellow"/>
        </w:rPr>
      </w:pPr>
      <w:r w:rsidRPr="008662E5">
        <w:rPr>
          <w:rFonts w:cstheme="minorHAnsi"/>
          <w:highlight w:val="yellow"/>
        </w:rPr>
        <w:t>The Coordinator will ensure that a non-disclosure agreement is executed between all Parties and each EEAB member.</w:t>
      </w:r>
    </w:p>
    <w:p w14:paraId="58C0E16D" w14:textId="45AFF095" w:rsidR="008B2614" w:rsidRPr="008662E5" w:rsidRDefault="008B2614" w:rsidP="00DF474E">
      <w:pPr>
        <w:rPr>
          <w:rFonts w:cstheme="minorHAnsi"/>
          <w:highlight w:val="yellow"/>
        </w:rPr>
      </w:pPr>
      <w:r w:rsidRPr="008662E5">
        <w:rPr>
          <w:rFonts w:cstheme="minorHAnsi"/>
          <w:highlight w:val="yellow"/>
        </w:rPr>
        <w:t>[Optional: By way of exception to Section</w:t>
      </w:r>
      <w:r w:rsidR="00BC46FB" w:rsidRPr="008662E5">
        <w:rPr>
          <w:rFonts w:cstheme="minorHAnsi"/>
          <w:highlight w:val="yellow"/>
        </w:rPr>
        <w:t xml:space="preserve"> 6.4.4</w:t>
      </w:r>
      <w:r w:rsidRPr="008662E5">
        <w:rPr>
          <w:rFonts w:cstheme="minorHAnsi"/>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7A94F2A7" w14:textId="77777777" w:rsidR="00CB0D05" w:rsidRPr="008662E5" w:rsidRDefault="008B2614" w:rsidP="00995801">
      <w:pPr>
        <w:rPr>
          <w:rFonts w:cstheme="minorHAnsi"/>
        </w:rPr>
      </w:pPr>
      <w:r w:rsidRPr="008662E5">
        <w:rPr>
          <w:rFonts w:cstheme="minorHAnsi"/>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8662E5">
        <w:rPr>
          <w:rFonts w:cstheme="minorHAnsi"/>
        </w:rPr>
        <w:t>]</w:t>
      </w:r>
      <w:commentRangeEnd w:id="184"/>
      <w:r w:rsidR="00F8207A">
        <w:rPr>
          <w:rStyle w:val="Kommentarsreferens"/>
        </w:rPr>
        <w:commentReference w:id="184"/>
      </w:r>
    </w:p>
    <w:p w14:paraId="3F2DEBA0" w14:textId="08A65BFD" w:rsidR="00971EB4" w:rsidRPr="008662E5" w:rsidRDefault="00971EB4">
      <w:pPr>
        <w:rPr>
          <w:rFonts w:cstheme="minorHAnsi"/>
          <w:noProof/>
          <w:lang w:eastAsia="de-DE"/>
        </w:rPr>
      </w:pPr>
      <w:r w:rsidRPr="008662E5">
        <w:rPr>
          <w:rFonts w:cstheme="minorHAnsi"/>
          <w:noProof/>
          <w:lang w:eastAsia="de-DE"/>
        </w:rPr>
        <w:br w:type="page"/>
      </w:r>
    </w:p>
    <w:p w14:paraId="5FB535CF" w14:textId="222FAAAE" w:rsidR="00C72F1C" w:rsidRPr="008662E5" w:rsidRDefault="00C72F1C" w:rsidP="00995801">
      <w:pPr>
        <w:pStyle w:val="Attachmentheading"/>
        <w:rPr>
          <w:rFonts w:cstheme="minorHAnsi"/>
        </w:rPr>
      </w:pPr>
      <w:bookmarkStart w:id="185" w:name="_Toc455998627"/>
      <w:bookmarkStart w:id="186" w:name="_Toc158899220"/>
      <w:r w:rsidRPr="008662E5">
        <w:rPr>
          <w:rFonts w:cstheme="minorHAnsi"/>
        </w:rPr>
        <w:lastRenderedPageBreak/>
        <w:t>[</w:t>
      </w:r>
      <w:r w:rsidR="00650930" w:rsidRPr="008662E5">
        <w:rPr>
          <w:rFonts w:cstheme="minorHAnsi"/>
          <w:highlight w:val="yellow"/>
        </w:rPr>
        <w:t xml:space="preserve">Option: </w:t>
      </w:r>
      <w:r w:rsidRPr="008662E5">
        <w:rPr>
          <w:rFonts w:cstheme="minorHAnsi"/>
          <w:highlight w:val="yellow"/>
        </w:rPr>
        <w:t>MODULE IPR SC] Specific Software provisions</w:t>
      </w:r>
      <w:bookmarkEnd w:id="185"/>
      <w:r w:rsidR="003A7880" w:rsidRPr="008662E5">
        <w:rPr>
          <w:rFonts w:cstheme="minorHAnsi"/>
          <w:highlight w:val="yellow"/>
        </w:rPr>
        <w:t xml:space="preserve"> for the Access Rights Section 9.8</w:t>
      </w:r>
      <w:bookmarkEnd w:id="186"/>
    </w:p>
    <w:p w14:paraId="45DE3A7D" w14:textId="5C900EF5" w:rsidR="003A7880" w:rsidRDefault="003A7880" w:rsidP="00232EBD">
      <w:pPr>
        <w:rPr>
          <w:rFonts w:cstheme="minorHAnsi"/>
        </w:rPr>
      </w:pPr>
      <w:r w:rsidRPr="008662E5">
        <w:rPr>
          <w:rFonts w:cstheme="minorHAnsi"/>
        </w:rPr>
        <w:t>[</w:t>
      </w:r>
      <w:r w:rsidR="00A858AA" w:rsidRPr="008662E5">
        <w:rPr>
          <w:rFonts w:cstheme="minorHAnsi"/>
          <w:highlight w:val="yellow"/>
        </w:rPr>
        <w:t xml:space="preserve">To use the following paragraphs it is recommended to </w:t>
      </w:r>
      <w:r w:rsidR="006A7CF3" w:rsidRPr="008662E5">
        <w:rPr>
          <w:rFonts w:cstheme="minorHAnsi"/>
          <w:highlight w:val="yellow"/>
        </w:rPr>
        <w:t>do as follows: (1</w:t>
      </w:r>
      <w:bookmarkStart w:id="187" w:name="_Hlk157774101"/>
      <w:r w:rsidR="006A7CF3" w:rsidRPr="008662E5">
        <w:rPr>
          <w:rFonts w:cstheme="minorHAnsi"/>
          <w:highlight w:val="yellow"/>
        </w:rPr>
        <w:t xml:space="preserve">) Select all the flowing clauses, (2) use </w:t>
      </w:r>
      <w:proofErr w:type="spellStart"/>
      <w:r w:rsidR="006A7CF3" w:rsidRPr="008662E5">
        <w:rPr>
          <w:rFonts w:cstheme="minorHAnsi"/>
          <w:highlight w:val="yellow"/>
        </w:rPr>
        <w:t>Ctrl+X</w:t>
      </w:r>
      <w:proofErr w:type="spellEnd"/>
      <w:r w:rsidR="006A7CF3" w:rsidRPr="008662E5">
        <w:rPr>
          <w:rFonts w:cstheme="minorHAnsi"/>
          <w:highlight w:val="yellow"/>
        </w:rPr>
        <w:t xml:space="preserve"> to cut the text (it will be stored in a clipboard), (3) select all clauses in section </w:t>
      </w:r>
      <w:r w:rsidR="009C1718" w:rsidRPr="008662E5">
        <w:rPr>
          <w:rFonts w:cstheme="minorHAnsi"/>
          <w:highlight w:val="yellow"/>
        </w:rPr>
        <w:t xml:space="preserve">9.8, including that section header, and (4) use </w:t>
      </w:r>
      <w:proofErr w:type="spellStart"/>
      <w:r w:rsidR="009C1718" w:rsidRPr="008662E5">
        <w:rPr>
          <w:rFonts w:cstheme="minorHAnsi"/>
          <w:highlight w:val="yellow"/>
        </w:rPr>
        <w:t>Ctrl+</w:t>
      </w:r>
      <w:r w:rsidR="00F31D6C" w:rsidRPr="008662E5">
        <w:rPr>
          <w:rFonts w:cstheme="minorHAnsi"/>
          <w:highlight w:val="yellow"/>
        </w:rPr>
        <w:t>V</w:t>
      </w:r>
      <w:proofErr w:type="spellEnd"/>
      <w:r w:rsidR="009C1718" w:rsidRPr="008662E5">
        <w:rPr>
          <w:rFonts w:cstheme="minorHAnsi"/>
          <w:highlight w:val="yellow"/>
        </w:rPr>
        <w:t xml:space="preserve"> to insert</w:t>
      </w:r>
      <w:r w:rsidR="00A512DB" w:rsidRPr="008662E5">
        <w:rPr>
          <w:rFonts w:cstheme="minorHAnsi"/>
          <w:highlight w:val="yellow"/>
        </w:rPr>
        <w:t>.</w:t>
      </w:r>
      <w:bookmarkEnd w:id="187"/>
      <w:r w:rsidR="00A512DB" w:rsidRPr="008662E5">
        <w:rPr>
          <w:rFonts w:cstheme="minorHAnsi"/>
          <w:highlight w:val="yellow"/>
        </w:rPr>
        <w:t xml:space="preserve"> Using this process preserves cross references. These may need to be refreshed/updated</w:t>
      </w:r>
      <w:r w:rsidR="00965464" w:rsidRPr="008662E5">
        <w:rPr>
          <w:rFonts w:cstheme="minorHAnsi"/>
        </w:rPr>
        <w:t>]</w:t>
      </w:r>
    </w:p>
    <w:p w14:paraId="1D9AAB57" w14:textId="6551809E" w:rsidR="00507CFF" w:rsidRPr="00F114D2" w:rsidRDefault="00903CFD" w:rsidP="00507CFF">
      <w:pPr>
        <w:pStyle w:val="Rubrik1"/>
        <w:numPr>
          <w:ilvl w:val="0"/>
          <w:numId w:val="114"/>
        </w:numPr>
      </w:pPr>
      <w:bookmarkStart w:id="188" w:name="_Toc158899221"/>
      <w:bookmarkStart w:id="189" w:name="_Hlk157773989"/>
      <w:r w:rsidRPr="00F114D2">
        <w:t xml:space="preserve">Access rights </w:t>
      </w:r>
      <w:r w:rsidRPr="00F114D2">
        <w:rPr>
          <w:highlight w:val="yellow"/>
        </w:rPr>
        <w:t>[</w:t>
      </w:r>
      <w:r w:rsidR="00435DA0" w:rsidRPr="00F114D2">
        <w:rPr>
          <w:highlight w:val="yellow"/>
        </w:rPr>
        <w:t xml:space="preserve">this </w:t>
      </w:r>
      <w:r w:rsidRPr="00F114D2">
        <w:rPr>
          <w:highlight w:val="yellow"/>
        </w:rPr>
        <w:t xml:space="preserve">header </w:t>
      </w:r>
      <w:r w:rsidR="00435DA0" w:rsidRPr="00F114D2">
        <w:rPr>
          <w:highlight w:val="yellow"/>
        </w:rPr>
        <w:t xml:space="preserve">has </w:t>
      </w:r>
      <w:r w:rsidRPr="00F114D2">
        <w:rPr>
          <w:highlight w:val="yellow"/>
        </w:rPr>
        <w:t xml:space="preserve">to be deleted after moving </w:t>
      </w:r>
      <w:r w:rsidR="00DC7F5B" w:rsidRPr="00F114D2">
        <w:rPr>
          <w:highlight w:val="yellow"/>
        </w:rPr>
        <w:t xml:space="preserve">this option </w:t>
      </w:r>
      <w:r w:rsidRPr="00F114D2">
        <w:rPr>
          <w:highlight w:val="yellow"/>
        </w:rPr>
        <w:t>for use]</w:t>
      </w:r>
      <w:bookmarkEnd w:id="188"/>
    </w:p>
    <w:p w14:paraId="7976A3A6" w14:textId="47C4A4B8" w:rsidR="00B56E43" w:rsidRPr="00676650" w:rsidRDefault="00B56E43" w:rsidP="00676650">
      <w:pPr>
        <w:pStyle w:val="Rubrik2"/>
        <w:numPr>
          <w:ilvl w:val="1"/>
          <w:numId w:val="115"/>
        </w:numPr>
        <w:ind w:left="567"/>
      </w:pPr>
      <w:bookmarkStart w:id="190" w:name="_Ref90285716"/>
      <w:bookmarkEnd w:id="189"/>
      <w:r w:rsidRPr="00F114D2">
        <w:t>Specific provisio</w:t>
      </w:r>
      <w:r w:rsidRPr="00676650">
        <w:t>ns for Access Rights to Software</w:t>
      </w:r>
      <w:bookmarkEnd w:id="190"/>
    </w:p>
    <w:p w14:paraId="57711A21" w14:textId="77777777" w:rsidR="00B56E43" w:rsidRPr="00507CFF" w:rsidRDefault="00B56E43" w:rsidP="00507CFF">
      <w:pPr>
        <w:pStyle w:val="Rubrik3"/>
      </w:pPr>
      <w:r w:rsidRPr="00507CFF">
        <w:t>Definitions relating to Software</w:t>
      </w:r>
    </w:p>
    <w:p w14:paraId="04332B3F" w14:textId="55E9BCD7" w:rsidR="00B56675" w:rsidRPr="008662E5" w:rsidRDefault="00B56E43" w:rsidP="00B56E43">
      <w:pPr>
        <w:spacing w:after="80"/>
        <w:rPr>
          <w:rFonts w:cstheme="minorHAnsi"/>
          <w:szCs w:val="20"/>
        </w:rPr>
      </w:pPr>
      <w:r w:rsidRPr="008662E5">
        <w:rPr>
          <w:rFonts w:cstheme="minorHAnsi"/>
          <w:szCs w:val="20"/>
        </w:rPr>
        <w:t>“Application Programming Interface” or “API</w:t>
      </w:r>
      <w:r w:rsidR="00FA7AE6" w:rsidRPr="008662E5">
        <w:rPr>
          <w:rFonts w:cstheme="minorHAnsi"/>
          <w:szCs w:val="20"/>
        </w:rPr>
        <w:t>”</w:t>
      </w:r>
      <w:r w:rsidR="00671313" w:rsidRPr="008662E5">
        <w:rPr>
          <w:rFonts w:cstheme="minorHAnsi"/>
          <w:szCs w:val="20"/>
        </w:rPr>
        <w:t xml:space="preserve"> </w:t>
      </w:r>
      <w:r w:rsidR="00B56675" w:rsidRPr="008662E5">
        <w:rPr>
          <w:rFonts w:cstheme="minorHAnsi"/>
        </w:rPr>
        <w:t>means the application programming interface materials and related documentation containing all data and information to allow skilled Software developers to create Software interfaces that interface or interact with other specified Software.</w:t>
      </w:r>
    </w:p>
    <w:p w14:paraId="239F35DC" w14:textId="0E8F4759" w:rsidR="00B56E43" w:rsidRPr="008662E5" w:rsidRDefault="00B56E43" w:rsidP="00B56E43">
      <w:pPr>
        <w:spacing w:after="80"/>
        <w:rPr>
          <w:rFonts w:cstheme="minorHAnsi"/>
        </w:rPr>
      </w:pPr>
      <w:r w:rsidRPr="008662E5">
        <w:rPr>
          <w:rFonts w:cstheme="minorHAnsi"/>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2DE20C05" w14:textId="77777777" w:rsidR="00B56E43" w:rsidRPr="008662E5" w:rsidRDefault="00B56E43" w:rsidP="00DF474E">
      <w:pPr>
        <w:pStyle w:val="Liststycke"/>
        <w:numPr>
          <w:ilvl w:val="0"/>
          <w:numId w:val="99"/>
        </w:numPr>
        <w:rPr>
          <w:rFonts w:cstheme="minorHAnsi"/>
          <w:lang w:val="en-GB"/>
        </w:rPr>
      </w:pPr>
      <w:r w:rsidRPr="008662E5">
        <w:rPr>
          <w:rFonts w:cstheme="minorHAnsi"/>
          <w:lang w:val="en-GB"/>
        </w:rPr>
        <w:t>(where the Work or Derivative Work is Software) that the Source Code or other formats preferred for modification be made available as of right to any third party on request, whether royalty-free or not;</w:t>
      </w:r>
    </w:p>
    <w:p w14:paraId="53F3E026" w14:textId="77777777" w:rsidR="00B56E43" w:rsidRPr="008662E5" w:rsidRDefault="00B56E43" w:rsidP="00DF474E">
      <w:pPr>
        <w:pStyle w:val="Liststycke"/>
        <w:numPr>
          <w:ilvl w:val="0"/>
          <w:numId w:val="99"/>
        </w:numPr>
        <w:rPr>
          <w:rFonts w:cstheme="minorHAnsi"/>
          <w:lang w:val="en-GB"/>
        </w:rPr>
      </w:pPr>
      <w:r w:rsidRPr="008662E5">
        <w:rPr>
          <w:rFonts w:cstheme="minorHAnsi"/>
          <w:lang w:val="en-GB"/>
        </w:rPr>
        <w:t>that permission to create modified versions or derivative works of the Work or Derivative Work be granted to any third party;</w:t>
      </w:r>
    </w:p>
    <w:p w14:paraId="4DEB04D2" w14:textId="77777777" w:rsidR="00B56E43" w:rsidRPr="008662E5" w:rsidRDefault="00B56E43" w:rsidP="00DF474E">
      <w:pPr>
        <w:pStyle w:val="Liststycke"/>
        <w:numPr>
          <w:ilvl w:val="0"/>
          <w:numId w:val="99"/>
        </w:numPr>
        <w:rPr>
          <w:rFonts w:cstheme="minorHAnsi"/>
          <w:lang w:val="en-GB"/>
        </w:rPr>
      </w:pPr>
      <w:proofErr w:type="gramStart"/>
      <w:r w:rsidRPr="008662E5">
        <w:rPr>
          <w:rFonts w:cstheme="minorHAnsi"/>
          <w:lang w:val="en-GB"/>
        </w:rPr>
        <w:t>that</w:t>
      </w:r>
      <w:proofErr w:type="gramEnd"/>
      <w:r w:rsidRPr="008662E5">
        <w:rPr>
          <w:rFonts w:cstheme="minorHAnsi"/>
          <w:lang w:val="en-GB"/>
        </w:rPr>
        <w:t xml:space="preserve"> a royalty-free license relating to the Work or Derivative Work be granted to any third party.</w:t>
      </w:r>
    </w:p>
    <w:p w14:paraId="4C24BF29" w14:textId="77777777" w:rsidR="00B56E43" w:rsidRPr="008662E5" w:rsidRDefault="00B56E43" w:rsidP="00B56E43">
      <w:pPr>
        <w:spacing w:after="80"/>
        <w:rPr>
          <w:rFonts w:cstheme="minorHAnsi"/>
        </w:rPr>
      </w:pPr>
      <w:r w:rsidRPr="008662E5">
        <w:rPr>
          <w:rFonts w:cstheme="minorHAnsi"/>
        </w:rPr>
        <w:t>For the avoidance of doubt, any Software license that merely permits (but does not require any of the things mentioned in (a) to (c) is not under Controlled License Terms.</w:t>
      </w:r>
    </w:p>
    <w:p w14:paraId="38C65DB0" w14:textId="77777777" w:rsidR="00B56E43" w:rsidRPr="008662E5" w:rsidRDefault="00B56E43" w:rsidP="00B56E43">
      <w:pPr>
        <w:spacing w:after="80"/>
        <w:rPr>
          <w:rFonts w:cstheme="minorHAnsi"/>
        </w:rPr>
      </w:pPr>
      <w:r w:rsidRPr="008662E5">
        <w:rPr>
          <w:rFonts w:cstheme="minorHAnsi"/>
        </w:rPr>
        <w:t>“Object Code” means Software in machine-readable, compiled and/or executable form including, but not limited to, byte code form and in form of machine-readable libraries used for linking procedures and functions to other software.</w:t>
      </w:r>
    </w:p>
    <w:p w14:paraId="2D0501F4" w14:textId="77777777" w:rsidR="00B56E43" w:rsidRPr="008662E5" w:rsidRDefault="00B56E43" w:rsidP="00B56E43">
      <w:pPr>
        <w:spacing w:after="80"/>
        <w:rPr>
          <w:rFonts w:cstheme="minorHAnsi"/>
        </w:rPr>
      </w:pPr>
      <w:r w:rsidRPr="008662E5">
        <w:rPr>
          <w:rFonts w:cstheme="minorHAnsi"/>
        </w:rPr>
        <w:t xml:space="preserve">“Software Documentation” means Software information, being technical information used, or useful in, or relating to the design, development, use or maintenance of any version of a </w:t>
      </w:r>
      <w:r w:rsidR="002F276F" w:rsidRPr="008662E5">
        <w:rPr>
          <w:rFonts w:cstheme="minorHAnsi"/>
        </w:rPr>
        <w:t>S</w:t>
      </w:r>
      <w:r w:rsidRPr="008662E5">
        <w:rPr>
          <w:rFonts w:cstheme="minorHAnsi"/>
        </w:rPr>
        <w:t xml:space="preserve">oftware </w:t>
      </w:r>
      <w:proofErr w:type="spellStart"/>
      <w:r w:rsidRPr="008662E5">
        <w:rPr>
          <w:rFonts w:cstheme="minorHAnsi"/>
        </w:rPr>
        <w:t>program</w:t>
      </w:r>
      <w:r w:rsidR="004F5239" w:rsidRPr="008662E5">
        <w:rPr>
          <w:rFonts w:cstheme="minorHAnsi"/>
        </w:rPr>
        <w:t>me</w:t>
      </w:r>
      <w:proofErr w:type="spellEnd"/>
      <w:r w:rsidRPr="008662E5">
        <w:rPr>
          <w:rFonts w:cstheme="minorHAnsi"/>
        </w:rPr>
        <w:t>.</w:t>
      </w:r>
    </w:p>
    <w:p w14:paraId="3428BF63" w14:textId="77777777" w:rsidR="00B56E43" w:rsidRPr="008662E5" w:rsidRDefault="00B56E43" w:rsidP="00B56E43">
      <w:pPr>
        <w:spacing w:after="80"/>
        <w:rPr>
          <w:rFonts w:cstheme="minorHAnsi"/>
        </w:rPr>
      </w:pPr>
      <w:r w:rsidRPr="008662E5">
        <w:rPr>
          <w:rFonts w:cstheme="minorHAnsi"/>
        </w:rPr>
        <w:t>“Source Code” means Software in human readable form normally used to make modifications to it including, but not limited to, comments and procedural code such as job control language and scripts to control compilation and installation.</w:t>
      </w:r>
    </w:p>
    <w:p w14:paraId="1A431953" w14:textId="77777777" w:rsidR="00B56E43" w:rsidRPr="008662E5" w:rsidRDefault="00B56E43" w:rsidP="00507CFF">
      <w:pPr>
        <w:pStyle w:val="Rubrik3"/>
      </w:pPr>
      <w:r w:rsidRPr="008662E5">
        <w:t>General principles</w:t>
      </w:r>
    </w:p>
    <w:p w14:paraId="1B2F4F42" w14:textId="6B45DE1F" w:rsidR="00B56E43" w:rsidRPr="008662E5" w:rsidRDefault="00B56E43" w:rsidP="00B56E43">
      <w:pPr>
        <w:spacing w:after="80"/>
        <w:rPr>
          <w:rFonts w:cstheme="minorHAnsi"/>
        </w:rPr>
      </w:pPr>
      <w:r w:rsidRPr="008662E5">
        <w:rPr>
          <w:rFonts w:cstheme="minorHAnsi"/>
        </w:rPr>
        <w:t xml:space="preserve">For the avoidance of doubt, the general provisions for Access Rights provided for in this Section </w:t>
      </w:r>
      <w:r w:rsidR="005906EF" w:rsidRPr="008662E5">
        <w:rPr>
          <w:rFonts w:cstheme="minorHAnsi"/>
        </w:rPr>
        <w:t xml:space="preserve">9 </w:t>
      </w:r>
      <w:r w:rsidRPr="008662E5">
        <w:rPr>
          <w:rFonts w:cstheme="minorHAnsi"/>
        </w:rPr>
        <w:t xml:space="preserve">are applicable also to Software as far as not modified by this Section </w:t>
      </w:r>
      <w:r w:rsidR="005906EF" w:rsidRPr="008662E5">
        <w:rPr>
          <w:rFonts w:cstheme="minorHAnsi"/>
        </w:rPr>
        <w:t>9.8.</w:t>
      </w:r>
    </w:p>
    <w:p w14:paraId="0100631C" w14:textId="77777777" w:rsidR="00B56E43" w:rsidRPr="008662E5" w:rsidRDefault="00B56E43" w:rsidP="00B56E43">
      <w:pPr>
        <w:spacing w:after="80"/>
        <w:rPr>
          <w:rFonts w:cstheme="minorHAnsi"/>
        </w:rPr>
      </w:pPr>
      <w:r w:rsidRPr="008662E5">
        <w:rPr>
          <w:rFonts w:cstheme="minorHAnsi"/>
        </w:rPr>
        <w:lastRenderedPageBreak/>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06E6CB45" w14:textId="77777777" w:rsidR="00B56E43" w:rsidRPr="008662E5" w:rsidRDefault="00B56E43" w:rsidP="00DF474E">
      <w:pPr>
        <w:rPr>
          <w:rFonts w:cstheme="minorHAnsi"/>
        </w:rPr>
      </w:pPr>
      <w:r w:rsidRPr="008662E5">
        <w:rPr>
          <w:rFonts w:cstheme="minorHAnsi"/>
        </w:rPr>
        <w:t>The introduction of Software under Controlled License Terms in the Project requires the prior approval of the General Assembly to implement such introduction into the Consortium Plan.</w:t>
      </w:r>
    </w:p>
    <w:p w14:paraId="5F10BBFB" w14:textId="77777777" w:rsidR="00B56E43" w:rsidRPr="008662E5" w:rsidRDefault="00B56E43" w:rsidP="00DF474E">
      <w:pPr>
        <w:rPr>
          <w:rFonts w:cstheme="minorHAnsi"/>
        </w:rPr>
      </w:pPr>
      <w:r w:rsidRPr="008662E5">
        <w:rPr>
          <w:rFonts w:cstheme="minorHAnsi"/>
        </w:rPr>
        <w:t>[</w:t>
      </w:r>
      <w:r w:rsidRPr="008662E5">
        <w:rPr>
          <w:rFonts w:cstheme="minorHAnsi"/>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20086E14" w14:textId="77777777" w:rsidR="00B56E43" w:rsidRPr="008662E5" w:rsidRDefault="00B56E43" w:rsidP="00507CFF">
      <w:pPr>
        <w:pStyle w:val="Rubrik3"/>
      </w:pPr>
      <w:bookmarkStart w:id="191" w:name="_Ref90285850"/>
      <w:r w:rsidRPr="008662E5">
        <w:t>Access to Software</w:t>
      </w:r>
      <w:bookmarkEnd w:id="191"/>
    </w:p>
    <w:p w14:paraId="7E73C7FC" w14:textId="77777777" w:rsidR="00B56E43" w:rsidRPr="008662E5" w:rsidRDefault="00B56E43" w:rsidP="00DF474E">
      <w:pPr>
        <w:rPr>
          <w:rFonts w:cstheme="minorHAnsi"/>
        </w:rPr>
      </w:pPr>
      <w:r w:rsidRPr="008662E5">
        <w:rPr>
          <w:rFonts w:cstheme="minorHAnsi"/>
        </w:rPr>
        <w:t>Access Rights to Software that is Results shall comprise:</w:t>
      </w:r>
    </w:p>
    <w:p w14:paraId="3ACBFCC4" w14:textId="77777777" w:rsidR="00B56E43" w:rsidRPr="008662E5" w:rsidRDefault="00B56E43" w:rsidP="00DF474E">
      <w:pPr>
        <w:pStyle w:val="Punktlista"/>
        <w:rPr>
          <w:rFonts w:eastAsiaTheme="minorEastAsia" w:cstheme="minorHAnsi"/>
          <w:lang w:val="en-GB"/>
        </w:rPr>
      </w:pPr>
      <w:r w:rsidRPr="008662E5">
        <w:rPr>
          <w:rFonts w:cstheme="minorHAnsi"/>
          <w:lang w:val="en-GB"/>
        </w:rPr>
        <w:t xml:space="preserve">Access Rights to the Object Code; and, </w:t>
      </w:r>
    </w:p>
    <w:p w14:paraId="3EACCC89" w14:textId="77777777" w:rsidR="00B56E43" w:rsidRPr="008662E5" w:rsidRDefault="00B56E43" w:rsidP="00DF474E">
      <w:pPr>
        <w:pStyle w:val="Punktlista"/>
        <w:rPr>
          <w:rFonts w:eastAsiaTheme="minorEastAsia" w:cstheme="minorHAnsi"/>
          <w:lang w:val="en-GB"/>
        </w:rPr>
      </w:pPr>
      <w:r w:rsidRPr="008662E5">
        <w:rPr>
          <w:rFonts w:cstheme="minorHAnsi"/>
          <w:lang w:val="en-GB"/>
        </w:rPr>
        <w:t xml:space="preserve">where normal use of such an Object Code requires an API, Access Rights to the Object Code and such an API; and, </w:t>
      </w:r>
    </w:p>
    <w:p w14:paraId="062F7BBD" w14:textId="77777777" w:rsidR="00B56E43" w:rsidRPr="008662E5" w:rsidRDefault="00B56E43" w:rsidP="00DF474E">
      <w:pPr>
        <w:pStyle w:val="Punktlista"/>
        <w:rPr>
          <w:rFonts w:eastAsiaTheme="minorEastAsia" w:cstheme="minorHAnsi"/>
          <w:lang w:val="en-GB"/>
        </w:rPr>
      </w:pPr>
      <w:proofErr w:type="gramStart"/>
      <w:r w:rsidRPr="008662E5">
        <w:rPr>
          <w:rFonts w:cstheme="minorHAnsi"/>
          <w:lang w:val="en-GB"/>
        </w:rPr>
        <w:t>if</w:t>
      </w:r>
      <w:proofErr w:type="gramEnd"/>
      <w:r w:rsidRPr="008662E5">
        <w:rPr>
          <w:rFonts w:cstheme="minorHAnsi"/>
          <w:lang w:val="en-GB"/>
        </w:rPr>
        <w:t xml:space="preserve"> a Party can show that the execution of its tasks under the Project or the Exploitation of its own Results is technically or legally impossible without Access Rights to the Source Code, Access Rights to the Source Code to the extent necessary.</w:t>
      </w:r>
    </w:p>
    <w:p w14:paraId="66AABE93" w14:textId="77777777" w:rsidR="00B56E43" w:rsidRPr="008662E5" w:rsidRDefault="00B56E43" w:rsidP="00DF474E">
      <w:pPr>
        <w:rPr>
          <w:rFonts w:cstheme="minorHAnsi"/>
        </w:rPr>
      </w:pPr>
      <w:r w:rsidRPr="008662E5">
        <w:rPr>
          <w:rFonts w:cstheme="minorHAnsi"/>
        </w:rPr>
        <w:t>Background shall only be provided in Object Code unless otherwise agreed between the Parties concerned.</w:t>
      </w:r>
    </w:p>
    <w:p w14:paraId="3F5E0118" w14:textId="77777777" w:rsidR="00B56E43" w:rsidRPr="008662E5" w:rsidRDefault="00B56E43" w:rsidP="00507CFF">
      <w:pPr>
        <w:pStyle w:val="Rubrik3"/>
      </w:pPr>
      <w:bookmarkStart w:id="192" w:name="_Ref90285906"/>
      <w:r w:rsidRPr="008662E5">
        <w:t>Software license and sublicensing rights</w:t>
      </w:r>
      <w:bookmarkEnd w:id="192"/>
    </w:p>
    <w:p w14:paraId="145CBA95" w14:textId="77777777" w:rsidR="00B56E43" w:rsidRPr="008662E5" w:rsidRDefault="00B56E43" w:rsidP="00456E01">
      <w:pPr>
        <w:pStyle w:val="Rubrik4"/>
        <w:rPr>
          <w:rFonts w:cstheme="minorHAnsi"/>
          <w:bCs w:val="0"/>
        </w:rPr>
      </w:pPr>
      <w:r w:rsidRPr="008662E5">
        <w:rPr>
          <w:rFonts w:cstheme="minorHAnsi"/>
        </w:rPr>
        <w:t>Object Code</w:t>
      </w:r>
    </w:p>
    <w:p w14:paraId="446E96D5" w14:textId="77777777" w:rsidR="00B56E43" w:rsidRPr="008662E5" w:rsidRDefault="00B56E43" w:rsidP="00DF474E">
      <w:pPr>
        <w:pStyle w:val="Rubrik5"/>
        <w:rPr>
          <w:rFonts w:cstheme="minorHAnsi"/>
        </w:rPr>
      </w:pPr>
      <w:bookmarkStart w:id="193" w:name="_Ref90285778"/>
      <w:r w:rsidRPr="008662E5">
        <w:rPr>
          <w:rFonts w:cstheme="minorHAnsi"/>
        </w:rPr>
        <w:t>Results - Rights of a Party</w:t>
      </w:r>
      <w:bookmarkEnd w:id="193"/>
    </w:p>
    <w:p w14:paraId="619D45C4" w14:textId="72674C36" w:rsidR="00B56E43" w:rsidRPr="008662E5" w:rsidRDefault="00B56E43" w:rsidP="00DF474E">
      <w:pPr>
        <w:rPr>
          <w:rFonts w:cstheme="minorHAnsi"/>
        </w:rPr>
      </w:pPr>
      <w:r w:rsidRPr="008662E5">
        <w:rPr>
          <w:rFonts w:cstheme="minorHAnsi"/>
        </w:rPr>
        <w:t xml:space="preserve">Where a Party has Access Rights to Object Code and/or API that is Results for Exploitation, such Access shall, in addition to the Access for Exploitation foreseen in Section </w:t>
      </w:r>
      <w:r w:rsidR="005906EF" w:rsidRPr="008662E5">
        <w:rPr>
          <w:rFonts w:cstheme="minorHAnsi"/>
        </w:rPr>
        <w:t>9.4</w:t>
      </w:r>
      <w:r w:rsidRPr="008662E5">
        <w:rPr>
          <w:rFonts w:cstheme="minorHAnsi"/>
        </w:rPr>
        <w:t xml:space="preserve">, as far as </w:t>
      </w:r>
      <w:proofErr w:type="gramStart"/>
      <w:r w:rsidRPr="008662E5">
        <w:rPr>
          <w:rFonts w:cstheme="minorHAnsi"/>
        </w:rPr>
        <w:t>Needed</w:t>
      </w:r>
      <w:proofErr w:type="gramEnd"/>
      <w:r w:rsidRPr="008662E5">
        <w:rPr>
          <w:rFonts w:cstheme="minorHAnsi"/>
        </w:rPr>
        <w:t xml:space="preserve"> for the Exploitation of the Party’s own Results, comprise the right:</w:t>
      </w:r>
    </w:p>
    <w:p w14:paraId="698A489E" w14:textId="77777777" w:rsidR="00B56E43" w:rsidRPr="008662E5" w:rsidRDefault="00B56E43" w:rsidP="00DF474E">
      <w:pPr>
        <w:pStyle w:val="Punktlista"/>
        <w:rPr>
          <w:rFonts w:cstheme="minorHAnsi"/>
        </w:rPr>
      </w:pPr>
      <w:r w:rsidRPr="008662E5">
        <w:rPr>
          <w:rFonts w:cstheme="minorHAnsi"/>
        </w:rPr>
        <w:t xml:space="preserve">to make an agreed number of copies of Object Code and API; and </w:t>
      </w:r>
    </w:p>
    <w:p w14:paraId="7910BC1F" w14:textId="77777777" w:rsidR="00B56E43" w:rsidRPr="008662E5" w:rsidRDefault="00B56E43" w:rsidP="00DF474E">
      <w:pPr>
        <w:pStyle w:val="Punktlista"/>
        <w:rPr>
          <w:rFonts w:cstheme="minorHAnsi"/>
        </w:rPr>
      </w:pPr>
      <w:r w:rsidRPr="008662E5">
        <w:rPr>
          <w:rFonts w:cstheme="minorHAnsi"/>
        </w:rPr>
        <w:t xml:space="preserve">to distribute, make available, market, sell and offer for sale such Object Code and API </w:t>
      </w:r>
      <w:r w:rsidRPr="008662E5">
        <w:rPr>
          <w:rFonts w:cstheme="minorHAnsi"/>
          <w:highlight w:val="yellow"/>
        </w:rPr>
        <w:t>alone or</w:t>
      </w:r>
      <w:r w:rsidRPr="008662E5">
        <w:rPr>
          <w:rFonts w:cstheme="minorHAnsi"/>
        </w:rPr>
        <w:t xml:space="preserve"> as part of or in connection with products or services of the Party having the Access Rights;</w:t>
      </w:r>
    </w:p>
    <w:p w14:paraId="120DF297" w14:textId="77777777" w:rsidR="00B56E43" w:rsidRPr="008662E5" w:rsidRDefault="00B56E43" w:rsidP="00265E06">
      <w:pPr>
        <w:rPr>
          <w:rFonts w:cstheme="minorHAnsi"/>
        </w:rPr>
      </w:pPr>
      <w:proofErr w:type="gramStart"/>
      <w:r w:rsidRPr="008662E5">
        <w:rPr>
          <w:rFonts w:cstheme="minorHAnsi"/>
        </w:rPr>
        <w:t>provided</w:t>
      </w:r>
      <w:proofErr w:type="gramEnd"/>
      <w:r w:rsidRPr="008662E5">
        <w:rPr>
          <w:rFonts w:cstheme="minorHAnsi"/>
        </w:rPr>
        <w:t xml:space="preserve"> however that any product, process or service has been developed by the Party having the Access Rights in accordance with its rights to exploit Object Code and API for its own Results.</w:t>
      </w:r>
    </w:p>
    <w:p w14:paraId="3C20521D" w14:textId="1B8018CA" w:rsidR="00B56E43" w:rsidRPr="008662E5" w:rsidRDefault="00B56E43" w:rsidP="00DF474E">
      <w:pPr>
        <w:rPr>
          <w:rFonts w:cstheme="minorHAnsi"/>
        </w:rPr>
      </w:pPr>
      <w:r w:rsidRPr="008662E5">
        <w:rPr>
          <w:rFonts w:cstheme="minorHAnsi"/>
        </w:rPr>
        <w:t>If it is intended to use the services of a third party for the purposes of this Section</w:t>
      </w:r>
      <w:r w:rsidR="005906EF" w:rsidRPr="008662E5">
        <w:rPr>
          <w:rFonts w:cstheme="minorHAnsi"/>
        </w:rPr>
        <w:t xml:space="preserve"> 9.8.4.1.1</w:t>
      </w:r>
      <w:r w:rsidRPr="008662E5">
        <w:rPr>
          <w:rFonts w:cstheme="minorHAnsi"/>
        </w:rPr>
        <w:t xml:space="preserve">, the Parties concerned shall agree on the terms thereof with due observance of the interests of the Party granting the Access Rights as set out in Section </w:t>
      </w:r>
      <w:r w:rsidR="00B23A08" w:rsidRPr="008662E5">
        <w:rPr>
          <w:rFonts w:cstheme="minorHAnsi"/>
        </w:rPr>
        <w:t>9.2</w:t>
      </w:r>
      <w:r w:rsidRPr="008662E5">
        <w:rPr>
          <w:rFonts w:cstheme="minorHAnsi"/>
        </w:rPr>
        <w:t xml:space="preserve"> of this Consortium Agreement.</w:t>
      </w:r>
    </w:p>
    <w:p w14:paraId="3EFAF269" w14:textId="77777777" w:rsidR="00B56E43" w:rsidRPr="008662E5" w:rsidRDefault="00B56E43" w:rsidP="00DF474E">
      <w:pPr>
        <w:pStyle w:val="Rubrik5"/>
        <w:rPr>
          <w:rFonts w:cstheme="minorHAnsi"/>
        </w:rPr>
      </w:pPr>
      <w:r w:rsidRPr="008662E5">
        <w:rPr>
          <w:rFonts w:cstheme="minorHAnsi"/>
        </w:rPr>
        <w:t>Results - Rights to grant sublicenses to end-users</w:t>
      </w:r>
    </w:p>
    <w:p w14:paraId="3C3271BF" w14:textId="77777777" w:rsidR="00B56E43" w:rsidRPr="008662E5" w:rsidRDefault="00B56E43" w:rsidP="00DF474E">
      <w:pPr>
        <w:rPr>
          <w:rFonts w:cstheme="minorHAnsi"/>
        </w:rPr>
      </w:pPr>
      <w:r w:rsidRPr="008662E5">
        <w:rPr>
          <w:rFonts w:cstheme="minorHAnsi"/>
        </w:rP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w:t>
      </w:r>
      <w:r w:rsidRPr="008662E5">
        <w:rPr>
          <w:rFonts w:cstheme="minorHAnsi"/>
        </w:rPr>
        <w:lastRenderedPageBreak/>
        <w:t xml:space="preserve">relevant product or service to use the Object Code </w:t>
      </w:r>
      <w:r w:rsidRPr="008662E5">
        <w:rPr>
          <w:rFonts w:cstheme="minorHAnsi"/>
          <w:highlight w:val="yellow"/>
        </w:rPr>
        <w:t>alone or</w:t>
      </w:r>
      <w:r w:rsidRPr="008662E5">
        <w:rPr>
          <w:rFonts w:cstheme="minorHAnsi"/>
        </w:rPr>
        <w:t xml:space="preserve"> as part of or in connection with or integrated into products and services of the Party having the Access Rights and, as far as technically essential: </w:t>
      </w:r>
    </w:p>
    <w:p w14:paraId="764290CA" w14:textId="77777777" w:rsidR="00B56E43" w:rsidRPr="008662E5" w:rsidRDefault="00B56E43" w:rsidP="00DF474E">
      <w:pPr>
        <w:pStyle w:val="Punktlista"/>
        <w:rPr>
          <w:rFonts w:cstheme="minorHAnsi"/>
          <w:lang w:eastAsia="de-DE"/>
        </w:rPr>
      </w:pPr>
      <w:r w:rsidRPr="008662E5">
        <w:rPr>
          <w:rFonts w:cstheme="minorHAnsi"/>
          <w:lang w:eastAsia="de-DE"/>
        </w:rPr>
        <w:t>to maintain such product/service;</w:t>
      </w:r>
    </w:p>
    <w:p w14:paraId="72B97E81" w14:textId="77777777" w:rsidR="00B56E43" w:rsidRPr="008662E5" w:rsidRDefault="00B56E43" w:rsidP="00DF474E">
      <w:pPr>
        <w:pStyle w:val="Punktlista"/>
        <w:rPr>
          <w:rFonts w:cstheme="minorHAnsi"/>
          <w:lang w:eastAsia="de-DE"/>
        </w:rPr>
      </w:pPr>
      <w:r w:rsidRPr="008662E5">
        <w:rPr>
          <w:rFonts w:cstheme="minorHAnsi"/>
          <w:lang w:eastAsia="de-DE"/>
        </w:rPr>
        <w:t xml:space="preserve">to create for its own end-use interacting interoperable </w:t>
      </w:r>
      <w:r w:rsidR="002F276F" w:rsidRPr="008662E5">
        <w:rPr>
          <w:rFonts w:cstheme="minorHAnsi"/>
          <w:lang w:eastAsia="de-DE"/>
        </w:rPr>
        <w:t>S</w:t>
      </w:r>
      <w:r w:rsidRPr="008662E5">
        <w:rPr>
          <w:rFonts w:cstheme="minorHAnsi"/>
          <w:lang w:eastAsia="de-DE"/>
        </w:rPr>
        <w:t>oftware in accordance with the Directive 2009/24/EC of the European Parliament and of the Council of 23 April 2009 on the legal protection of computer programs</w:t>
      </w:r>
      <w:r w:rsidR="001D553C" w:rsidRPr="008662E5">
        <w:rPr>
          <w:rFonts w:cstheme="minorHAnsi"/>
          <w:lang w:eastAsia="de-DE"/>
        </w:rPr>
        <w:t>.</w:t>
      </w:r>
    </w:p>
    <w:p w14:paraId="51371512" w14:textId="77777777" w:rsidR="00B56E43" w:rsidRPr="008662E5" w:rsidRDefault="00B56E43" w:rsidP="00DF474E">
      <w:pPr>
        <w:pStyle w:val="Rubrik5"/>
        <w:rPr>
          <w:rFonts w:cstheme="minorHAnsi"/>
        </w:rPr>
      </w:pPr>
      <w:r w:rsidRPr="008662E5">
        <w:rPr>
          <w:rFonts w:cstheme="minorHAnsi"/>
        </w:rPr>
        <w:t>Background</w:t>
      </w:r>
    </w:p>
    <w:p w14:paraId="49303745" w14:textId="77777777" w:rsidR="00B56E43" w:rsidRPr="008662E5" w:rsidRDefault="00B56E43" w:rsidP="00DF474E">
      <w:pPr>
        <w:rPr>
          <w:rFonts w:cstheme="minorHAnsi"/>
        </w:rPr>
      </w:pPr>
      <w:r w:rsidRPr="008662E5">
        <w:rPr>
          <w:rFonts w:cstheme="minorHAnsi"/>
        </w:rPr>
        <w:t>For the avoidance of doubt, where a Party has Access Rights to Object Code and/or API that is Background for Exploitation, Access Rights exclude the right to sublicense. Such sublicensing rights may, however, be negotiated between the Parties.</w:t>
      </w:r>
    </w:p>
    <w:p w14:paraId="59C522D6" w14:textId="77777777" w:rsidR="00B56E43" w:rsidRPr="008662E5" w:rsidRDefault="00B56E43" w:rsidP="006B463E">
      <w:pPr>
        <w:pStyle w:val="Rubrik4"/>
        <w:rPr>
          <w:bCs w:val="0"/>
        </w:rPr>
      </w:pPr>
      <w:r w:rsidRPr="008662E5">
        <w:t>Source Code</w:t>
      </w:r>
    </w:p>
    <w:p w14:paraId="7AD66499" w14:textId="77777777" w:rsidR="00B56E43" w:rsidRPr="008662E5" w:rsidRDefault="00B56E43" w:rsidP="00DF474E">
      <w:pPr>
        <w:pStyle w:val="Rubrik5"/>
        <w:rPr>
          <w:rFonts w:cstheme="minorHAnsi"/>
        </w:rPr>
      </w:pPr>
      <w:bookmarkStart w:id="194" w:name="_Ref90285878"/>
      <w:r w:rsidRPr="008662E5">
        <w:rPr>
          <w:rFonts w:cstheme="minorHAnsi"/>
        </w:rPr>
        <w:t>Results - Rights of a Party</w:t>
      </w:r>
      <w:bookmarkEnd w:id="194"/>
    </w:p>
    <w:p w14:paraId="0DDE4143" w14:textId="1C43CF82" w:rsidR="00B56E43" w:rsidRPr="008662E5" w:rsidRDefault="00B56E43" w:rsidP="00DF474E">
      <w:pPr>
        <w:rPr>
          <w:rFonts w:cstheme="minorHAnsi"/>
          <w:i/>
        </w:rPr>
      </w:pPr>
      <w:r w:rsidRPr="008662E5">
        <w:rPr>
          <w:rFonts w:cstheme="minorHAnsi"/>
        </w:rPr>
        <w:t xml:space="preserve">Where, in accordance with Section </w:t>
      </w:r>
      <w:r w:rsidR="00B23A08" w:rsidRPr="008662E5">
        <w:rPr>
          <w:rFonts w:cstheme="minorHAnsi"/>
        </w:rPr>
        <w:t>9.8.3</w:t>
      </w:r>
      <w:r w:rsidRPr="008662E5">
        <w:rPr>
          <w:rFonts w:cstheme="minorHAnsi"/>
        </w:rPr>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27A6E99" w14:textId="6F3002E3" w:rsidR="00B56E43" w:rsidRPr="008662E5" w:rsidRDefault="00B56E43" w:rsidP="00DF474E">
      <w:pPr>
        <w:rPr>
          <w:rFonts w:cstheme="minorHAnsi"/>
          <w:b/>
        </w:rPr>
      </w:pPr>
      <w:r w:rsidRPr="008662E5">
        <w:rPr>
          <w:rFonts w:cstheme="minorHAnsi"/>
        </w:rPr>
        <w:t xml:space="preserve">If it is intended to use the services of a third party for the purposes of this Section </w:t>
      </w:r>
      <w:r w:rsidR="00B23A08" w:rsidRPr="008662E5">
        <w:rPr>
          <w:rFonts w:cstheme="minorHAnsi"/>
        </w:rPr>
        <w:t>9.8.4.2.1</w:t>
      </w:r>
      <w:r w:rsidRPr="008662E5">
        <w:rPr>
          <w:rFonts w:cstheme="minorHAnsi"/>
        </w:rPr>
        <w:t xml:space="preserve">, the Parties shall agree on the terms thereof, with due observance of the interests of the Party granting the Access Rights as set out in Section </w:t>
      </w:r>
      <w:r w:rsidR="00B23A08" w:rsidRPr="008662E5">
        <w:rPr>
          <w:rFonts w:cstheme="minorHAnsi"/>
        </w:rPr>
        <w:t>9.2</w:t>
      </w:r>
      <w:r w:rsidRPr="008662E5">
        <w:rPr>
          <w:rFonts w:cstheme="minorHAnsi"/>
        </w:rPr>
        <w:t xml:space="preserve"> of this Consortium Agreement.</w:t>
      </w:r>
    </w:p>
    <w:p w14:paraId="4DF1B374" w14:textId="77777777" w:rsidR="00B56E43" w:rsidRPr="008662E5" w:rsidRDefault="00B56E43" w:rsidP="00DF474E">
      <w:pPr>
        <w:pStyle w:val="Rubrik5"/>
        <w:rPr>
          <w:rFonts w:cstheme="minorHAnsi"/>
        </w:rPr>
      </w:pPr>
      <w:r w:rsidRPr="008662E5">
        <w:rPr>
          <w:rFonts w:cstheme="minorHAnsi"/>
        </w:rPr>
        <w:t>Results – Rights to grant sublicenses to end-users</w:t>
      </w:r>
    </w:p>
    <w:p w14:paraId="4C7E5B1B" w14:textId="77777777" w:rsidR="00B56E43" w:rsidRPr="008662E5" w:rsidRDefault="00B56E43" w:rsidP="00DF474E">
      <w:pPr>
        <w:rPr>
          <w:rFonts w:cstheme="minorHAnsi"/>
        </w:rPr>
      </w:pPr>
      <w:r w:rsidRPr="008662E5">
        <w:rPr>
          <w:rFonts w:cstheme="minorHAnsi"/>
        </w:rPr>
        <w:t xml:space="preserve">In addition, Access Rights, as far as </w:t>
      </w:r>
      <w:proofErr w:type="gramStart"/>
      <w:r w:rsidRPr="008662E5">
        <w:rPr>
          <w:rFonts w:cstheme="minorHAnsi"/>
        </w:rPr>
        <w:t>Needed</w:t>
      </w:r>
      <w:proofErr w:type="gramEnd"/>
      <w:r w:rsidRPr="008662E5">
        <w:rPr>
          <w:rFonts w:cstheme="minorHAnsi"/>
        </w:rPr>
        <w:t xml:space="preserve"> for the Exploitation of the Party’s own Results, shall comprise the right to sublicense such Source Code, but solely for purpose of adaptation, error correction, maintenance and/or support of the Software.</w:t>
      </w:r>
    </w:p>
    <w:p w14:paraId="2679FF37" w14:textId="77777777" w:rsidR="00B56E43" w:rsidRPr="008662E5" w:rsidRDefault="00B56E43" w:rsidP="00DF474E">
      <w:pPr>
        <w:rPr>
          <w:rFonts w:cstheme="minorHAnsi"/>
        </w:rPr>
      </w:pPr>
      <w:r w:rsidRPr="008662E5">
        <w:rPr>
          <w:rFonts w:cstheme="minorHAnsi"/>
        </w:rPr>
        <w:t>Further sublicensing of Source Code is explicitly excluded.</w:t>
      </w:r>
    </w:p>
    <w:p w14:paraId="3140A3BE" w14:textId="77777777" w:rsidR="00B56E43" w:rsidRPr="008662E5" w:rsidRDefault="00B56E43" w:rsidP="00DF474E">
      <w:pPr>
        <w:pStyle w:val="Rubrik5"/>
        <w:rPr>
          <w:rFonts w:cstheme="minorHAnsi"/>
        </w:rPr>
      </w:pPr>
      <w:r w:rsidRPr="008662E5">
        <w:rPr>
          <w:rFonts w:cstheme="minorHAnsi"/>
        </w:rPr>
        <w:t>Background</w:t>
      </w:r>
    </w:p>
    <w:p w14:paraId="17D683CC" w14:textId="77777777" w:rsidR="00B56E43" w:rsidRPr="008662E5" w:rsidRDefault="00B56E43" w:rsidP="00DF474E">
      <w:pPr>
        <w:rPr>
          <w:rFonts w:cstheme="minorHAnsi"/>
        </w:rPr>
      </w:pPr>
      <w:r w:rsidRPr="008662E5">
        <w:rPr>
          <w:rFonts w:cstheme="minorHAnsi"/>
        </w:rPr>
        <w:t>For the avoidance of doubt, where a Party has Access Rights to Source Code that is Background for Exploitation, Access Rights exclude the right to sublicense. Such sublicensing rights may, however, be negotiated between the Parties.</w:t>
      </w:r>
    </w:p>
    <w:p w14:paraId="1B8ADF6F" w14:textId="77777777" w:rsidR="00B56E43" w:rsidRPr="008662E5" w:rsidRDefault="00B56E43" w:rsidP="00507CFF">
      <w:pPr>
        <w:pStyle w:val="Rubrik3"/>
      </w:pPr>
      <w:r w:rsidRPr="008662E5">
        <w:t>Specific formalities</w:t>
      </w:r>
    </w:p>
    <w:p w14:paraId="39AA7340" w14:textId="1FEBB2FB" w:rsidR="00BA7DC0" w:rsidRPr="008662E5" w:rsidRDefault="00B56E43" w:rsidP="00DC0B07">
      <w:pPr>
        <w:rPr>
          <w:rFonts w:cstheme="minorHAnsi"/>
        </w:rPr>
      </w:pPr>
      <w:r w:rsidRPr="008662E5">
        <w:rPr>
          <w:rFonts w:cstheme="minorHAnsi"/>
        </w:rPr>
        <w:t xml:space="preserve">Each sublicense granted according to the provisions of Section </w:t>
      </w:r>
      <w:r w:rsidR="00B23A08" w:rsidRPr="008662E5">
        <w:rPr>
          <w:rFonts w:cstheme="minorHAnsi"/>
        </w:rPr>
        <w:t>9.8.4</w:t>
      </w:r>
      <w:r w:rsidRPr="008662E5">
        <w:rPr>
          <w:rFonts w:cstheme="minorHAnsi"/>
        </w:rPr>
        <w:t xml:space="preserve"> shall be made by a traceable agreement specifying and protecting the proprietary rights of the Party or Parties concerned.</w:t>
      </w:r>
    </w:p>
    <w:sectPr w:rsidR="00BA7DC0" w:rsidRPr="008662E5" w:rsidSect="00B76D6E">
      <w:headerReference w:type="default" r:id="rId20"/>
      <w:footerReference w:type="default" r:id="rId21"/>
      <w:pgSz w:w="11906" w:h="16838"/>
      <w:pgMar w:top="1418" w:right="1418" w:bottom="1134" w:left="1418"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UULegal" w:date="2024-02-15T14:02:00Z" w:initials="UU">
    <w:p w14:paraId="3288077A" w14:textId="0987014F" w:rsidR="00E81EE4" w:rsidRDefault="00E81EE4">
      <w:pPr>
        <w:pStyle w:val="Kommentarer"/>
      </w:pPr>
      <w:r>
        <w:rPr>
          <w:rStyle w:val="Kommentarsreferens"/>
        </w:rPr>
        <w:annotationRef/>
      </w:r>
      <w:r>
        <w:t>Chose as applicable</w:t>
      </w:r>
    </w:p>
  </w:comment>
  <w:comment w:id="31" w:author="UULegal" w:date="2024-02-15T14:03:00Z" w:initials="UU">
    <w:p w14:paraId="4E666A85" w14:textId="5AA564C8" w:rsidR="00E81EE4" w:rsidRDefault="00E81EE4">
      <w:pPr>
        <w:pStyle w:val="Kommentarer"/>
      </w:pPr>
      <w:r>
        <w:rPr>
          <w:rStyle w:val="Kommentarsreferens"/>
        </w:rPr>
        <w:annotationRef/>
      </w:r>
      <w:r>
        <w:t>Chose as applicable</w:t>
      </w:r>
    </w:p>
  </w:comment>
  <w:comment w:id="41" w:author="UULegal" w:date="2024-02-15T14:03:00Z" w:initials="UU">
    <w:p w14:paraId="54A61AC1" w14:textId="23643C8A" w:rsidR="00E81EE4" w:rsidRDefault="00E81EE4">
      <w:pPr>
        <w:pStyle w:val="Kommentarer"/>
      </w:pPr>
      <w:r>
        <w:rPr>
          <w:rStyle w:val="Kommentarsreferens"/>
        </w:rPr>
        <w:annotationRef/>
      </w:r>
      <w:r>
        <w:t>Remove if not applicable</w:t>
      </w:r>
    </w:p>
  </w:comment>
  <w:comment w:id="44" w:author="UULegal" w:date="2024-02-15T14:04:00Z" w:initials="UU">
    <w:p w14:paraId="1F7A4A8A" w14:textId="43C8618E" w:rsidR="00E81EE4" w:rsidRDefault="00E81EE4">
      <w:pPr>
        <w:pStyle w:val="Kommentarer"/>
      </w:pPr>
      <w:r>
        <w:rPr>
          <w:rStyle w:val="Kommentarsreferens"/>
        </w:rPr>
        <w:annotationRef/>
      </w:r>
      <w:r>
        <w:t>Replace Section 6 with Option: Module GOV LP (at the end of the document) for Medium or Large scale projects as relevant</w:t>
      </w:r>
    </w:p>
  </w:comment>
  <w:comment w:id="50" w:author="UULegal" w:date="2024-02-15T14:05:00Z" w:initials="UU">
    <w:p w14:paraId="4F6B5297" w14:textId="76EDC30A" w:rsidR="00E81EE4" w:rsidRDefault="00E81EE4">
      <w:pPr>
        <w:pStyle w:val="Kommentarer"/>
      </w:pPr>
      <w:r>
        <w:rPr>
          <w:rStyle w:val="Kommentarsreferens"/>
        </w:rPr>
        <w:annotationRef/>
      </w:r>
      <w:r>
        <w:t>To be removed if not applicable (cf. Section 6.5)</w:t>
      </w:r>
    </w:p>
  </w:comment>
  <w:comment w:id="60" w:author="UULegal" w:date="2024-02-15T14:06:00Z" w:initials="UU">
    <w:p w14:paraId="5F4B7839" w14:textId="7743143F" w:rsidR="00E81EE4" w:rsidRDefault="00E81EE4">
      <w:pPr>
        <w:pStyle w:val="Kommentarer"/>
      </w:pPr>
      <w:r>
        <w:rPr>
          <w:rStyle w:val="Kommentarsreferens"/>
        </w:rPr>
        <w:annotationRef/>
      </w:r>
      <w:r>
        <w:t>To be removed if not applicable (cf. Section 6.3.7)</w:t>
      </w:r>
    </w:p>
  </w:comment>
  <w:comment w:id="68" w:author="UULegal" w:date="2024-02-15T14:06:00Z" w:initials="UU">
    <w:p w14:paraId="129B7C16" w14:textId="7B3BEEA2" w:rsidR="00E81EE4" w:rsidRDefault="00E81EE4">
      <w:pPr>
        <w:pStyle w:val="Kommentarer"/>
      </w:pPr>
      <w:r>
        <w:rPr>
          <w:rStyle w:val="Kommentarsreferens"/>
        </w:rPr>
        <w:annotationRef/>
      </w:r>
      <w:r>
        <w:t>Chose as applicable</w:t>
      </w:r>
    </w:p>
  </w:comment>
  <w:comment w:id="70" w:author="UULegal" w:date="2024-02-15T14:07:00Z" w:initials="UU">
    <w:p w14:paraId="1F5CE290" w14:textId="7FDEE842" w:rsidR="00E81EE4" w:rsidRDefault="00E81EE4">
      <w:pPr>
        <w:pStyle w:val="Kommentarer"/>
      </w:pPr>
      <w:r>
        <w:rPr>
          <w:rStyle w:val="Kommentarsreferens"/>
        </w:rPr>
        <w:annotationRef/>
      </w:r>
      <w:r>
        <w:t>Chose as applicable</w:t>
      </w:r>
    </w:p>
  </w:comment>
  <w:comment w:id="71" w:author="UULegal" w:date="2024-02-15T14:07:00Z" w:initials="UU">
    <w:p w14:paraId="13BDD52F" w14:textId="28214B8A" w:rsidR="00E81EE4" w:rsidRDefault="00E81EE4">
      <w:pPr>
        <w:pStyle w:val="Kommentarer"/>
      </w:pPr>
      <w:r>
        <w:rPr>
          <w:rStyle w:val="Kommentarsreferens"/>
        </w:rPr>
        <w:annotationRef/>
      </w:r>
      <w:r>
        <w:t>Chose as applicable</w:t>
      </w:r>
    </w:p>
  </w:comment>
  <w:comment w:id="77" w:author="UULegal" w:date="2024-02-15T14:07:00Z" w:initials="UU">
    <w:p w14:paraId="62F9B43D" w14:textId="6990D232" w:rsidR="00E81EE4" w:rsidRDefault="00E81EE4">
      <w:pPr>
        <w:pStyle w:val="Kommentarer"/>
      </w:pPr>
      <w:r>
        <w:rPr>
          <w:rStyle w:val="Kommentarsreferens"/>
        </w:rPr>
        <w:annotationRef/>
      </w:r>
      <w:r>
        <w:t>Chose as applicable</w:t>
      </w:r>
    </w:p>
  </w:comment>
  <w:comment w:id="109" w:author="UULegal" w:date="2024-02-15T14:11:00Z" w:initials="UU">
    <w:p w14:paraId="0A0C7454" w14:textId="06504818" w:rsidR="00E81EE4" w:rsidRDefault="00E81EE4">
      <w:pPr>
        <w:pStyle w:val="Kommentarer"/>
      </w:pPr>
      <w:r>
        <w:rPr>
          <w:rStyle w:val="Kommentarsreferens"/>
        </w:rPr>
        <w:annotationRef/>
      </w:r>
      <w:r>
        <w:t>If needed for the project, extended provisions for Software are available under Option: MODULE IPR SC at the end of this document, which can replace this Section 9.8</w:t>
      </w:r>
    </w:p>
  </w:comment>
  <w:comment w:id="134" w:author="UULegal" w:date="2024-02-15T14:11:00Z" w:initials="UU">
    <w:p w14:paraId="55255377" w14:textId="159FC242" w:rsidR="00E81EE4" w:rsidRDefault="00E81EE4">
      <w:pPr>
        <w:pStyle w:val="Kommentarer"/>
      </w:pPr>
      <w:r>
        <w:rPr>
          <w:rStyle w:val="Kommentarsreferens"/>
        </w:rPr>
        <w:annotationRef/>
      </w:r>
      <w:r>
        <w:t>To be removed if not applicable</w:t>
      </w:r>
    </w:p>
  </w:comment>
  <w:comment w:id="139" w:author="UULegal" w:date="2024-02-15T14:12:00Z" w:initials="UU">
    <w:p w14:paraId="1906722B" w14:textId="5167F37E" w:rsidR="00E81EE4" w:rsidRDefault="00E81EE4">
      <w:pPr>
        <w:pStyle w:val="Kommentarer"/>
      </w:pPr>
      <w:r>
        <w:rPr>
          <w:rStyle w:val="Kommentarsreferens"/>
        </w:rPr>
        <w:annotationRef/>
      </w:r>
      <w:r>
        <w:t>Chose as applicable</w:t>
      </w:r>
    </w:p>
  </w:comment>
  <w:comment w:id="144" w:author="UULegal" w:date="2024-02-15T14:12:00Z" w:initials="UU">
    <w:p w14:paraId="1AC9BD34" w14:textId="053FB311" w:rsidR="00E81EE4" w:rsidRDefault="00E81EE4">
      <w:pPr>
        <w:pStyle w:val="Kommentarer"/>
      </w:pPr>
      <w:r>
        <w:rPr>
          <w:rStyle w:val="Kommentarsreferens"/>
        </w:rPr>
        <w:annotationRef/>
      </w:r>
      <w:r>
        <w:t>Chose as applicable (normally, UU recommends Option 3, courts)</w:t>
      </w:r>
    </w:p>
  </w:comment>
  <w:comment w:id="165" w:author="UULegal" w:date="2024-02-15T14:13:00Z" w:initials="UU">
    <w:p w14:paraId="4340E4B1" w14:textId="301E55E0" w:rsidR="00F8207A" w:rsidRDefault="00F8207A">
      <w:pPr>
        <w:pStyle w:val="Kommentarer"/>
      </w:pPr>
      <w:r>
        <w:rPr>
          <w:rStyle w:val="Kommentarsreferens"/>
        </w:rPr>
        <w:annotationRef/>
      </w:r>
      <w:r>
        <w:t xml:space="preserve">Chose as </w:t>
      </w:r>
      <w:proofErr w:type="spellStart"/>
      <w:r>
        <w:t>applicbale</w:t>
      </w:r>
      <w:proofErr w:type="spellEnd"/>
    </w:p>
  </w:comment>
  <w:comment w:id="166" w:author="UULegal" w:date="2024-02-15T14:14:00Z" w:initials="UU">
    <w:p w14:paraId="6E611E1B" w14:textId="649A611B" w:rsidR="00F8207A" w:rsidRDefault="00F8207A">
      <w:pPr>
        <w:pStyle w:val="Kommentarer"/>
      </w:pPr>
      <w:r>
        <w:rPr>
          <w:rStyle w:val="Kommentarsreferens"/>
        </w:rPr>
        <w:annotationRef/>
      </w:r>
      <w:r>
        <w:t>Chose as applicable</w:t>
      </w:r>
    </w:p>
  </w:comment>
  <w:comment w:id="171" w:author="UULegal" w:date="2024-02-15T14:15:00Z" w:initials="UU">
    <w:p w14:paraId="3A7E6B1F" w14:textId="14B2B622" w:rsidR="00F8207A" w:rsidRDefault="00F8207A">
      <w:pPr>
        <w:pStyle w:val="Kommentarer"/>
      </w:pPr>
      <w:r>
        <w:rPr>
          <w:rStyle w:val="Kommentarsreferens"/>
        </w:rPr>
        <w:annotationRef/>
      </w:r>
      <w:r>
        <w:t>Remove if not applicable</w:t>
      </w:r>
    </w:p>
  </w:comment>
  <w:comment w:id="181" w:author="UULegal" w:date="2024-02-15T14:17:00Z" w:initials="UU">
    <w:p w14:paraId="46F23975" w14:textId="434B47B0" w:rsidR="00F8207A" w:rsidRDefault="00F8207A">
      <w:pPr>
        <w:pStyle w:val="Kommentarer"/>
      </w:pPr>
      <w:r>
        <w:rPr>
          <w:rStyle w:val="Kommentarsreferens"/>
        </w:rPr>
        <w:annotationRef/>
      </w:r>
      <w:r>
        <w:t>Remove if not applicable (cf. Section 6.5)</w:t>
      </w:r>
    </w:p>
  </w:comment>
  <w:comment w:id="184" w:author="UULegal" w:date="2024-02-15T14:19:00Z" w:initials="UU">
    <w:p w14:paraId="174BCD32" w14:textId="1B7E63F1" w:rsidR="00F8207A" w:rsidRDefault="00F8207A">
      <w:pPr>
        <w:pStyle w:val="Kommentarer"/>
      </w:pPr>
      <w:r>
        <w:rPr>
          <w:rStyle w:val="Kommentarsreferens"/>
        </w:rPr>
        <w:annotationRef/>
      </w:r>
      <w:r>
        <w:t>To be removed if not applicable (cf. Section 6.3.1.2)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88077A" w15:done="0"/>
  <w15:commentEx w15:paraId="4E666A85" w15:done="0"/>
  <w15:commentEx w15:paraId="54A61AC1" w15:done="0"/>
  <w15:commentEx w15:paraId="1F7A4A8A" w15:done="0"/>
  <w15:commentEx w15:paraId="4F6B5297" w15:done="0"/>
  <w15:commentEx w15:paraId="5F4B7839" w15:done="0"/>
  <w15:commentEx w15:paraId="129B7C16" w15:done="0"/>
  <w15:commentEx w15:paraId="1F5CE290" w15:done="0"/>
  <w15:commentEx w15:paraId="13BDD52F" w15:done="0"/>
  <w15:commentEx w15:paraId="62F9B43D" w15:done="0"/>
  <w15:commentEx w15:paraId="0A0C7454" w15:done="0"/>
  <w15:commentEx w15:paraId="55255377" w15:done="0"/>
  <w15:commentEx w15:paraId="1906722B" w15:done="0"/>
  <w15:commentEx w15:paraId="1AC9BD34" w15:done="0"/>
  <w15:commentEx w15:paraId="4340E4B1" w15:done="0"/>
  <w15:commentEx w15:paraId="6E611E1B" w15:done="0"/>
  <w15:commentEx w15:paraId="3A7E6B1F" w15:done="0"/>
  <w15:commentEx w15:paraId="46F23975" w15:done="0"/>
  <w15:commentEx w15:paraId="174BCD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4E08" w14:textId="77777777" w:rsidR="00E81EE4" w:rsidRDefault="00E81EE4" w:rsidP="00EA7AF5">
      <w:r>
        <w:separator/>
      </w:r>
    </w:p>
  </w:endnote>
  <w:endnote w:type="continuationSeparator" w:id="0">
    <w:p w14:paraId="663DB300" w14:textId="77777777" w:rsidR="00E81EE4" w:rsidRDefault="00E81EE4" w:rsidP="00EA7AF5">
      <w:r>
        <w:continuationSeparator/>
      </w:r>
    </w:p>
  </w:endnote>
  <w:endnote w:type="continuationNotice" w:id="1">
    <w:p w14:paraId="3D71A70C" w14:textId="77777777" w:rsidR="00E81EE4" w:rsidRDefault="00E81E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A719" w14:textId="77777777" w:rsidR="00E81EE4" w:rsidRDefault="00E81EE4" w:rsidP="008016E1">
    <w:pPr>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53</w:t>
    </w:r>
    <w:r>
      <w:rPr>
        <w:rStyle w:val="Sidnummer"/>
      </w:rPr>
      <w:fldChar w:fldCharType="end"/>
    </w:r>
  </w:p>
  <w:p w14:paraId="16E5541C" w14:textId="77777777" w:rsidR="00E81EE4" w:rsidRDefault="00E81EE4" w:rsidP="008016E1">
    <w:pPr>
      <w:pStyle w:val="Sidfot"/>
    </w:pPr>
  </w:p>
  <w:p w14:paraId="76D86A78" w14:textId="77777777" w:rsidR="00E81EE4" w:rsidRDefault="00E81EE4" w:rsidP="008016E1"/>
  <w:p w14:paraId="6779758D" w14:textId="77777777" w:rsidR="00E81EE4" w:rsidRDefault="00E81EE4" w:rsidP="008016E1"/>
  <w:p w14:paraId="399F9B15" w14:textId="77777777" w:rsidR="00E81EE4" w:rsidRDefault="00E81EE4" w:rsidP="008016E1"/>
  <w:p w14:paraId="3B0D4DF2" w14:textId="77777777" w:rsidR="00E81EE4" w:rsidRDefault="00E81EE4" w:rsidP="008016E1"/>
  <w:p w14:paraId="0874042D" w14:textId="77777777" w:rsidR="00E81EE4" w:rsidRDefault="00E81EE4" w:rsidP="008016E1"/>
  <w:p w14:paraId="65D0DBDB" w14:textId="77777777" w:rsidR="00E81EE4" w:rsidRDefault="00E81EE4" w:rsidP="008016E1"/>
  <w:p w14:paraId="188F5287" w14:textId="77777777" w:rsidR="00E81EE4" w:rsidRDefault="00E81EE4" w:rsidP="008016E1"/>
  <w:p w14:paraId="4D5DC315" w14:textId="77777777" w:rsidR="00E81EE4" w:rsidRDefault="00E81EE4" w:rsidP="008016E1"/>
  <w:p w14:paraId="2111E5C1" w14:textId="77777777" w:rsidR="00E81EE4" w:rsidRDefault="00E81EE4" w:rsidP="008016E1"/>
  <w:p w14:paraId="46A7F0E2" w14:textId="77777777" w:rsidR="00E81EE4" w:rsidRDefault="00E81EE4" w:rsidP="008016E1"/>
  <w:p w14:paraId="33D0EACA" w14:textId="77777777" w:rsidR="00E81EE4" w:rsidRDefault="00E81EE4" w:rsidP="008016E1"/>
  <w:p w14:paraId="70CC154E" w14:textId="77777777" w:rsidR="00E81EE4" w:rsidRDefault="00E81EE4" w:rsidP="008016E1"/>
  <w:p w14:paraId="605A4DF1" w14:textId="77777777" w:rsidR="00E81EE4" w:rsidRDefault="00E81EE4"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0CFB" w14:textId="77777777" w:rsidR="00E81EE4" w:rsidRDefault="00E81EE4" w:rsidP="005D1CBC">
    <w:pPr>
      <w:pStyle w:val="Sidfot"/>
      <w:jc w:val="left"/>
      <w:rPr>
        <w:rFonts w:ascii="Arial" w:hAnsi="Arial"/>
        <w:noProof/>
        <w:sz w:val="16"/>
        <w:szCs w:val="16"/>
        <w:lang w:eastAsia="de-DE"/>
      </w:rPr>
    </w:pPr>
  </w:p>
  <w:p w14:paraId="6E069F2B" w14:textId="2FB48CCB" w:rsidR="00E81EE4" w:rsidRPr="00C07B58" w:rsidRDefault="00E81EE4" w:rsidP="005D1CBC">
    <w:pPr>
      <w:pStyle w:val="Sidfot"/>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nk"/>
          <w:rFonts w:ascii="Arial" w:hAnsi="Arial"/>
          <w:noProof/>
          <w:sz w:val="16"/>
          <w:lang w:eastAsia="de-DE"/>
        </w:rPr>
        <w:t>www.desca-agreement.eu</w:t>
      </w:r>
    </w:hyperlink>
  </w:p>
  <w:p w14:paraId="05B67959" w14:textId="2144D42B" w:rsidR="00E81EE4" w:rsidRPr="002561B9" w:rsidRDefault="00E81EE4" w:rsidP="005D1CBC">
    <w:pPr>
      <w:pStyle w:val="Sidfot"/>
      <w:jc w:val="left"/>
      <w:rPr>
        <w:szCs w:val="20"/>
      </w:rPr>
    </w:pPr>
    <w:r>
      <w:rPr>
        <w:rFonts w:ascii="Arial" w:hAnsi="Arial"/>
        <w:noProof/>
        <w:sz w:val="16"/>
        <w:szCs w:val="16"/>
        <w:lang w:eastAsia="de-DE"/>
      </w:rPr>
      <w:t>Version DESCA HE 2.0, February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CD8C" w14:textId="77777777" w:rsidR="00E81EE4" w:rsidRDefault="00E81EE4" w:rsidP="003A613C">
    <w:pPr>
      <w:pStyle w:val="Sidfot"/>
      <w:jc w:val="left"/>
      <w:rPr>
        <w:rFonts w:ascii="Arial" w:hAnsi="Arial"/>
        <w:noProof/>
        <w:sz w:val="16"/>
        <w:szCs w:val="16"/>
        <w:lang w:eastAsia="de-DE"/>
      </w:rPr>
    </w:pPr>
  </w:p>
  <w:p w14:paraId="35EDAFDF" w14:textId="04AF5D45" w:rsidR="00E81EE4" w:rsidRPr="00C07B58" w:rsidRDefault="00E81EE4" w:rsidP="003A613C">
    <w:pPr>
      <w:pStyle w:val="Sidfot"/>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nk"/>
          <w:rFonts w:ascii="Arial" w:hAnsi="Arial"/>
          <w:noProof/>
          <w:sz w:val="16"/>
          <w:lang w:eastAsia="de-DE"/>
        </w:rPr>
        <w:t>www.desca-agreement.eu</w:t>
      </w:r>
    </w:hyperlink>
  </w:p>
  <w:p w14:paraId="7A80C929" w14:textId="3699A4F8" w:rsidR="00E81EE4" w:rsidRPr="002561B9" w:rsidRDefault="00E81EE4" w:rsidP="003A613C">
    <w:pPr>
      <w:pStyle w:val="Sidfot"/>
      <w:jc w:val="left"/>
      <w:rPr>
        <w:szCs w:val="20"/>
      </w:rPr>
    </w:pPr>
    <w:r>
      <w:rPr>
        <w:rFonts w:ascii="Arial" w:hAnsi="Arial"/>
        <w:noProof/>
        <w:sz w:val="16"/>
        <w:szCs w:val="16"/>
        <w:lang w:eastAsia="de-DE"/>
      </w:rPr>
      <w:t>Version DESCA HE 2.0, February 2024</w:t>
    </w:r>
  </w:p>
  <w:p w14:paraId="00195A38" w14:textId="2E87AE60" w:rsidR="00E81EE4" w:rsidRPr="00C07B58" w:rsidRDefault="00E81EE4" w:rsidP="005656DF">
    <w:pPr>
      <w:pStyle w:val="Sidfot"/>
      <w:rPr>
        <w:rFonts w:ascii="Arial" w:hAnsi="Arial"/>
        <w:noProof/>
        <w:sz w:val="16"/>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7A0BD1">
      <w:rPr>
        <w:noProof/>
        <w:lang w:eastAsia="de-DE"/>
      </w:rPr>
      <w:t>49</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7A0BD1">
      <w:rPr>
        <w:noProof/>
        <w:color w:val="808080"/>
        <w:lang w:eastAsia="de-DE"/>
      </w:rPr>
      <w:t>51</w:t>
    </w:r>
    <w:r w:rsidRPr="00EA7AF5">
      <w:rPr>
        <w:noProof/>
        <w:color w:val="808080"/>
        <w:lang w:eastAsia="de-DE"/>
      </w:rPr>
      <w:fldChar w:fldCharType="end"/>
    </w:r>
    <w:bookmarkStart w:id="195" w:name="_Toc444527613"/>
    <w:bookmarkStart w:id="196" w:name="_Toc455998608"/>
    <w:bookmarkEnd w:id="195"/>
    <w:bookmarkEnd w:id="19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118B" w14:textId="77777777" w:rsidR="00E81EE4" w:rsidRDefault="00E81EE4" w:rsidP="00EA7AF5">
      <w:r>
        <w:separator/>
      </w:r>
    </w:p>
  </w:footnote>
  <w:footnote w:type="continuationSeparator" w:id="0">
    <w:p w14:paraId="2378AB9A" w14:textId="77777777" w:rsidR="00E81EE4" w:rsidRDefault="00E81EE4" w:rsidP="00EA7AF5">
      <w:r>
        <w:continuationSeparator/>
      </w:r>
    </w:p>
  </w:footnote>
  <w:footnote w:type="continuationNotice" w:id="1">
    <w:p w14:paraId="50329A66" w14:textId="77777777" w:rsidR="00E81EE4" w:rsidRDefault="00E81EE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A58" w14:textId="77777777" w:rsidR="00E81EE4" w:rsidRDefault="007A0BD1" w:rsidP="008016E1">
    <w:pPr>
      <w:pStyle w:val="Sidhuvud"/>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F55B699" w14:textId="77777777" w:rsidR="00E81EE4" w:rsidRDefault="00E81EE4" w:rsidP="008016E1"/>
  <w:p w14:paraId="264AE340" w14:textId="77777777" w:rsidR="00E81EE4" w:rsidRDefault="00E81EE4" w:rsidP="008016E1"/>
  <w:p w14:paraId="21FCD5A9" w14:textId="77777777" w:rsidR="00E81EE4" w:rsidRDefault="00E81EE4" w:rsidP="008016E1"/>
  <w:p w14:paraId="7B9D6BD7" w14:textId="77777777" w:rsidR="00E81EE4" w:rsidRDefault="00E81EE4" w:rsidP="008016E1"/>
  <w:p w14:paraId="613F00D4" w14:textId="77777777" w:rsidR="00E81EE4" w:rsidRDefault="00E81EE4" w:rsidP="008016E1"/>
  <w:p w14:paraId="490FAA3E" w14:textId="77777777" w:rsidR="00E81EE4" w:rsidRDefault="00E81EE4" w:rsidP="008016E1"/>
  <w:p w14:paraId="7902F592" w14:textId="77777777" w:rsidR="00E81EE4" w:rsidRDefault="00E81EE4" w:rsidP="008016E1"/>
  <w:p w14:paraId="0193D535" w14:textId="77777777" w:rsidR="00E81EE4" w:rsidRDefault="00E81EE4" w:rsidP="008016E1"/>
  <w:p w14:paraId="1F670CC6" w14:textId="77777777" w:rsidR="00E81EE4" w:rsidRDefault="00E81EE4" w:rsidP="008016E1"/>
  <w:p w14:paraId="4F61DC73" w14:textId="77777777" w:rsidR="00E81EE4" w:rsidRDefault="00E81EE4" w:rsidP="008016E1"/>
  <w:p w14:paraId="785308EB" w14:textId="77777777" w:rsidR="00E81EE4" w:rsidRDefault="00E81EE4" w:rsidP="008016E1"/>
  <w:p w14:paraId="248A1F80" w14:textId="77777777" w:rsidR="00E81EE4" w:rsidRDefault="00E81EE4" w:rsidP="008016E1"/>
  <w:p w14:paraId="61E73C5A" w14:textId="77777777" w:rsidR="00E81EE4" w:rsidRDefault="00E81EE4" w:rsidP="008016E1"/>
  <w:p w14:paraId="7F033424" w14:textId="77777777" w:rsidR="00E81EE4" w:rsidRDefault="00E81EE4" w:rsidP="008016E1"/>
  <w:p w14:paraId="38F4350D" w14:textId="77777777" w:rsidR="00E81EE4" w:rsidRDefault="00E81EE4" w:rsidP="008016E1"/>
  <w:p w14:paraId="0BA403D3" w14:textId="77777777" w:rsidR="00E81EE4" w:rsidRDefault="00E81EE4" w:rsidP="008016E1"/>
  <w:p w14:paraId="2E336FCC" w14:textId="77777777" w:rsidR="00E81EE4" w:rsidRDefault="00E81EE4" w:rsidP="008016E1"/>
  <w:p w14:paraId="0654BD27" w14:textId="77777777" w:rsidR="00E81EE4" w:rsidRDefault="00E81EE4"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34B" w14:textId="55A75EEB" w:rsidR="00E81EE4" w:rsidRPr="006A0079" w:rsidRDefault="00E81EE4" w:rsidP="00D25FE4">
    <w:pPr>
      <w:pStyle w:val="Sidhuvud"/>
      <w:tabs>
        <w:tab w:val="left" w:pos="343"/>
      </w:tabs>
      <w:jc w:val="left"/>
    </w:pPr>
    <w:r>
      <w:rPr>
        <w:noProof/>
        <w:lang w:eastAsia="de-DE"/>
      </w:rPr>
      <w:tab/>
    </w:r>
    <w:r>
      <w:rPr>
        <w:noProof/>
        <w:lang w:eastAsia="de-DE"/>
      </w:rPr>
      <w:tab/>
      <w:t>[</w:t>
    </w:r>
    <w:r w:rsidRPr="0046110B">
      <w:rPr>
        <w:noProof/>
        <w:highlight w:val="yellow"/>
        <w:lang w:eastAsia="de-DE"/>
      </w:rPr>
      <w:t>ACRONYM OF PROJECT</w:t>
    </w:r>
    <w:r>
      <w:rPr>
        <w:noProof/>
        <w:lang w:eastAsia="de-DE"/>
      </w:rPr>
      <w:t>]</w:t>
    </w:r>
    <w:r w:rsidRPr="00EA7AF5">
      <w:rPr>
        <w:noProof/>
        <w:lang w:eastAsia="de-DE"/>
      </w:rPr>
      <w:t xml:space="preserve"> Consortium Agreement, </w:t>
    </w:r>
    <w:r>
      <w:rPr>
        <w:noProof/>
        <w:lang w:eastAsia="de-DE"/>
      </w:rPr>
      <w:t>v</w:t>
    </w:r>
    <w:r w:rsidRPr="00EA7AF5">
      <w:rPr>
        <w:noProof/>
        <w:lang w:eastAsia="de-DE"/>
      </w:rPr>
      <w:t>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54DA" w14:textId="77777777" w:rsidR="00E81EE4" w:rsidRDefault="00E81EE4" w:rsidP="005656DF">
    <w:pPr>
      <w:pStyle w:val="Sidhuvud"/>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A8C2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5B44FC"/>
    <w:multiLevelType w:val="hybridMultilevel"/>
    <w:tmpl w:val="5DD2B708"/>
    <w:lvl w:ilvl="0" w:tplc="FFFFFFFF">
      <w:start w:val="6"/>
      <w:numFmt w:val="bullet"/>
      <w:lvlText w:val="-"/>
      <w:lvlJc w:val="left"/>
      <w:pPr>
        <w:ind w:left="720" w:hanging="360"/>
      </w:pPr>
      <w:rPr>
        <w:rFonts w:ascii="Arial"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F5229C"/>
    <w:multiLevelType w:val="hybridMultilevel"/>
    <w:tmpl w:val="1EE82A42"/>
    <w:lvl w:ilvl="0" w:tplc="9EDA9B9A">
      <w:start w:val="1"/>
      <w:numFmt w:val="bullet"/>
      <w:lvlText w:val="·"/>
      <w:lvlJc w:val="left"/>
      <w:pPr>
        <w:ind w:left="720" w:hanging="360"/>
      </w:pPr>
      <w:rPr>
        <w:rFonts w:ascii="Symbol" w:hAnsi="Symbol" w:hint="default"/>
      </w:rPr>
    </w:lvl>
    <w:lvl w:ilvl="1" w:tplc="F9A622DC">
      <w:start w:val="1"/>
      <w:numFmt w:val="bullet"/>
      <w:lvlText w:val="o"/>
      <w:lvlJc w:val="left"/>
      <w:pPr>
        <w:ind w:left="1440" w:hanging="360"/>
      </w:pPr>
      <w:rPr>
        <w:rFonts w:ascii="Courier New" w:hAnsi="Courier New" w:hint="default"/>
      </w:rPr>
    </w:lvl>
    <w:lvl w:ilvl="2" w:tplc="B9CAF190">
      <w:start w:val="1"/>
      <w:numFmt w:val="bullet"/>
      <w:lvlText w:val=""/>
      <w:lvlJc w:val="left"/>
      <w:pPr>
        <w:ind w:left="2160" w:hanging="360"/>
      </w:pPr>
      <w:rPr>
        <w:rFonts w:ascii="Wingdings" w:hAnsi="Wingdings" w:hint="default"/>
      </w:rPr>
    </w:lvl>
    <w:lvl w:ilvl="3" w:tplc="CEFC1CE8">
      <w:start w:val="1"/>
      <w:numFmt w:val="bullet"/>
      <w:lvlText w:val=""/>
      <w:lvlJc w:val="left"/>
      <w:pPr>
        <w:ind w:left="2880" w:hanging="360"/>
      </w:pPr>
      <w:rPr>
        <w:rFonts w:ascii="Symbol" w:hAnsi="Symbol" w:hint="default"/>
      </w:rPr>
    </w:lvl>
    <w:lvl w:ilvl="4" w:tplc="3ADA42AC">
      <w:start w:val="1"/>
      <w:numFmt w:val="bullet"/>
      <w:lvlText w:val="o"/>
      <w:lvlJc w:val="left"/>
      <w:pPr>
        <w:ind w:left="3600" w:hanging="360"/>
      </w:pPr>
      <w:rPr>
        <w:rFonts w:ascii="Courier New" w:hAnsi="Courier New" w:hint="default"/>
      </w:rPr>
    </w:lvl>
    <w:lvl w:ilvl="5" w:tplc="2432ECA8">
      <w:start w:val="1"/>
      <w:numFmt w:val="bullet"/>
      <w:lvlText w:val=""/>
      <w:lvlJc w:val="left"/>
      <w:pPr>
        <w:ind w:left="4320" w:hanging="360"/>
      </w:pPr>
      <w:rPr>
        <w:rFonts w:ascii="Wingdings" w:hAnsi="Wingdings" w:hint="default"/>
      </w:rPr>
    </w:lvl>
    <w:lvl w:ilvl="6" w:tplc="70560A8C">
      <w:start w:val="1"/>
      <w:numFmt w:val="bullet"/>
      <w:lvlText w:val=""/>
      <w:lvlJc w:val="left"/>
      <w:pPr>
        <w:ind w:left="5040" w:hanging="360"/>
      </w:pPr>
      <w:rPr>
        <w:rFonts w:ascii="Symbol" w:hAnsi="Symbol" w:hint="default"/>
      </w:rPr>
    </w:lvl>
    <w:lvl w:ilvl="7" w:tplc="FB4ACC6E">
      <w:start w:val="1"/>
      <w:numFmt w:val="bullet"/>
      <w:lvlText w:val="o"/>
      <w:lvlJc w:val="left"/>
      <w:pPr>
        <w:ind w:left="5760" w:hanging="360"/>
      </w:pPr>
      <w:rPr>
        <w:rFonts w:ascii="Courier New" w:hAnsi="Courier New" w:hint="default"/>
      </w:rPr>
    </w:lvl>
    <w:lvl w:ilvl="8" w:tplc="34E2431A">
      <w:start w:val="1"/>
      <w:numFmt w:val="bullet"/>
      <w:lvlText w:val=""/>
      <w:lvlJc w:val="left"/>
      <w:pPr>
        <w:ind w:left="6480" w:hanging="360"/>
      </w:pPr>
      <w:rPr>
        <w:rFonts w:ascii="Wingdings" w:hAnsi="Wingdings" w:hint="default"/>
      </w:rPr>
    </w:lvl>
  </w:abstractNum>
  <w:abstractNum w:abstractNumId="6"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8"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11F0CE"/>
    <w:multiLevelType w:val="hybridMultilevel"/>
    <w:tmpl w:val="6A5CEB3C"/>
    <w:lvl w:ilvl="0" w:tplc="043847AC">
      <w:start w:val="1"/>
      <w:numFmt w:val="lowerLetter"/>
      <w:lvlText w:val="%1)"/>
      <w:lvlJc w:val="left"/>
      <w:pPr>
        <w:ind w:left="720" w:hanging="360"/>
      </w:pPr>
    </w:lvl>
    <w:lvl w:ilvl="1" w:tplc="155A8952">
      <w:start w:val="1"/>
      <w:numFmt w:val="lowerLetter"/>
      <w:lvlText w:val="%2."/>
      <w:lvlJc w:val="left"/>
      <w:pPr>
        <w:ind w:left="1440" w:hanging="360"/>
      </w:pPr>
    </w:lvl>
    <w:lvl w:ilvl="2" w:tplc="A9DE1356">
      <w:start w:val="1"/>
      <w:numFmt w:val="lowerRoman"/>
      <w:lvlText w:val="%3."/>
      <w:lvlJc w:val="right"/>
      <w:pPr>
        <w:ind w:left="2160" w:hanging="180"/>
      </w:pPr>
    </w:lvl>
    <w:lvl w:ilvl="3" w:tplc="10AE35F2">
      <w:start w:val="1"/>
      <w:numFmt w:val="decimal"/>
      <w:lvlText w:val="%4."/>
      <w:lvlJc w:val="left"/>
      <w:pPr>
        <w:ind w:left="2880" w:hanging="360"/>
      </w:pPr>
    </w:lvl>
    <w:lvl w:ilvl="4" w:tplc="010470DA">
      <w:start w:val="1"/>
      <w:numFmt w:val="lowerLetter"/>
      <w:lvlText w:val="%5."/>
      <w:lvlJc w:val="left"/>
      <w:pPr>
        <w:ind w:left="3600" w:hanging="360"/>
      </w:pPr>
    </w:lvl>
    <w:lvl w:ilvl="5" w:tplc="D6FAF2A6">
      <w:start w:val="1"/>
      <w:numFmt w:val="lowerRoman"/>
      <w:lvlText w:val="%6."/>
      <w:lvlJc w:val="right"/>
      <w:pPr>
        <w:ind w:left="4320" w:hanging="180"/>
      </w:pPr>
    </w:lvl>
    <w:lvl w:ilvl="6" w:tplc="497230AC">
      <w:start w:val="1"/>
      <w:numFmt w:val="decimal"/>
      <w:lvlText w:val="%7."/>
      <w:lvlJc w:val="left"/>
      <w:pPr>
        <w:ind w:left="5040" w:hanging="360"/>
      </w:pPr>
    </w:lvl>
    <w:lvl w:ilvl="7" w:tplc="9C22469E">
      <w:start w:val="1"/>
      <w:numFmt w:val="lowerLetter"/>
      <w:lvlText w:val="%8."/>
      <w:lvlJc w:val="left"/>
      <w:pPr>
        <w:ind w:left="5760" w:hanging="360"/>
      </w:pPr>
    </w:lvl>
    <w:lvl w:ilvl="8" w:tplc="A73048C4">
      <w:start w:val="1"/>
      <w:numFmt w:val="lowerRoman"/>
      <w:lvlText w:val="%9."/>
      <w:lvlJc w:val="right"/>
      <w:pPr>
        <w:ind w:left="6480" w:hanging="180"/>
      </w:pPr>
    </w:lvl>
  </w:abstractNum>
  <w:abstractNum w:abstractNumId="10"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11"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3"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4"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5"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2"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7B76A50"/>
    <w:multiLevelType w:val="hybridMultilevel"/>
    <w:tmpl w:val="8A3A3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9ED4D7A"/>
    <w:multiLevelType w:val="multilevel"/>
    <w:tmpl w:val="F48E9FA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B487DE1"/>
    <w:multiLevelType w:val="multilevel"/>
    <w:tmpl w:val="6CF211D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7D0CCE"/>
    <w:multiLevelType w:val="multilevel"/>
    <w:tmpl w:val="28A840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3122D29"/>
    <w:multiLevelType w:val="multilevel"/>
    <w:tmpl w:val="A06241E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23EF391E"/>
    <w:multiLevelType w:val="hybridMultilevel"/>
    <w:tmpl w:val="D5DCDE8A"/>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35" w15:restartNumberingAfterBreak="0">
    <w:nsid w:val="2CB67CD1"/>
    <w:multiLevelType w:val="multilevel"/>
    <w:tmpl w:val="84B2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000F3F"/>
    <w:multiLevelType w:val="hybridMultilevel"/>
    <w:tmpl w:val="4A062634"/>
    <w:lvl w:ilvl="0" w:tplc="5FA49A9C">
      <w:start w:val="1"/>
      <w:numFmt w:val="bullet"/>
      <w:pStyle w:val="Punktlista"/>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4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4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00AE8CC"/>
    <w:multiLevelType w:val="multilevel"/>
    <w:tmpl w:val="FB6E444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8" w15:restartNumberingAfterBreak="0">
    <w:nsid w:val="462E0DE2"/>
    <w:multiLevelType w:val="hybridMultilevel"/>
    <w:tmpl w:val="7996F430"/>
    <w:lvl w:ilvl="0" w:tplc="23887F44">
      <w:start w:val="1"/>
      <w:numFmt w:val="lowerLetter"/>
      <w:lvlText w:val="%1)"/>
      <w:lvlJc w:val="left"/>
      <w:pPr>
        <w:ind w:left="360" w:hanging="360"/>
      </w:pPr>
    </w:lvl>
    <w:lvl w:ilvl="1" w:tplc="CA443072" w:tentative="1">
      <w:start w:val="1"/>
      <w:numFmt w:val="lowerLetter"/>
      <w:lvlText w:val="%2."/>
      <w:lvlJc w:val="left"/>
      <w:pPr>
        <w:ind w:left="1080" w:hanging="360"/>
      </w:pPr>
    </w:lvl>
    <w:lvl w:ilvl="2" w:tplc="D5E89BD8" w:tentative="1">
      <w:start w:val="1"/>
      <w:numFmt w:val="lowerRoman"/>
      <w:lvlText w:val="%3."/>
      <w:lvlJc w:val="right"/>
      <w:pPr>
        <w:ind w:left="1800" w:hanging="180"/>
      </w:pPr>
    </w:lvl>
    <w:lvl w:ilvl="3" w:tplc="1D26AAE2" w:tentative="1">
      <w:start w:val="1"/>
      <w:numFmt w:val="decimal"/>
      <w:lvlText w:val="%4."/>
      <w:lvlJc w:val="left"/>
      <w:pPr>
        <w:ind w:left="2520" w:hanging="360"/>
      </w:pPr>
    </w:lvl>
    <w:lvl w:ilvl="4" w:tplc="34089AF0" w:tentative="1">
      <w:start w:val="1"/>
      <w:numFmt w:val="lowerLetter"/>
      <w:lvlText w:val="%5."/>
      <w:lvlJc w:val="left"/>
      <w:pPr>
        <w:ind w:left="3240" w:hanging="360"/>
      </w:pPr>
    </w:lvl>
    <w:lvl w:ilvl="5" w:tplc="64CA257E" w:tentative="1">
      <w:start w:val="1"/>
      <w:numFmt w:val="lowerRoman"/>
      <w:lvlText w:val="%6."/>
      <w:lvlJc w:val="right"/>
      <w:pPr>
        <w:ind w:left="3960" w:hanging="180"/>
      </w:pPr>
    </w:lvl>
    <w:lvl w:ilvl="6" w:tplc="9A08C40E" w:tentative="1">
      <w:start w:val="1"/>
      <w:numFmt w:val="decimal"/>
      <w:lvlText w:val="%7."/>
      <w:lvlJc w:val="left"/>
      <w:pPr>
        <w:ind w:left="4680" w:hanging="360"/>
      </w:pPr>
    </w:lvl>
    <w:lvl w:ilvl="7" w:tplc="06AE8E14" w:tentative="1">
      <w:start w:val="1"/>
      <w:numFmt w:val="lowerLetter"/>
      <w:lvlText w:val="%8."/>
      <w:lvlJc w:val="left"/>
      <w:pPr>
        <w:ind w:left="5400" w:hanging="360"/>
      </w:pPr>
    </w:lvl>
    <w:lvl w:ilvl="8" w:tplc="34BC8516" w:tentative="1">
      <w:start w:val="1"/>
      <w:numFmt w:val="lowerRoman"/>
      <w:lvlText w:val="%9."/>
      <w:lvlJc w:val="right"/>
      <w:pPr>
        <w:ind w:left="6120" w:hanging="180"/>
      </w:pPr>
    </w:lvl>
  </w:abstractNum>
  <w:abstractNum w:abstractNumId="4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4DEF0482"/>
    <w:multiLevelType w:val="hybridMultilevel"/>
    <w:tmpl w:val="F632A298"/>
    <w:lvl w:ilvl="0" w:tplc="600AE7A0">
      <w:start w:val="1"/>
      <w:numFmt w:val="lowerLetter"/>
      <w:lvlText w:val="%1)"/>
      <w:lvlJc w:val="left"/>
      <w:pPr>
        <w:ind w:left="1069" w:hanging="360"/>
      </w:pPr>
      <w:rPr>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5"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7"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9"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F677250"/>
    <w:multiLevelType w:val="multilevel"/>
    <w:tmpl w:val="758ABE7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63B80FED"/>
    <w:multiLevelType w:val="hybridMultilevel"/>
    <w:tmpl w:val="01B26C06"/>
    <w:lvl w:ilvl="0" w:tplc="87845898">
      <w:start w:val="1"/>
      <w:numFmt w:val="bullet"/>
      <w:lvlText w:val="-"/>
      <w:lvlJc w:val="left"/>
      <w:pPr>
        <w:ind w:left="720" w:hanging="360"/>
      </w:pPr>
      <w:rPr>
        <w:rFonts w:ascii="Arial" w:hAnsi="Arial" w:hint="default"/>
      </w:rPr>
    </w:lvl>
    <w:lvl w:ilvl="1" w:tplc="12244A18">
      <w:start w:val="1"/>
      <w:numFmt w:val="bullet"/>
      <w:lvlText w:val="o"/>
      <w:lvlJc w:val="left"/>
      <w:pPr>
        <w:ind w:left="1440" w:hanging="360"/>
      </w:pPr>
      <w:rPr>
        <w:rFonts w:ascii="Courier New" w:hAnsi="Courier New" w:hint="default"/>
      </w:rPr>
    </w:lvl>
    <w:lvl w:ilvl="2" w:tplc="DDC089D6">
      <w:start w:val="1"/>
      <w:numFmt w:val="bullet"/>
      <w:lvlText w:val=""/>
      <w:lvlJc w:val="left"/>
      <w:pPr>
        <w:ind w:left="2160" w:hanging="360"/>
      </w:pPr>
      <w:rPr>
        <w:rFonts w:ascii="Wingdings" w:hAnsi="Wingdings" w:hint="default"/>
      </w:rPr>
    </w:lvl>
    <w:lvl w:ilvl="3" w:tplc="3BCA08A4">
      <w:start w:val="1"/>
      <w:numFmt w:val="bullet"/>
      <w:lvlText w:val=""/>
      <w:lvlJc w:val="left"/>
      <w:pPr>
        <w:ind w:left="2880" w:hanging="360"/>
      </w:pPr>
      <w:rPr>
        <w:rFonts w:ascii="Symbol" w:hAnsi="Symbol" w:hint="default"/>
      </w:rPr>
    </w:lvl>
    <w:lvl w:ilvl="4" w:tplc="F8E89BFA">
      <w:start w:val="1"/>
      <w:numFmt w:val="bullet"/>
      <w:lvlText w:val="o"/>
      <w:lvlJc w:val="left"/>
      <w:pPr>
        <w:ind w:left="3600" w:hanging="360"/>
      </w:pPr>
      <w:rPr>
        <w:rFonts w:ascii="Courier New" w:hAnsi="Courier New" w:hint="default"/>
      </w:rPr>
    </w:lvl>
    <w:lvl w:ilvl="5" w:tplc="3E8857CE">
      <w:start w:val="1"/>
      <w:numFmt w:val="bullet"/>
      <w:lvlText w:val=""/>
      <w:lvlJc w:val="left"/>
      <w:pPr>
        <w:ind w:left="4320" w:hanging="360"/>
      </w:pPr>
      <w:rPr>
        <w:rFonts w:ascii="Wingdings" w:hAnsi="Wingdings" w:hint="default"/>
      </w:rPr>
    </w:lvl>
    <w:lvl w:ilvl="6" w:tplc="D3A2751A">
      <w:start w:val="1"/>
      <w:numFmt w:val="bullet"/>
      <w:lvlText w:val=""/>
      <w:lvlJc w:val="left"/>
      <w:pPr>
        <w:ind w:left="5040" w:hanging="360"/>
      </w:pPr>
      <w:rPr>
        <w:rFonts w:ascii="Symbol" w:hAnsi="Symbol" w:hint="default"/>
      </w:rPr>
    </w:lvl>
    <w:lvl w:ilvl="7" w:tplc="C032D5E2">
      <w:start w:val="1"/>
      <w:numFmt w:val="bullet"/>
      <w:lvlText w:val="o"/>
      <w:lvlJc w:val="left"/>
      <w:pPr>
        <w:ind w:left="5760" w:hanging="360"/>
      </w:pPr>
      <w:rPr>
        <w:rFonts w:ascii="Courier New" w:hAnsi="Courier New" w:hint="default"/>
      </w:rPr>
    </w:lvl>
    <w:lvl w:ilvl="8" w:tplc="D146087E">
      <w:start w:val="1"/>
      <w:numFmt w:val="bullet"/>
      <w:lvlText w:val=""/>
      <w:lvlJc w:val="left"/>
      <w:pPr>
        <w:ind w:left="6480" w:hanging="360"/>
      </w:pPr>
      <w:rPr>
        <w:rFonts w:ascii="Wingdings" w:hAnsi="Wingdings" w:hint="default"/>
      </w:rPr>
    </w:lvl>
  </w:abstractNum>
  <w:abstractNum w:abstractNumId="69"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70"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66C1551B"/>
    <w:multiLevelType w:val="hybridMultilevel"/>
    <w:tmpl w:val="82E87D96"/>
    <w:lvl w:ilvl="0" w:tplc="4B567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74"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6726F220"/>
    <w:multiLevelType w:val="hybridMultilevel"/>
    <w:tmpl w:val="33F4804C"/>
    <w:lvl w:ilvl="0" w:tplc="77C076A6">
      <w:start w:val="1"/>
      <w:numFmt w:val="upperLetter"/>
      <w:lvlText w:val="%1)"/>
      <w:lvlJc w:val="left"/>
      <w:pPr>
        <w:ind w:left="720" w:hanging="360"/>
      </w:pPr>
    </w:lvl>
    <w:lvl w:ilvl="1" w:tplc="5412B80E">
      <w:start w:val="1"/>
      <w:numFmt w:val="lowerLetter"/>
      <w:lvlText w:val="%2."/>
      <w:lvlJc w:val="left"/>
      <w:pPr>
        <w:ind w:left="1440" w:hanging="360"/>
      </w:pPr>
    </w:lvl>
    <w:lvl w:ilvl="2" w:tplc="5F165760">
      <w:start w:val="1"/>
      <w:numFmt w:val="lowerRoman"/>
      <w:lvlText w:val="%3."/>
      <w:lvlJc w:val="right"/>
      <w:pPr>
        <w:ind w:left="2160" w:hanging="180"/>
      </w:pPr>
    </w:lvl>
    <w:lvl w:ilvl="3" w:tplc="651A0BD8">
      <w:start w:val="1"/>
      <w:numFmt w:val="decimal"/>
      <w:lvlText w:val="%4."/>
      <w:lvlJc w:val="left"/>
      <w:pPr>
        <w:ind w:left="2880" w:hanging="360"/>
      </w:pPr>
    </w:lvl>
    <w:lvl w:ilvl="4" w:tplc="A7284BA8">
      <w:start w:val="1"/>
      <w:numFmt w:val="lowerLetter"/>
      <w:lvlText w:val="%5."/>
      <w:lvlJc w:val="left"/>
      <w:pPr>
        <w:ind w:left="3600" w:hanging="360"/>
      </w:pPr>
    </w:lvl>
    <w:lvl w:ilvl="5" w:tplc="EDE2A5C2">
      <w:start w:val="1"/>
      <w:numFmt w:val="lowerRoman"/>
      <w:lvlText w:val="%6."/>
      <w:lvlJc w:val="right"/>
      <w:pPr>
        <w:ind w:left="4320" w:hanging="180"/>
      </w:pPr>
    </w:lvl>
    <w:lvl w:ilvl="6" w:tplc="9B6880D0">
      <w:start w:val="1"/>
      <w:numFmt w:val="decimal"/>
      <w:lvlText w:val="%7."/>
      <w:lvlJc w:val="left"/>
      <w:pPr>
        <w:ind w:left="5040" w:hanging="360"/>
      </w:pPr>
    </w:lvl>
    <w:lvl w:ilvl="7" w:tplc="1408C38C">
      <w:start w:val="1"/>
      <w:numFmt w:val="lowerLetter"/>
      <w:lvlText w:val="%8."/>
      <w:lvlJc w:val="left"/>
      <w:pPr>
        <w:ind w:left="5760" w:hanging="360"/>
      </w:pPr>
    </w:lvl>
    <w:lvl w:ilvl="8" w:tplc="83C6C260">
      <w:start w:val="1"/>
      <w:numFmt w:val="lowerRoman"/>
      <w:lvlText w:val="%9."/>
      <w:lvlJc w:val="right"/>
      <w:pPr>
        <w:ind w:left="6480" w:hanging="180"/>
      </w:pPr>
    </w:lvl>
  </w:abstractNum>
  <w:abstractNum w:abstractNumId="76"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6DCFC5D5"/>
    <w:multiLevelType w:val="multilevel"/>
    <w:tmpl w:val="154A1C7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0F2323C"/>
    <w:multiLevelType w:val="multilevel"/>
    <w:tmpl w:val="AC6C35F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482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1004"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0" w15:restartNumberingAfterBreak="0">
    <w:nsid w:val="74B1BE49"/>
    <w:multiLevelType w:val="multilevel"/>
    <w:tmpl w:val="CB32F38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83"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84" w15:restartNumberingAfterBreak="0">
    <w:nsid w:val="7844B96F"/>
    <w:multiLevelType w:val="hybridMultilevel"/>
    <w:tmpl w:val="56BCC536"/>
    <w:lvl w:ilvl="0" w:tplc="4B567760">
      <w:start w:val="1"/>
      <w:numFmt w:val="bullet"/>
      <w:lvlText w:val="-"/>
      <w:lvlJc w:val="left"/>
      <w:pPr>
        <w:ind w:left="720" w:hanging="360"/>
      </w:pPr>
      <w:rPr>
        <w:rFonts w:ascii="Symbol" w:hAnsi="Symbol" w:hint="default"/>
      </w:rPr>
    </w:lvl>
    <w:lvl w:ilvl="1" w:tplc="05FC0114">
      <w:start w:val="1"/>
      <w:numFmt w:val="bullet"/>
      <w:lvlText w:val="o"/>
      <w:lvlJc w:val="left"/>
      <w:pPr>
        <w:ind w:left="1440" w:hanging="360"/>
      </w:pPr>
      <w:rPr>
        <w:rFonts w:ascii="Courier New" w:hAnsi="Courier New" w:hint="default"/>
      </w:rPr>
    </w:lvl>
    <w:lvl w:ilvl="2" w:tplc="A8CC07BE">
      <w:start w:val="1"/>
      <w:numFmt w:val="bullet"/>
      <w:lvlText w:val=""/>
      <w:lvlJc w:val="left"/>
      <w:pPr>
        <w:ind w:left="2160" w:hanging="360"/>
      </w:pPr>
      <w:rPr>
        <w:rFonts w:ascii="Wingdings" w:hAnsi="Wingdings" w:hint="default"/>
      </w:rPr>
    </w:lvl>
    <w:lvl w:ilvl="3" w:tplc="7CF06076">
      <w:start w:val="1"/>
      <w:numFmt w:val="bullet"/>
      <w:lvlText w:val=""/>
      <w:lvlJc w:val="left"/>
      <w:pPr>
        <w:ind w:left="2880" w:hanging="360"/>
      </w:pPr>
      <w:rPr>
        <w:rFonts w:ascii="Symbol" w:hAnsi="Symbol" w:hint="default"/>
      </w:rPr>
    </w:lvl>
    <w:lvl w:ilvl="4" w:tplc="ECD43994">
      <w:start w:val="1"/>
      <w:numFmt w:val="bullet"/>
      <w:lvlText w:val="o"/>
      <w:lvlJc w:val="left"/>
      <w:pPr>
        <w:ind w:left="3600" w:hanging="360"/>
      </w:pPr>
      <w:rPr>
        <w:rFonts w:ascii="Courier New" w:hAnsi="Courier New" w:hint="default"/>
      </w:rPr>
    </w:lvl>
    <w:lvl w:ilvl="5" w:tplc="5DE8ECBA">
      <w:start w:val="1"/>
      <w:numFmt w:val="bullet"/>
      <w:lvlText w:val=""/>
      <w:lvlJc w:val="left"/>
      <w:pPr>
        <w:ind w:left="4320" w:hanging="360"/>
      </w:pPr>
      <w:rPr>
        <w:rFonts w:ascii="Wingdings" w:hAnsi="Wingdings" w:hint="default"/>
      </w:rPr>
    </w:lvl>
    <w:lvl w:ilvl="6" w:tplc="23280D34">
      <w:start w:val="1"/>
      <w:numFmt w:val="bullet"/>
      <w:lvlText w:val=""/>
      <w:lvlJc w:val="left"/>
      <w:pPr>
        <w:ind w:left="5040" w:hanging="360"/>
      </w:pPr>
      <w:rPr>
        <w:rFonts w:ascii="Symbol" w:hAnsi="Symbol" w:hint="default"/>
      </w:rPr>
    </w:lvl>
    <w:lvl w:ilvl="7" w:tplc="DE90DEBE">
      <w:start w:val="1"/>
      <w:numFmt w:val="bullet"/>
      <w:lvlText w:val="o"/>
      <w:lvlJc w:val="left"/>
      <w:pPr>
        <w:ind w:left="5760" w:hanging="360"/>
      </w:pPr>
      <w:rPr>
        <w:rFonts w:ascii="Courier New" w:hAnsi="Courier New" w:hint="default"/>
      </w:rPr>
    </w:lvl>
    <w:lvl w:ilvl="8" w:tplc="D18A359E">
      <w:start w:val="1"/>
      <w:numFmt w:val="bullet"/>
      <w:lvlText w:val=""/>
      <w:lvlJc w:val="left"/>
      <w:pPr>
        <w:ind w:left="6480" w:hanging="360"/>
      </w:pPr>
      <w:rPr>
        <w:rFonts w:ascii="Wingdings" w:hAnsi="Wingdings" w:hint="default"/>
      </w:rPr>
    </w:lvl>
  </w:abstractNum>
  <w:abstractNum w:abstractNumId="85"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86"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7" w15:restartNumberingAfterBreak="0">
    <w:nsid w:val="7CB9E61A"/>
    <w:multiLevelType w:val="hybridMultilevel"/>
    <w:tmpl w:val="861EBC6C"/>
    <w:lvl w:ilvl="0" w:tplc="1F60F0B0">
      <w:start w:val="1"/>
      <w:numFmt w:val="bullet"/>
      <w:lvlText w:val="·"/>
      <w:lvlJc w:val="left"/>
      <w:pPr>
        <w:ind w:left="720" w:hanging="360"/>
      </w:pPr>
      <w:rPr>
        <w:rFonts w:ascii="Symbol" w:hAnsi="Symbol" w:hint="default"/>
      </w:rPr>
    </w:lvl>
    <w:lvl w:ilvl="1" w:tplc="3954D0B0">
      <w:start w:val="1"/>
      <w:numFmt w:val="bullet"/>
      <w:lvlText w:val="o"/>
      <w:lvlJc w:val="left"/>
      <w:pPr>
        <w:ind w:left="1440" w:hanging="360"/>
      </w:pPr>
      <w:rPr>
        <w:rFonts w:ascii="Courier New" w:hAnsi="Courier New" w:hint="default"/>
      </w:rPr>
    </w:lvl>
    <w:lvl w:ilvl="2" w:tplc="783C2920">
      <w:start w:val="1"/>
      <w:numFmt w:val="bullet"/>
      <w:lvlText w:val=""/>
      <w:lvlJc w:val="left"/>
      <w:pPr>
        <w:ind w:left="2160" w:hanging="360"/>
      </w:pPr>
      <w:rPr>
        <w:rFonts w:ascii="Wingdings" w:hAnsi="Wingdings" w:hint="default"/>
      </w:rPr>
    </w:lvl>
    <w:lvl w:ilvl="3" w:tplc="F59A95EC">
      <w:start w:val="1"/>
      <w:numFmt w:val="bullet"/>
      <w:lvlText w:val=""/>
      <w:lvlJc w:val="left"/>
      <w:pPr>
        <w:ind w:left="2880" w:hanging="360"/>
      </w:pPr>
      <w:rPr>
        <w:rFonts w:ascii="Symbol" w:hAnsi="Symbol" w:hint="default"/>
      </w:rPr>
    </w:lvl>
    <w:lvl w:ilvl="4" w:tplc="15604D56">
      <w:start w:val="1"/>
      <w:numFmt w:val="bullet"/>
      <w:lvlText w:val="o"/>
      <w:lvlJc w:val="left"/>
      <w:pPr>
        <w:ind w:left="3600" w:hanging="360"/>
      </w:pPr>
      <w:rPr>
        <w:rFonts w:ascii="Courier New" w:hAnsi="Courier New" w:hint="default"/>
      </w:rPr>
    </w:lvl>
    <w:lvl w:ilvl="5" w:tplc="299A77CA">
      <w:start w:val="1"/>
      <w:numFmt w:val="bullet"/>
      <w:lvlText w:val=""/>
      <w:lvlJc w:val="left"/>
      <w:pPr>
        <w:ind w:left="4320" w:hanging="360"/>
      </w:pPr>
      <w:rPr>
        <w:rFonts w:ascii="Wingdings" w:hAnsi="Wingdings" w:hint="default"/>
      </w:rPr>
    </w:lvl>
    <w:lvl w:ilvl="6" w:tplc="EB4A104C">
      <w:start w:val="1"/>
      <w:numFmt w:val="bullet"/>
      <w:lvlText w:val=""/>
      <w:lvlJc w:val="left"/>
      <w:pPr>
        <w:ind w:left="5040" w:hanging="360"/>
      </w:pPr>
      <w:rPr>
        <w:rFonts w:ascii="Symbol" w:hAnsi="Symbol" w:hint="default"/>
      </w:rPr>
    </w:lvl>
    <w:lvl w:ilvl="7" w:tplc="71AEA53A">
      <w:start w:val="1"/>
      <w:numFmt w:val="bullet"/>
      <w:lvlText w:val="o"/>
      <w:lvlJc w:val="left"/>
      <w:pPr>
        <w:ind w:left="5760" w:hanging="360"/>
      </w:pPr>
      <w:rPr>
        <w:rFonts w:ascii="Courier New" w:hAnsi="Courier New" w:hint="default"/>
      </w:rPr>
    </w:lvl>
    <w:lvl w:ilvl="8" w:tplc="1742C4DA">
      <w:start w:val="1"/>
      <w:numFmt w:val="bullet"/>
      <w:lvlText w:val=""/>
      <w:lvlJc w:val="left"/>
      <w:pPr>
        <w:ind w:left="6480" w:hanging="360"/>
      </w:pPr>
      <w:rPr>
        <w:rFonts w:ascii="Wingdings" w:hAnsi="Wingdings" w:hint="default"/>
      </w:rPr>
    </w:lvl>
  </w:abstractNum>
  <w:abstractNum w:abstractNumId="88" w15:restartNumberingAfterBreak="0">
    <w:nsid w:val="7E5E9C6B"/>
    <w:multiLevelType w:val="hybridMultilevel"/>
    <w:tmpl w:val="0DF6D91E"/>
    <w:lvl w:ilvl="0" w:tplc="EC02A062">
      <w:start w:val="1"/>
      <w:numFmt w:val="lowerLetter"/>
      <w:lvlText w:val="%1)"/>
      <w:lvlJc w:val="left"/>
      <w:pPr>
        <w:ind w:left="720" w:hanging="360"/>
      </w:pPr>
    </w:lvl>
    <w:lvl w:ilvl="1" w:tplc="3A0675D4">
      <w:start w:val="1"/>
      <w:numFmt w:val="lowerLetter"/>
      <w:lvlText w:val="%2."/>
      <w:lvlJc w:val="left"/>
      <w:pPr>
        <w:ind w:left="1440" w:hanging="360"/>
      </w:pPr>
    </w:lvl>
    <w:lvl w:ilvl="2" w:tplc="A372DDA6">
      <w:start w:val="1"/>
      <w:numFmt w:val="lowerRoman"/>
      <w:lvlText w:val="%3."/>
      <w:lvlJc w:val="right"/>
      <w:pPr>
        <w:ind w:left="2160" w:hanging="180"/>
      </w:pPr>
    </w:lvl>
    <w:lvl w:ilvl="3" w:tplc="B7CECA88">
      <w:start w:val="1"/>
      <w:numFmt w:val="decimal"/>
      <w:lvlText w:val="%4."/>
      <w:lvlJc w:val="left"/>
      <w:pPr>
        <w:ind w:left="2880" w:hanging="360"/>
      </w:pPr>
    </w:lvl>
    <w:lvl w:ilvl="4" w:tplc="78B2DD7A">
      <w:start w:val="1"/>
      <w:numFmt w:val="lowerLetter"/>
      <w:lvlText w:val="%5."/>
      <w:lvlJc w:val="left"/>
      <w:pPr>
        <w:ind w:left="3600" w:hanging="360"/>
      </w:pPr>
    </w:lvl>
    <w:lvl w:ilvl="5" w:tplc="2C309508">
      <w:start w:val="1"/>
      <w:numFmt w:val="lowerRoman"/>
      <w:lvlText w:val="%6."/>
      <w:lvlJc w:val="right"/>
      <w:pPr>
        <w:ind w:left="4320" w:hanging="180"/>
      </w:pPr>
    </w:lvl>
    <w:lvl w:ilvl="6" w:tplc="FC10B71E">
      <w:start w:val="1"/>
      <w:numFmt w:val="decimal"/>
      <w:lvlText w:val="%7."/>
      <w:lvlJc w:val="left"/>
      <w:pPr>
        <w:ind w:left="5040" w:hanging="360"/>
      </w:pPr>
    </w:lvl>
    <w:lvl w:ilvl="7" w:tplc="8CE22C00">
      <w:start w:val="1"/>
      <w:numFmt w:val="lowerLetter"/>
      <w:lvlText w:val="%8."/>
      <w:lvlJc w:val="left"/>
      <w:pPr>
        <w:ind w:left="5760" w:hanging="360"/>
      </w:pPr>
    </w:lvl>
    <w:lvl w:ilvl="8" w:tplc="8B0A6BE4">
      <w:start w:val="1"/>
      <w:numFmt w:val="lowerRoman"/>
      <w:lvlText w:val="%9."/>
      <w:lvlJc w:val="right"/>
      <w:pPr>
        <w:ind w:left="6480" w:hanging="180"/>
      </w:pPr>
    </w:lvl>
  </w:abstractNum>
  <w:abstractNum w:abstractNumId="89"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4"/>
  </w:num>
  <w:num w:numId="2">
    <w:abstractNumId w:val="24"/>
  </w:num>
  <w:num w:numId="3">
    <w:abstractNumId w:val="26"/>
  </w:num>
  <w:num w:numId="4">
    <w:abstractNumId w:val="80"/>
  </w:num>
  <w:num w:numId="5">
    <w:abstractNumId w:val="77"/>
  </w:num>
  <w:num w:numId="6">
    <w:abstractNumId w:val="66"/>
  </w:num>
  <w:num w:numId="7">
    <w:abstractNumId w:val="29"/>
  </w:num>
  <w:num w:numId="8">
    <w:abstractNumId w:val="27"/>
  </w:num>
  <w:num w:numId="9">
    <w:abstractNumId w:val="75"/>
  </w:num>
  <w:num w:numId="10">
    <w:abstractNumId w:val="9"/>
  </w:num>
  <w:num w:numId="11">
    <w:abstractNumId w:val="88"/>
  </w:num>
  <w:num w:numId="12">
    <w:abstractNumId w:val="1"/>
  </w:num>
  <w:num w:numId="13">
    <w:abstractNumId w:val="40"/>
  </w:num>
  <w:num w:numId="14">
    <w:abstractNumId w:val="19"/>
  </w:num>
  <w:num w:numId="15">
    <w:abstractNumId w:val="43"/>
  </w:num>
  <w:num w:numId="16">
    <w:abstractNumId w:val="55"/>
  </w:num>
  <w:num w:numId="17">
    <w:abstractNumId w:val="25"/>
  </w:num>
  <w:num w:numId="18">
    <w:abstractNumId w:val="15"/>
  </w:num>
  <w:num w:numId="19">
    <w:abstractNumId w:val="8"/>
  </w:num>
  <w:num w:numId="20">
    <w:abstractNumId w:val="52"/>
  </w:num>
  <w:num w:numId="21">
    <w:abstractNumId w:val="78"/>
  </w:num>
  <w:num w:numId="22">
    <w:abstractNumId w:val="28"/>
  </w:num>
  <w:num w:numId="23">
    <w:abstractNumId w:val="33"/>
  </w:num>
  <w:num w:numId="24">
    <w:abstractNumId w:val="16"/>
  </w:num>
  <w:num w:numId="25">
    <w:abstractNumId w:val="76"/>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3"/>
  </w:num>
  <w:num w:numId="29">
    <w:abstractNumId w:val="65"/>
  </w:num>
  <w:num w:numId="30">
    <w:abstractNumId w:val="64"/>
  </w:num>
  <w:num w:numId="31">
    <w:abstractNumId w:val="42"/>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79"/>
  </w:num>
  <w:num w:numId="35">
    <w:abstractNumId w:val="79"/>
    <w:lvlOverride w:ilvl="0">
      <w:startOverride w:val="9"/>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74"/>
  </w:num>
  <w:num w:numId="38">
    <w:abstractNumId w:val="79"/>
    <w:lvlOverride w:ilvl="0">
      <w:startOverride w:val="9"/>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17"/>
  </w:num>
  <w:num w:numId="41">
    <w:abstractNumId w:val="57"/>
  </w:num>
  <w:num w:numId="42">
    <w:abstractNumId w:val="70"/>
  </w:num>
  <w:num w:numId="43">
    <w:abstractNumId w:val="45"/>
  </w:num>
  <w:num w:numId="44">
    <w:abstractNumId w:val="81"/>
  </w:num>
  <w:num w:numId="45">
    <w:abstractNumId w:val="67"/>
  </w:num>
  <w:num w:numId="46">
    <w:abstractNumId w:val="6"/>
  </w:num>
  <w:num w:numId="47">
    <w:abstractNumId w:val="61"/>
  </w:num>
  <w:num w:numId="48">
    <w:abstractNumId w:val="79"/>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36"/>
  </w:num>
  <w:num w:numId="51">
    <w:abstractNumId w:val="71"/>
  </w:num>
  <w:num w:numId="52">
    <w:abstractNumId w:val="71"/>
    <w:lvlOverride w:ilvl="0">
      <w:startOverride w:val="1"/>
    </w:lvlOverride>
  </w:num>
  <w:num w:numId="53">
    <w:abstractNumId w:val="50"/>
  </w:num>
  <w:num w:numId="54">
    <w:abstractNumId w:val="71"/>
    <w:lvlOverride w:ilvl="0">
      <w:startOverride w:val="1"/>
    </w:lvlOverride>
  </w:num>
  <w:num w:numId="55">
    <w:abstractNumId w:val="71"/>
    <w:lvlOverride w:ilvl="0">
      <w:startOverride w:val="1"/>
    </w:lvlOverride>
  </w:num>
  <w:num w:numId="56">
    <w:abstractNumId w:val="32"/>
  </w:num>
  <w:num w:numId="57">
    <w:abstractNumId w:val="51"/>
  </w:num>
  <w:num w:numId="58">
    <w:abstractNumId w:val="85"/>
  </w:num>
  <w:num w:numId="59">
    <w:abstractNumId w:val="69"/>
  </w:num>
  <w:num w:numId="60">
    <w:abstractNumId w:val="7"/>
  </w:num>
  <w:num w:numId="61">
    <w:abstractNumId w:val="39"/>
  </w:num>
  <w:num w:numId="62">
    <w:abstractNumId w:val="21"/>
  </w:num>
  <w:num w:numId="63">
    <w:abstractNumId w:val="34"/>
  </w:num>
  <w:num w:numId="64">
    <w:abstractNumId w:val="2"/>
  </w:num>
  <w:num w:numId="65">
    <w:abstractNumId w:val="56"/>
  </w:num>
  <w:num w:numId="66">
    <w:abstractNumId w:val="10"/>
  </w:num>
  <w:num w:numId="67">
    <w:abstractNumId w:val="12"/>
  </w:num>
  <w:num w:numId="68">
    <w:abstractNumId w:val="73"/>
  </w:num>
  <w:num w:numId="69">
    <w:abstractNumId w:val="47"/>
  </w:num>
  <w:num w:numId="70">
    <w:abstractNumId w:val="37"/>
  </w:num>
  <w:num w:numId="71">
    <w:abstractNumId w:val="20"/>
  </w:num>
  <w:num w:numId="72">
    <w:abstractNumId w:val="41"/>
  </w:num>
  <w:num w:numId="73">
    <w:abstractNumId w:val="82"/>
  </w:num>
  <w:num w:numId="74">
    <w:abstractNumId w:val="58"/>
  </w:num>
  <w:num w:numId="75">
    <w:abstractNumId w:val="83"/>
  </w:num>
  <w:num w:numId="76">
    <w:abstractNumId w:val="14"/>
  </w:num>
  <w:num w:numId="77">
    <w:abstractNumId w:val="13"/>
  </w:num>
  <w:num w:numId="78">
    <w:abstractNumId w:val="18"/>
  </w:num>
  <w:num w:numId="79">
    <w:abstractNumId w:val="46"/>
  </w:num>
  <w:num w:numId="80">
    <w:abstractNumId w:val="63"/>
  </w:num>
  <w:num w:numId="81">
    <w:abstractNumId w:val="36"/>
  </w:num>
  <w:num w:numId="82">
    <w:abstractNumId w:val="48"/>
  </w:num>
  <w:num w:numId="83">
    <w:abstractNumId w:val="11"/>
  </w:num>
  <w:num w:numId="84">
    <w:abstractNumId w:val="53"/>
  </w:num>
  <w:num w:numId="85">
    <w:abstractNumId w:val="89"/>
  </w:num>
  <w:num w:numId="86">
    <w:abstractNumId w:val="20"/>
  </w:num>
  <w:num w:numId="87">
    <w:abstractNumId w:val="40"/>
  </w:num>
  <w:num w:numId="88">
    <w:abstractNumId w:val="43"/>
  </w:num>
  <w:num w:numId="89">
    <w:abstractNumId w:val="55"/>
  </w:num>
  <w:num w:numId="90">
    <w:abstractNumId w:val="25"/>
  </w:num>
  <w:num w:numId="91">
    <w:abstractNumId w:val="62"/>
  </w:num>
  <w:num w:numId="92">
    <w:abstractNumId w:val="38"/>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num>
  <w:num w:numId="95">
    <w:abstractNumId w:val="60"/>
  </w:num>
  <w:num w:numId="96">
    <w:abstractNumId w:val="30"/>
  </w:num>
  <w:num w:numId="97">
    <w:abstractNumId w:val="22"/>
  </w:num>
  <w:num w:numId="98">
    <w:abstractNumId w:val="49"/>
  </w:num>
  <w:num w:numId="99">
    <w:abstractNumId w:val="86"/>
  </w:num>
  <w:num w:numId="100">
    <w:abstractNumId w:val="36"/>
  </w:num>
  <w:num w:numId="101">
    <w:abstractNumId w:val="72"/>
  </w:num>
  <w:num w:numId="102">
    <w:abstractNumId w:val="5"/>
  </w:num>
  <w:num w:numId="103">
    <w:abstractNumId w:val="87"/>
  </w:num>
  <w:num w:numId="104">
    <w:abstractNumId w:val="23"/>
  </w:num>
  <w:num w:numId="105">
    <w:abstractNumId w:val="31"/>
  </w:num>
  <w:num w:numId="106">
    <w:abstractNumId w:val="68"/>
  </w:num>
  <w:num w:numId="107">
    <w:abstractNumId w:val="84"/>
  </w:num>
  <w:num w:numId="108">
    <w:abstractNumId w:val="79"/>
  </w:num>
  <w:num w:numId="109">
    <w:abstractNumId w:val="4"/>
  </w:num>
  <w:num w:numId="110">
    <w:abstractNumId w:val="36"/>
  </w:num>
  <w:num w:numId="111">
    <w:abstractNumId w:val="35"/>
  </w:num>
  <w:num w:numId="112">
    <w:abstractNumId w:val="79"/>
  </w:num>
  <w:num w:numId="113">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num>
  <w:num w:numId="1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5789"/>
    <w:rsid w:val="00007E7B"/>
    <w:rsid w:val="0001360F"/>
    <w:rsid w:val="000157EA"/>
    <w:rsid w:val="00015C6D"/>
    <w:rsid w:val="00023DC4"/>
    <w:rsid w:val="00027DDE"/>
    <w:rsid w:val="00037A52"/>
    <w:rsid w:val="00042D4B"/>
    <w:rsid w:val="00051C00"/>
    <w:rsid w:val="00051CB9"/>
    <w:rsid w:val="00052FED"/>
    <w:rsid w:val="00053E5E"/>
    <w:rsid w:val="00054F71"/>
    <w:rsid w:val="00057707"/>
    <w:rsid w:val="0006500C"/>
    <w:rsid w:val="00065A99"/>
    <w:rsid w:val="00072A87"/>
    <w:rsid w:val="0007330C"/>
    <w:rsid w:val="00073619"/>
    <w:rsid w:val="000736FC"/>
    <w:rsid w:val="00076C6E"/>
    <w:rsid w:val="00084E57"/>
    <w:rsid w:val="00090261"/>
    <w:rsid w:val="0009486A"/>
    <w:rsid w:val="0009776B"/>
    <w:rsid w:val="00097C08"/>
    <w:rsid w:val="000A16DC"/>
    <w:rsid w:val="000A290B"/>
    <w:rsid w:val="000A2C86"/>
    <w:rsid w:val="000A3124"/>
    <w:rsid w:val="000A5518"/>
    <w:rsid w:val="000A6E78"/>
    <w:rsid w:val="000A7471"/>
    <w:rsid w:val="000B032E"/>
    <w:rsid w:val="000B53E4"/>
    <w:rsid w:val="000B72A7"/>
    <w:rsid w:val="000B76A3"/>
    <w:rsid w:val="000C3FE4"/>
    <w:rsid w:val="000C4667"/>
    <w:rsid w:val="000C7ABD"/>
    <w:rsid w:val="000D5739"/>
    <w:rsid w:val="000D5942"/>
    <w:rsid w:val="000E5363"/>
    <w:rsid w:val="000E71ED"/>
    <w:rsid w:val="000F0B97"/>
    <w:rsid w:val="00101A02"/>
    <w:rsid w:val="00105243"/>
    <w:rsid w:val="00107959"/>
    <w:rsid w:val="00111D3F"/>
    <w:rsid w:val="00111E74"/>
    <w:rsid w:val="00113A32"/>
    <w:rsid w:val="001142C9"/>
    <w:rsid w:val="001142E0"/>
    <w:rsid w:val="00117D79"/>
    <w:rsid w:val="001212E2"/>
    <w:rsid w:val="00122571"/>
    <w:rsid w:val="001250D8"/>
    <w:rsid w:val="001311CA"/>
    <w:rsid w:val="00141401"/>
    <w:rsid w:val="0014148C"/>
    <w:rsid w:val="001426EE"/>
    <w:rsid w:val="001428C2"/>
    <w:rsid w:val="00142E73"/>
    <w:rsid w:val="00145BB9"/>
    <w:rsid w:val="00145BCD"/>
    <w:rsid w:val="00150691"/>
    <w:rsid w:val="0015797C"/>
    <w:rsid w:val="00177775"/>
    <w:rsid w:val="001822A1"/>
    <w:rsid w:val="001834C9"/>
    <w:rsid w:val="001903A9"/>
    <w:rsid w:val="00190FD1"/>
    <w:rsid w:val="001925AB"/>
    <w:rsid w:val="0019510A"/>
    <w:rsid w:val="001A16D8"/>
    <w:rsid w:val="001A35E1"/>
    <w:rsid w:val="001A77E7"/>
    <w:rsid w:val="001B0258"/>
    <w:rsid w:val="001B3E87"/>
    <w:rsid w:val="001B6ED7"/>
    <w:rsid w:val="001C25D2"/>
    <w:rsid w:val="001D0077"/>
    <w:rsid w:val="001D2FEA"/>
    <w:rsid w:val="001D553C"/>
    <w:rsid w:val="001D55B7"/>
    <w:rsid w:val="001D6244"/>
    <w:rsid w:val="001E019F"/>
    <w:rsid w:val="001E2280"/>
    <w:rsid w:val="001E30DC"/>
    <w:rsid w:val="001E4062"/>
    <w:rsid w:val="001F1B88"/>
    <w:rsid w:val="001F3938"/>
    <w:rsid w:val="001F4C33"/>
    <w:rsid w:val="001F7B52"/>
    <w:rsid w:val="0020223E"/>
    <w:rsid w:val="00202DC6"/>
    <w:rsid w:val="00203A0F"/>
    <w:rsid w:val="00203F75"/>
    <w:rsid w:val="0020471D"/>
    <w:rsid w:val="00204FE1"/>
    <w:rsid w:val="0020551A"/>
    <w:rsid w:val="00207B3C"/>
    <w:rsid w:val="002108D5"/>
    <w:rsid w:val="00211A4D"/>
    <w:rsid w:val="002154F2"/>
    <w:rsid w:val="00216231"/>
    <w:rsid w:val="002170B7"/>
    <w:rsid w:val="002178DD"/>
    <w:rsid w:val="00217EB1"/>
    <w:rsid w:val="00220AC7"/>
    <w:rsid w:val="00222CAF"/>
    <w:rsid w:val="00224974"/>
    <w:rsid w:val="0022585E"/>
    <w:rsid w:val="00232EBD"/>
    <w:rsid w:val="00236899"/>
    <w:rsid w:val="00237F08"/>
    <w:rsid w:val="00246873"/>
    <w:rsid w:val="00252134"/>
    <w:rsid w:val="002616F4"/>
    <w:rsid w:val="00263574"/>
    <w:rsid w:val="00264B90"/>
    <w:rsid w:val="00265B94"/>
    <w:rsid w:val="00265E06"/>
    <w:rsid w:val="002663F2"/>
    <w:rsid w:val="00272530"/>
    <w:rsid w:val="00280684"/>
    <w:rsid w:val="00282A6C"/>
    <w:rsid w:val="00282D3E"/>
    <w:rsid w:val="00283CEE"/>
    <w:rsid w:val="00284818"/>
    <w:rsid w:val="002851F3"/>
    <w:rsid w:val="002877F8"/>
    <w:rsid w:val="0029104D"/>
    <w:rsid w:val="00291C24"/>
    <w:rsid w:val="00292B78"/>
    <w:rsid w:val="002A01A8"/>
    <w:rsid w:val="002A3548"/>
    <w:rsid w:val="002A4466"/>
    <w:rsid w:val="002A6805"/>
    <w:rsid w:val="002A7D48"/>
    <w:rsid w:val="002B3A95"/>
    <w:rsid w:val="002B5C93"/>
    <w:rsid w:val="002B7C06"/>
    <w:rsid w:val="002C1C02"/>
    <w:rsid w:val="002C1C91"/>
    <w:rsid w:val="002C45CA"/>
    <w:rsid w:val="002C4E7C"/>
    <w:rsid w:val="002C65EB"/>
    <w:rsid w:val="002C6771"/>
    <w:rsid w:val="002C6F5A"/>
    <w:rsid w:val="002D18DB"/>
    <w:rsid w:val="002D38A1"/>
    <w:rsid w:val="002D4386"/>
    <w:rsid w:val="002E336A"/>
    <w:rsid w:val="002E7626"/>
    <w:rsid w:val="002F0588"/>
    <w:rsid w:val="002F06A9"/>
    <w:rsid w:val="002F0E2C"/>
    <w:rsid w:val="002F276F"/>
    <w:rsid w:val="002F2AF6"/>
    <w:rsid w:val="002F59D7"/>
    <w:rsid w:val="002F69DB"/>
    <w:rsid w:val="00302B99"/>
    <w:rsid w:val="0030319B"/>
    <w:rsid w:val="00303994"/>
    <w:rsid w:val="00305B70"/>
    <w:rsid w:val="00307C82"/>
    <w:rsid w:val="00312B26"/>
    <w:rsid w:val="003156AE"/>
    <w:rsid w:val="00315B7D"/>
    <w:rsid w:val="00316E86"/>
    <w:rsid w:val="00317EF4"/>
    <w:rsid w:val="003202F5"/>
    <w:rsid w:val="00320512"/>
    <w:rsid w:val="00320864"/>
    <w:rsid w:val="00320919"/>
    <w:rsid w:val="00322442"/>
    <w:rsid w:val="003225A2"/>
    <w:rsid w:val="00336E27"/>
    <w:rsid w:val="0033710A"/>
    <w:rsid w:val="00337E7C"/>
    <w:rsid w:val="003412D7"/>
    <w:rsid w:val="003428F6"/>
    <w:rsid w:val="003520A7"/>
    <w:rsid w:val="0035244E"/>
    <w:rsid w:val="00352783"/>
    <w:rsid w:val="003539AB"/>
    <w:rsid w:val="003565F3"/>
    <w:rsid w:val="00360A01"/>
    <w:rsid w:val="003655BA"/>
    <w:rsid w:val="00372922"/>
    <w:rsid w:val="00383D8A"/>
    <w:rsid w:val="0038439D"/>
    <w:rsid w:val="003864D0"/>
    <w:rsid w:val="003938B7"/>
    <w:rsid w:val="003A197A"/>
    <w:rsid w:val="003A613C"/>
    <w:rsid w:val="003A7880"/>
    <w:rsid w:val="003B01F7"/>
    <w:rsid w:val="003B323F"/>
    <w:rsid w:val="003B361D"/>
    <w:rsid w:val="003B4101"/>
    <w:rsid w:val="003B7F83"/>
    <w:rsid w:val="003C0C13"/>
    <w:rsid w:val="003C3EED"/>
    <w:rsid w:val="003D18A7"/>
    <w:rsid w:val="003D3E1E"/>
    <w:rsid w:val="003D4825"/>
    <w:rsid w:val="003E024A"/>
    <w:rsid w:val="003E0BA7"/>
    <w:rsid w:val="003E5CE6"/>
    <w:rsid w:val="003E618B"/>
    <w:rsid w:val="003E7378"/>
    <w:rsid w:val="003E7AEC"/>
    <w:rsid w:val="003F5E56"/>
    <w:rsid w:val="00400D2E"/>
    <w:rsid w:val="0040475C"/>
    <w:rsid w:val="00404E21"/>
    <w:rsid w:val="004062F4"/>
    <w:rsid w:val="00410AEE"/>
    <w:rsid w:val="00411497"/>
    <w:rsid w:val="0041227D"/>
    <w:rsid w:val="00412380"/>
    <w:rsid w:val="00413E52"/>
    <w:rsid w:val="00415BB3"/>
    <w:rsid w:val="004164ED"/>
    <w:rsid w:val="0041780D"/>
    <w:rsid w:val="0042286B"/>
    <w:rsid w:val="00424BEE"/>
    <w:rsid w:val="00432800"/>
    <w:rsid w:val="00435DA0"/>
    <w:rsid w:val="00440430"/>
    <w:rsid w:val="004468D5"/>
    <w:rsid w:val="00450844"/>
    <w:rsid w:val="00450851"/>
    <w:rsid w:val="00451232"/>
    <w:rsid w:val="00451265"/>
    <w:rsid w:val="00454039"/>
    <w:rsid w:val="00454C89"/>
    <w:rsid w:val="00456E01"/>
    <w:rsid w:val="0046110B"/>
    <w:rsid w:val="004629C9"/>
    <w:rsid w:val="00465DCA"/>
    <w:rsid w:val="0047349C"/>
    <w:rsid w:val="004764EF"/>
    <w:rsid w:val="004819AB"/>
    <w:rsid w:val="00483971"/>
    <w:rsid w:val="00490D16"/>
    <w:rsid w:val="004952D6"/>
    <w:rsid w:val="00496AC5"/>
    <w:rsid w:val="00496F1B"/>
    <w:rsid w:val="004A0617"/>
    <w:rsid w:val="004A3646"/>
    <w:rsid w:val="004A6425"/>
    <w:rsid w:val="004A7E59"/>
    <w:rsid w:val="004A7EE3"/>
    <w:rsid w:val="004B2D59"/>
    <w:rsid w:val="004C11B7"/>
    <w:rsid w:val="004C18BF"/>
    <w:rsid w:val="004C1B44"/>
    <w:rsid w:val="004C24DA"/>
    <w:rsid w:val="004C69BE"/>
    <w:rsid w:val="004C7F44"/>
    <w:rsid w:val="004D16E0"/>
    <w:rsid w:val="004D46D0"/>
    <w:rsid w:val="004D6503"/>
    <w:rsid w:val="004E10F3"/>
    <w:rsid w:val="004F1159"/>
    <w:rsid w:val="004F5239"/>
    <w:rsid w:val="005001DB"/>
    <w:rsid w:val="00500AFE"/>
    <w:rsid w:val="00503231"/>
    <w:rsid w:val="00506C12"/>
    <w:rsid w:val="00507CFF"/>
    <w:rsid w:val="00512548"/>
    <w:rsid w:val="005142F2"/>
    <w:rsid w:val="00514FB6"/>
    <w:rsid w:val="00521A4F"/>
    <w:rsid w:val="00521C70"/>
    <w:rsid w:val="0052216D"/>
    <w:rsid w:val="00524628"/>
    <w:rsid w:val="00527A35"/>
    <w:rsid w:val="00531865"/>
    <w:rsid w:val="00532D6C"/>
    <w:rsid w:val="005335FD"/>
    <w:rsid w:val="005355A0"/>
    <w:rsid w:val="00537F12"/>
    <w:rsid w:val="005406B8"/>
    <w:rsid w:val="00540798"/>
    <w:rsid w:val="0054314B"/>
    <w:rsid w:val="00544182"/>
    <w:rsid w:val="0054418D"/>
    <w:rsid w:val="00544987"/>
    <w:rsid w:val="005449AF"/>
    <w:rsid w:val="0054564A"/>
    <w:rsid w:val="0054712B"/>
    <w:rsid w:val="00547833"/>
    <w:rsid w:val="00551AC9"/>
    <w:rsid w:val="00553B06"/>
    <w:rsid w:val="0055499D"/>
    <w:rsid w:val="005561BE"/>
    <w:rsid w:val="0055681D"/>
    <w:rsid w:val="0055742B"/>
    <w:rsid w:val="0055A0C3"/>
    <w:rsid w:val="00563B0F"/>
    <w:rsid w:val="005656DF"/>
    <w:rsid w:val="005676C7"/>
    <w:rsid w:val="005716BD"/>
    <w:rsid w:val="00573BBB"/>
    <w:rsid w:val="00577067"/>
    <w:rsid w:val="00584CF0"/>
    <w:rsid w:val="005859A4"/>
    <w:rsid w:val="00585D7B"/>
    <w:rsid w:val="00585FBC"/>
    <w:rsid w:val="00587072"/>
    <w:rsid w:val="005906EF"/>
    <w:rsid w:val="00591511"/>
    <w:rsid w:val="00592560"/>
    <w:rsid w:val="00592DE3"/>
    <w:rsid w:val="0059441E"/>
    <w:rsid w:val="005946AD"/>
    <w:rsid w:val="005957CD"/>
    <w:rsid w:val="00597D0D"/>
    <w:rsid w:val="005A4E01"/>
    <w:rsid w:val="005A77A5"/>
    <w:rsid w:val="005A79C7"/>
    <w:rsid w:val="005B2018"/>
    <w:rsid w:val="005B6BDD"/>
    <w:rsid w:val="005C532E"/>
    <w:rsid w:val="005C7D05"/>
    <w:rsid w:val="005D08FD"/>
    <w:rsid w:val="005D1CBC"/>
    <w:rsid w:val="005D22B9"/>
    <w:rsid w:val="005D6B0C"/>
    <w:rsid w:val="005D79DA"/>
    <w:rsid w:val="005D7F0D"/>
    <w:rsid w:val="005E1356"/>
    <w:rsid w:val="005E45B6"/>
    <w:rsid w:val="005E5F4D"/>
    <w:rsid w:val="005E6484"/>
    <w:rsid w:val="005F3882"/>
    <w:rsid w:val="005F45D3"/>
    <w:rsid w:val="005F5246"/>
    <w:rsid w:val="005F62BC"/>
    <w:rsid w:val="005F701C"/>
    <w:rsid w:val="00600E62"/>
    <w:rsid w:val="00606075"/>
    <w:rsid w:val="00607774"/>
    <w:rsid w:val="00612335"/>
    <w:rsid w:val="00614BBB"/>
    <w:rsid w:val="006164D2"/>
    <w:rsid w:val="00623CA0"/>
    <w:rsid w:val="00623F5D"/>
    <w:rsid w:val="0062515A"/>
    <w:rsid w:val="00626889"/>
    <w:rsid w:val="00627552"/>
    <w:rsid w:val="00631FF9"/>
    <w:rsid w:val="006329F0"/>
    <w:rsid w:val="006357F2"/>
    <w:rsid w:val="00641D6F"/>
    <w:rsid w:val="006468DB"/>
    <w:rsid w:val="00650313"/>
    <w:rsid w:val="00650930"/>
    <w:rsid w:val="00651E49"/>
    <w:rsid w:val="006555B9"/>
    <w:rsid w:val="006610C0"/>
    <w:rsid w:val="00662485"/>
    <w:rsid w:val="0066736E"/>
    <w:rsid w:val="00671313"/>
    <w:rsid w:val="00672A32"/>
    <w:rsid w:val="0067327C"/>
    <w:rsid w:val="00676650"/>
    <w:rsid w:val="00681549"/>
    <w:rsid w:val="006830F9"/>
    <w:rsid w:val="00685C77"/>
    <w:rsid w:val="006863D9"/>
    <w:rsid w:val="0068644C"/>
    <w:rsid w:val="00687FFA"/>
    <w:rsid w:val="00690FB4"/>
    <w:rsid w:val="00694684"/>
    <w:rsid w:val="006A0079"/>
    <w:rsid w:val="006A0723"/>
    <w:rsid w:val="006A0B56"/>
    <w:rsid w:val="006A0BC5"/>
    <w:rsid w:val="006A0C70"/>
    <w:rsid w:val="006A37D1"/>
    <w:rsid w:val="006A7CF3"/>
    <w:rsid w:val="006B043B"/>
    <w:rsid w:val="006B463E"/>
    <w:rsid w:val="006B5E8B"/>
    <w:rsid w:val="006C09B3"/>
    <w:rsid w:val="006C1B34"/>
    <w:rsid w:val="006C20E2"/>
    <w:rsid w:val="006C253C"/>
    <w:rsid w:val="006C25C7"/>
    <w:rsid w:val="006C3AE9"/>
    <w:rsid w:val="006C3E12"/>
    <w:rsid w:val="006C4B8D"/>
    <w:rsid w:val="006C5BCC"/>
    <w:rsid w:val="006C6B40"/>
    <w:rsid w:val="006D06D8"/>
    <w:rsid w:val="006D2D07"/>
    <w:rsid w:val="006D5197"/>
    <w:rsid w:val="006D6829"/>
    <w:rsid w:val="006E3A8D"/>
    <w:rsid w:val="006F3073"/>
    <w:rsid w:val="006F3F91"/>
    <w:rsid w:val="006F4B67"/>
    <w:rsid w:val="006F57F8"/>
    <w:rsid w:val="006F5EE8"/>
    <w:rsid w:val="006F75CB"/>
    <w:rsid w:val="006F7FB7"/>
    <w:rsid w:val="0070079A"/>
    <w:rsid w:val="00703B10"/>
    <w:rsid w:val="00705C4C"/>
    <w:rsid w:val="007107FD"/>
    <w:rsid w:val="00711035"/>
    <w:rsid w:val="00711B14"/>
    <w:rsid w:val="00712316"/>
    <w:rsid w:val="00712D28"/>
    <w:rsid w:val="00725370"/>
    <w:rsid w:val="00725B36"/>
    <w:rsid w:val="00732CEC"/>
    <w:rsid w:val="00735F3E"/>
    <w:rsid w:val="00736581"/>
    <w:rsid w:val="007378F6"/>
    <w:rsid w:val="00740916"/>
    <w:rsid w:val="007417F3"/>
    <w:rsid w:val="0074218A"/>
    <w:rsid w:val="00745059"/>
    <w:rsid w:val="00746C28"/>
    <w:rsid w:val="007524A7"/>
    <w:rsid w:val="00752553"/>
    <w:rsid w:val="00752D01"/>
    <w:rsid w:val="00753678"/>
    <w:rsid w:val="00753824"/>
    <w:rsid w:val="007615B5"/>
    <w:rsid w:val="00761F6A"/>
    <w:rsid w:val="00764BEE"/>
    <w:rsid w:val="007716D3"/>
    <w:rsid w:val="007739A3"/>
    <w:rsid w:val="0077694A"/>
    <w:rsid w:val="007872FA"/>
    <w:rsid w:val="00787474"/>
    <w:rsid w:val="0079049D"/>
    <w:rsid w:val="00790518"/>
    <w:rsid w:val="00790665"/>
    <w:rsid w:val="00793BCF"/>
    <w:rsid w:val="007A0862"/>
    <w:rsid w:val="007A0BD1"/>
    <w:rsid w:val="007A1A12"/>
    <w:rsid w:val="007A1C37"/>
    <w:rsid w:val="007A4D5A"/>
    <w:rsid w:val="007A6244"/>
    <w:rsid w:val="007A6610"/>
    <w:rsid w:val="007B15B0"/>
    <w:rsid w:val="007B21FA"/>
    <w:rsid w:val="007B3147"/>
    <w:rsid w:val="007B5B90"/>
    <w:rsid w:val="007C16E2"/>
    <w:rsid w:val="007C2BAE"/>
    <w:rsid w:val="007C2F58"/>
    <w:rsid w:val="007C52C1"/>
    <w:rsid w:val="007C6D6C"/>
    <w:rsid w:val="007D1532"/>
    <w:rsid w:val="007D1F11"/>
    <w:rsid w:val="007D4779"/>
    <w:rsid w:val="007D4A80"/>
    <w:rsid w:val="007E5DF4"/>
    <w:rsid w:val="007E758F"/>
    <w:rsid w:val="007F002F"/>
    <w:rsid w:val="007F1BE2"/>
    <w:rsid w:val="007F35E8"/>
    <w:rsid w:val="007F4AC8"/>
    <w:rsid w:val="007F5D6B"/>
    <w:rsid w:val="007F63AB"/>
    <w:rsid w:val="008012F3"/>
    <w:rsid w:val="008016E1"/>
    <w:rsid w:val="00802D83"/>
    <w:rsid w:val="00805846"/>
    <w:rsid w:val="00810C08"/>
    <w:rsid w:val="00811425"/>
    <w:rsid w:val="008125E3"/>
    <w:rsid w:val="008142F1"/>
    <w:rsid w:val="00814C73"/>
    <w:rsid w:val="00815ADD"/>
    <w:rsid w:val="00817397"/>
    <w:rsid w:val="00836132"/>
    <w:rsid w:val="00847BE1"/>
    <w:rsid w:val="00851EF0"/>
    <w:rsid w:val="008534D2"/>
    <w:rsid w:val="00863665"/>
    <w:rsid w:val="008658C5"/>
    <w:rsid w:val="008662E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0847"/>
    <w:rsid w:val="008E1451"/>
    <w:rsid w:val="008F17DC"/>
    <w:rsid w:val="008F1E8E"/>
    <w:rsid w:val="009020E9"/>
    <w:rsid w:val="00902849"/>
    <w:rsid w:val="009038E0"/>
    <w:rsid w:val="00903CFD"/>
    <w:rsid w:val="009128E7"/>
    <w:rsid w:val="0091405E"/>
    <w:rsid w:val="0091451B"/>
    <w:rsid w:val="009154F5"/>
    <w:rsid w:val="00924F8B"/>
    <w:rsid w:val="009323FA"/>
    <w:rsid w:val="00933AA0"/>
    <w:rsid w:val="00945C17"/>
    <w:rsid w:val="00947ACF"/>
    <w:rsid w:val="00950057"/>
    <w:rsid w:val="009501C1"/>
    <w:rsid w:val="00952B9A"/>
    <w:rsid w:val="00953CE0"/>
    <w:rsid w:val="00956FBA"/>
    <w:rsid w:val="00960341"/>
    <w:rsid w:val="009624D7"/>
    <w:rsid w:val="00964761"/>
    <w:rsid w:val="00965464"/>
    <w:rsid w:val="009661D9"/>
    <w:rsid w:val="00971EB4"/>
    <w:rsid w:val="009721D2"/>
    <w:rsid w:val="00974734"/>
    <w:rsid w:val="00977042"/>
    <w:rsid w:val="00977750"/>
    <w:rsid w:val="009812E8"/>
    <w:rsid w:val="00981BC2"/>
    <w:rsid w:val="00982B86"/>
    <w:rsid w:val="00982C65"/>
    <w:rsid w:val="00983FB6"/>
    <w:rsid w:val="00984B1D"/>
    <w:rsid w:val="00985712"/>
    <w:rsid w:val="00986DF5"/>
    <w:rsid w:val="00993886"/>
    <w:rsid w:val="00994755"/>
    <w:rsid w:val="00994D78"/>
    <w:rsid w:val="00995801"/>
    <w:rsid w:val="009A10DC"/>
    <w:rsid w:val="009A3E27"/>
    <w:rsid w:val="009A40CB"/>
    <w:rsid w:val="009A4C26"/>
    <w:rsid w:val="009A544B"/>
    <w:rsid w:val="009B10DA"/>
    <w:rsid w:val="009B12D0"/>
    <w:rsid w:val="009B3F9C"/>
    <w:rsid w:val="009B4077"/>
    <w:rsid w:val="009B71F3"/>
    <w:rsid w:val="009C1718"/>
    <w:rsid w:val="009C2D81"/>
    <w:rsid w:val="009D2B74"/>
    <w:rsid w:val="009D44C9"/>
    <w:rsid w:val="009D486F"/>
    <w:rsid w:val="009D528E"/>
    <w:rsid w:val="009E0D84"/>
    <w:rsid w:val="009E240B"/>
    <w:rsid w:val="009E2CE9"/>
    <w:rsid w:val="009E58E2"/>
    <w:rsid w:val="009F19BC"/>
    <w:rsid w:val="009F4870"/>
    <w:rsid w:val="009F64B2"/>
    <w:rsid w:val="009F734E"/>
    <w:rsid w:val="00A00025"/>
    <w:rsid w:val="00A064AA"/>
    <w:rsid w:val="00A0741A"/>
    <w:rsid w:val="00A07FBB"/>
    <w:rsid w:val="00A1290B"/>
    <w:rsid w:val="00A14CD5"/>
    <w:rsid w:val="00A2122C"/>
    <w:rsid w:val="00A24269"/>
    <w:rsid w:val="00A24723"/>
    <w:rsid w:val="00A24C9D"/>
    <w:rsid w:val="00A265DF"/>
    <w:rsid w:val="00A27C09"/>
    <w:rsid w:val="00A34E22"/>
    <w:rsid w:val="00A3543E"/>
    <w:rsid w:val="00A41D87"/>
    <w:rsid w:val="00A4302D"/>
    <w:rsid w:val="00A47F08"/>
    <w:rsid w:val="00A5066F"/>
    <w:rsid w:val="00A512DB"/>
    <w:rsid w:val="00A5356B"/>
    <w:rsid w:val="00A565BE"/>
    <w:rsid w:val="00A61843"/>
    <w:rsid w:val="00A61933"/>
    <w:rsid w:val="00A62535"/>
    <w:rsid w:val="00A62593"/>
    <w:rsid w:val="00A62758"/>
    <w:rsid w:val="00A661D1"/>
    <w:rsid w:val="00A665BF"/>
    <w:rsid w:val="00A67307"/>
    <w:rsid w:val="00A707F9"/>
    <w:rsid w:val="00A76202"/>
    <w:rsid w:val="00A76205"/>
    <w:rsid w:val="00A76895"/>
    <w:rsid w:val="00A77B19"/>
    <w:rsid w:val="00A8022B"/>
    <w:rsid w:val="00A858AA"/>
    <w:rsid w:val="00A94824"/>
    <w:rsid w:val="00AA151D"/>
    <w:rsid w:val="00AA5562"/>
    <w:rsid w:val="00AB0A3A"/>
    <w:rsid w:val="00AB0E8D"/>
    <w:rsid w:val="00AB4D3E"/>
    <w:rsid w:val="00AC2AE7"/>
    <w:rsid w:val="00AC31B4"/>
    <w:rsid w:val="00AC587A"/>
    <w:rsid w:val="00AC62BA"/>
    <w:rsid w:val="00AC731B"/>
    <w:rsid w:val="00AC74F1"/>
    <w:rsid w:val="00AD0E88"/>
    <w:rsid w:val="00AD1D51"/>
    <w:rsid w:val="00AD4D73"/>
    <w:rsid w:val="00AD61F8"/>
    <w:rsid w:val="00AE404F"/>
    <w:rsid w:val="00AE5994"/>
    <w:rsid w:val="00AE7329"/>
    <w:rsid w:val="00AF01D6"/>
    <w:rsid w:val="00AF0350"/>
    <w:rsid w:val="00AF7775"/>
    <w:rsid w:val="00AF7B3A"/>
    <w:rsid w:val="00B02323"/>
    <w:rsid w:val="00B03239"/>
    <w:rsid w:val="00B0499E"/>
    <w:rsid w:val="00B069C3"/>
    <w:rsid w:val="00B0781E"/>
    <w:rsid w:val="00B12419"/>
    <w:rsid w:val="00B1393C"/>
    <w:rsid w:val="00B14ED4"/>
    <w:rsid w:val="00B15065"/>
    <w:rsid w:val="00B171BC"/>
    <w:rsid w:val="00B1798D"/>
    <w:rsid w:val="00B234A1"/>
    <w:rsid w:val="00B23A08"/>
    <w:rsid w:val="00B24544"/>
    <w:rsid w:val="00B248F4"/>
    <w:rsid w:val="00B250F5"/>
    <w:rsid w:val="00B26963"/>
    <w:rsid w:val="00B34F96"/>
    <w:rsid w:val="00B40B39"/>
    <w:rsid w:val="00B46751"/>
    <w:rsid w:val="00B52A50"/>
    <w:rsid w:val="00B52B37"/>
    <w:rsid w:val="00B530C1"/>
    <w:rsid w:val="00B5351C"/>
    <w:rsid w:val="00B56675"/>
    <w:rsid w:val="00B56D9B"/>
    <w:rsid w:val="00B56E43"/>
    <w:rsid w:val="00B57564"/>
    <w:rsid w:val="00B66D98"/>
    <w:rsid w:val="00B7109F"/>
    <w:rsid w:val="00B74052"/>
    <w:rsid w:val="00B76D6E"/>
    <w:rsid w:val="00B77990"/>
    <w:rsid w:val="00B8544D"/>
    <w:rsid w:val="00B86BA7"/>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D1C35"/>
    <w:rsid w:val="00BD611E"/>
    <w:rsid w:val="00BE184C"/>
    <w:rsid w:val="00BE1AAB"/>
    <w:rsid w:val="00BE22B4"/>
    <w:rsid w:val="00BE2E86"/>
    <w:rsid w:val="00BE712B"/>
    <w:rsid w:val="00BE7A21"/>
    <w:rsid w:val="00BF08D0"/>
    <w:rsid w:val="00BF0BDF"/>
    <w:rsid w:val="00BF24A4"/>
    <w:rsid w:val="00BF2D53"/>
    <w:rsid w:val="00BF77A0"/>
    <w:rsid w:val="00BF7F0A"/>
    <w:rsid w:val="00C07B58"/>
    <w:rsid w:val="00C108BF"/>
    <w:rsid w:val="00C153C5"/>
    <w:rsid w:val="00C20C71"/>
    <w:rsid w:val="00C2273E"/>
    <w:rsid w:val="00C24338"/>
    <w:rsid w:val="00C243E0"/>
    <w:rsid w:val="00C252D3"/>
    <w:rsid w:val="00C26FBE"/>
    <w:rsid w:val="00C312B3"/>
    <w:rsid w:val="00C3377B"/>
    <w:rsid w:val="00C3589A"/>
    <w:rsid w:val="00C36FAD"/>
    <w:rsid w:val="00C40B0F"/>
    <w:rsid w:val="00C43176"/>
    <w:rsid w:val="00C502C7"/>
    <w:rsid w:val="00C504DA"/>
    <w:rsid w:val="00C509AE"/>
    <w:rsid w:val="00C5138B"/>
    <w:rsid w:val="00C56346"/>
    <w:rsid w:val="00C563A4"/>
    <w:rsid w:val="00C6390A"/>
    <w:rsid w:val="00C666EC"/>
    <w:rsid w:val="00C70B98"/>
    <w:rsid w:val="00C72F1C"/>
    <w:rsid w:val="00C7347A"/>
    <w:rsid w:val="00C739D2"/>
    <w:rsid w:val="00C73B16"/>
    <w:rsid w:val="00C7639B"/>
    <w:rsid w:val="00C80E06"/>
    <w:rsid w:val="00C83C84"/>
    <w:rsid w:val="00C87D8F"/>
    <w:rsid w:val="00C909BA"/>
    <w:rsid w:val="00CA268D"/>
    <w:rsid w:val="00CA74D7"/>
    <w:rsid w:val="00CA7E97"/>
    <w:rsid w:val="00CB006C"/>
    <w:rsid w:val="00CB07D5"/>
    <w:rsid w:val="00CB0D05"/>
    <w:rsid w:val="00CB5C96"/>
    <w:rsid w:val="00CC06A1"/>
    <w:rsid w:val="00CC3B30"/>
    <w:rsid w:val="00CC4B77"/>
    <w:rsid w:val="00CD57F9"/>
    <w:rsid w:val="00CD65B4"/>
    <w:rsid w:val="00CE3C0B"/>
    <w:rsid w:val="00CE4477"/>
    <w:rsid w:val="00CE5C6C"/>
    <w:rsid w:val="00CE7101"/>
    <w:rsid w:val="00CE7AE0"/>
    <w:rsid w:val="00CF1A50"/>
    <w:rsid w:val="00CF4334"/>
    <w:rsid w:val="00CF509C"/>
    <w:rsid w:val="00CF6D70"/>
    <w:rsid w:val="00D03148"/>
    <w:rsid w:val="00D039C3"/>
    <w:rsid w:val="00D05656"/>
    <w:rsid w:val="00D14874"/>
    <w:rsid w:val="00D16313"/>
    <w:rsid w:val="00D16991"/>
    <w:rsid w:val="00D2029F"/>
    <w:rsid w:val="00D2419C"/>
    <w:rsid w:val="00D25FE4"/>
    <w:rsid w:val="00D2727E"/>
    <w:rsid w:val="00D34BE1"/>
    <w:rsid w:val="00D35A0F"/>
    <w:rsid w:val="00D42F69"/>
    <w:rsid w:val="00D438E8"/>
    <w:rsid w:val="00D43931"/>
    <w:rsid w:val="00D446EB"/>
    <w:rsid w:val="00D500A9"/>
    <w:rsid w:val="00D50B26"/>
    <w:rsid w:val="00D53434"/>
    <w:rsid w:val="00D5469C"/>
    <w:rsid w:val="00D56C5A"/>
    <w:rsid w:val="00D57ACC"/>
    <w:rsid w:val="00D60772"/>
    <w:rsid w:val="00D60818"/>
    <w:rsid w:val="00D60C52"/>
    <w:rsid w:val="00D67C12"/>
    <w:rsid w:val="00D73364"/>
    <w:rsid w:val="00D73E0A"/>
    <w:rsid w:val="00D8337C"/>
    <w:rsid w:val="00D85C52"/>
    <w:rsid w:val="00D91AA6"/>
    <w:rsid w:val="00D936F0"/>
    <w:rsid w:val="00D93796"/>
    <w:rsid w:val="00D93AA9"/>
    <w:rsid w:val="00D94FA3"/>
    <w:rsid w:val="00DA0D34"/>
    <w:rsid w:val="00DA3849"/>
    <w:rsid w:val="00DA5701"/>
    <w:rsid w:val="00DB1708"/>
    <w:rsid w:val="00DB1AA8"/>
    <w:rsid w:val="00DB346E"/>
    <w:rsid w:val="00DB44EE"/>
    <w:rsid w:val="00DB4B5C"/>
    <w:rsid w:val="00DC0B07"/>
    <w:rsid w:val="00DC1449"/>
    <w:rsid w:val="00DC2B6F"/>
    <w:rsid w:val="00DC2EDF"/>
    <w:rsid w:val="00DC50D6"/>
    <w:rsid w:val="00DC7AC3"/>
    <w:rsid w:val="00DC7F5B"/>
    <w:rsid w:val="00DD4249"/>
    <w:rsid w:val="00DD6EA7"/>
    <w:rsid w:val="00DE0652"/>
    <w:rsid w:val="00DE1842"/>
    <w:rsid w:val="00DE6CFF"/>
    <w:rsid w:val="00DE7440"/>
    <w:rsid w:val="00DF01E1"/>
    <w:rsid w:val="00DF0CE3"/>
    <w:rsid w:val="00DF20DC"/>
    <w:rsid w:val="00DF474E"/>
    <w:rsid w:val="00DF67A6"/>
    <w:rsid w:val="00DF76BB"/>
    <w:rsid w:val="00DF77E7"/>
    <w:rsid w:val="00E0065C"/>
    <w:rsid w:val="00E0164A"/>
    <w:rsid w:val="00E0313E"/>
    <w:rsid w:val="00E035C3"/>
    <w:rsid w:val="00E05EE9"/>
    <w:rsid w:val="00E0765A"/>
    <w:rsid w:val="00E22499"/>
    <w:rsid w:val="00E237A2"/>
    <w:rsid w:val="00E252D7"/>
    <w:rsid w:val="00E253E5"/>
    <w:rsid w:val="00E2717E"/>
    <w:rsid w:val="00E31097"/>
    <w:rsid w:val="00E3302C"/>
    <w:rsid w:val="00E360B9"/>
    <w:rsid w:val="00E362F5"/>
    <w:rsid w:val="00E41194"/>
    <w:rsid w:val="00E443CD"/>
    <w:rsid w:val="00E47D20"/>
    <w:rsid w:val="00E532E9"/>
    <w:rsid w:val="00E5439B"/>
    <w:rsid w:val="00E56052"/>
    <w:rsid w:val="00E61E97"/>
    <w:rsid w:val="00E64531"/>
    <w:rsid w:val="00E65F35"/>
    <w:rsid w:val="00E81204"/>
    <w:rsid w:val="00E81EE4"/>
    <w:rsid w:val="00E824BE"/>
    <w:rsid w:val="00E954DE"/>
    <w:rsid w:val="00EA1B11"/>
    <w:rsid w:val="00EA3660"/>
    <w:rsid w:val="00EA395E"/>
    <w:rsid w:val="00EA3F67"/>
    <w:rsid w:val="00EA78D3"/>
    <w:rsid w:val="00EA7925"/>
    <w:rsid w:val="00EA7AF5"/>
    <w:rsid w:val="00EB4C35"/>
    <w:rsid w:val="00EB4DA3"/>
    <w:rsid w:val="00EB5244"/>
    <w:rsid w:val="00EB60D4"/>
    <w:rsid w:val="00EB7256"/>
    <w:rsid w:val="00ED0310"/>
    <w:rsid w:val="00ED2DA3"/>
    <w:rsid w:val="00ED66E5"/>
    <w:rsid w:val="00ED67D8"/>
    <w:rsid w:val="00EE116F"/>
    <w:rsid w:val="00EE1ECA"/>
    <w:rsid w:val="00EE2B0F"/>
    <w:rsid w:val="00EE5321"/>
    <w:rsid w:val="00EE5558"/>
    <w:rsid w:val="00EE750A"/>
    <w:rsid w:val="00EF2E03"/>
    <w:rsid w:val="00EF3622"/>
    <w:rsid w:val="00EF5E87"/>
    <w:rsid w:val="00EF63B4"/>
    <w:rsid w:val="00F001B4"/>
    <w:rsid w:val="00F02EA8"/>
    <w:rsid w:val="00F02FD4"/>
    <w:rsid w:val="00F05468"/>
    <w:rsid w:val="00F058FE"/>
    <w:rsid w:val="00F07108"/>
    <w:rsid w:val="00F114D2"/>
    <w:rsid w:val="00F12F16"/>
    <w:rsid w:val="00F21EA8"/>
    <w:rsid w:val="00F23E28"/>
    <w:rsid w:val="00F25CB7"/>
    <w:rsid w:val="00F31D6C"/>
    <w:rsid w:val="00F36005"/>
    <w:rsid w:val="00F3627D"/>
    <w:rsid w:val="00F37A49"/>
    <w:rsid w:val="00F54469"/>
    <w:rsid w:val="00F5485F"/>
    <w:rsid w:val="00F60F0B"/>
    <w:rsid w:val="00F62CDB"/>
    <w:rsid w:val="00F639C6"/>
    <w:rsid w:val="00F63A9A"/>
    <w:rsid w:val="00F643C5"/>
    <w:rsid w:val="00F64E70"/>
    <w:rsid w:val="00F656CE"/>
    <w:rsid w:val="00F6620B"/>
    <w:rsid w:val="00F7013E"/>
    <w:rsid w:val="00F74AA6"/>
    <w:rsid w:val="00F7693F"/>
    <w:rsid w:val="00F80B5D"/>
    <w:rsid w:val="00F81392"/>
    <w:rsid w:val="00F8207A"/>
    <w:rsid w:val="00F82775"/>
    <w:rsid w:val="00F848A9"/>
    <w:rsid w:val="00F86FC7"/>
    <w:rsid w:val="00F87078"/>
    <w:rsid w:val="00F92C82"/>
    <w:rsid w:val="00F97131"/>
    <w:rsid w:val="00FA0EC9"/>
    <w:rsid w:val="00FA7AE6"/>
    <w:rsid w:val="00FB19D3"/>
    <w:rsid w:val="00FC5BA0"/>
    <w:rsid w:val="00FD6529"/>
    <w:rsid w:val="00FD6A25"/>
    <w:rsid w:val="00FD6E53"/>
    <w:rsid w:val="00FE3C6A"/>
    <w:rsid w:val="00FE3F87"/>
    <w:rsid w:val="00FF2769"/>
    <w:rsid w:val="00FF3256"/>
    <w:rsid w:val="02B17DB2"/>
    <w:rsid w:val="0AE290F6"/>
    <w:rsid w:val="0B20D506"/>
    <w:rsid w:val="0D98C693"/>
    <w:rsid w:val="0ECECAEF"/>
    <w:rsid w:val="106B2830"/>
    <w:rsid w:val="10A5700D"/>
    <w:rsid w:val="11129696"/>
    <w:rsid w:val="1241406E"/>
    <w:rsid w:val="12F2CDFE"/>
    <w:rsid w:val="14523706"/>
    <w:rsid w:val="164AF7C3"/>
    <w:rsid w:val="1884BDF8"/>
    <w:rsid w:val="19E37601"/>
    <w:rsid w:val="1B96C2F0"/>
    <w:rsid w:val="25CA1625"/>
    <w:rsid w:val="288BD0FF"/>
    <w:rsid w:val="2B04BBDD"/>
    <w:rsid w:val="2C0F2746"/>
    <w:rsid w:val="30BF4DDA"/>
    <w:rsid w:val="30EC7D32"/>
    <w:rsid w:val="3221786E"/>
    <w:rsid w:val="3501ADE2"/>
    <w:rsid w:val="3668F4D1"/>
    <w:rsid w:val="37E14BDE"/>
    <w:rsid w:val="381F2A28"/>
    <w:rsid w:val="39AFC614"/>
    <w:rsid w:val="3A2C8A53"/>
    <w:rsid w:val="3A8519F9"/>
    <w:rsid w:val="3B0724E9"/>
    <w:rsid w:val="3BD0483A"/>
    <w:rsid w:val="3BEC3CBB"/>
    <w:rsid w:val="3CA2F54A"/>
    <w:rsid w:val="3D6C189B"/>
    <w:rsid w:val="3D93B0FA"/>
    <w:rsid w:val="3F445055"/>
    <w:rsid w:val="418DBDCA"/>
    <w:rsid w:val="43D36C99"/>
    <w:rsid w:val="456F3CFA"/>
    <w:rsid w:val="46291CB7"/>
    <w:rsid w:val="470B0D5B"/>
    <w:rsid w:val="4B74DC3A"/>
    <w:rsid w:val="4DA57B61"/>
    <w:rsid w:val="4F414BC2"/>
    <w:rsid w:val="50484D5D"/>
    <w:rsid w:val="50AFEBD4"/>
    <w:rsid w:val="518C8A37"/>
    <w:rsid w:val="51D0DF16"/>
    <w:rsid w:val="51E41DBE"/>
    <w:rsid w:val="565FFB5A"/>
    <w:rsid w:val="57168238"/>
    <w:rsid w:val="57FBCBBB"/>
    <w:rsid w:val="5803B941"/>
    <w:rsid w:val="599F89A2"/>
    <w:rsid w:val="59EA74DE"/>
    <w:rsid w:val="5B336C7D"/>
    <w:rsid w:val="5DC38CB1"/>
    <w:rsid w:val="5E59D268"/>
    <w:rsid w:val="6278EB96"/>
    <w:rsid w:val="63466BE8"/>
    <w:rsid w:val="63DF1462"/>
    <w:rsid w:val="6758A740"/>
    <w:rsid w:val="6A82A4EC"/>
    <w:rsid w:val="6DDF4021"/>
    <w:rsid w:val="6E891E8F"/>
    <w:rsid w:val="75287CA0"/>
    <w:rsid w:val="7DDE0C8E"/>
    <w:rsid w:val="7EB1467E"/>
    <w:rsid w:val="7EEB8E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B9"/>
    <w:pPr>
      <w:spacing w:before="240" w:after="240" w:line="288" w:lineRule="auto"/>
      <w:jc w:val="both"/>
    </w:pPr>
    <w:rPr>
      <w:rFonts w:asciiTheme="minorHAnsi" w:hAnsiTheme="minorHAnsi"/>
      <w:szCs w:val="22"/>
      <w:lang w:val="en-US"/>
    </w:rPr>
  </w:style>
  <w:style w:type="paragraph" w:styleId="Rubrik1">
    <w:name w:val="heading 1"/>
    <w:basedOn w:val="Normal"/>
    <w:next w:val="Normal"/>
    <w:link w:val="Rubrik1Char"/>
    <w:uiPriority w:val="9"/>
    <w:qFormat/>
    <w:rsid w:val="005355A0"/>
    <w:pPr>
      <w:keepNext/>
      <w:numPr>
        <w:numId w:val="34"/>
      </w:numPr>
      <w:spacing w:after="60"/>
      <w:outlineLvl w:val="0"/>
    </w:pPr>
    <w:rPr>
      <w:rFonts w:eastAsiaTheme="majorEastAsia" w:cstheme="majorBidi"/>
      <w:b/>
      <w:bCs/>
      <w:kern w:val="32"/>
      <w:sz w:val="28"/>
      <w:szCs w:val="32"/>
    </w:rPr>
  </w:style>
  <w:style w:type="paragraph" w:styleId="Rubrik2">
    <w:name w:val="heading 2"/>
    <w:basedOn w:val="Normal"/>
    <w:next w:val="Normal"/>
    <w:link w:val="Rubrik2Char"/>
    <w:uiPriority w:val="9"/>
    <w:unhideWhenUsed/>
    <w:qFormat/>
    <w:locked/>
    <w:rsid w:val="00676650"/>
    <w:pPr>
      <w:keepNext/>
      <w:numPr>
        <w:ilvl w:val="1"/>
        <w:numId w:val="33"/>
      </w:numPr>
      <w:spacing w:after="60"/>
      <w:ind w:left="567"/>
      <w:outlineLvl w:val="1"/>
    </w:pPr>
    <w:rPr>
      <w:rFonts w:eastAsia="Times New Roman" w:cstheme="minorHAnsi"/>
      <w:b/>
      <w:bCs/>
      <w:iCs/>
      <w:sz w:val="24"/>
      <w:szCs w:val="28"/>
    </w:rPr>
  </w:style>
  <w:style w:type="paragraph" w:styleId="Rubrik3">
    <w:name w:val="heading 3"/>
    <w:basedOn w:val="Normal"/>
    <w:next w:val="Normal"/>
    <w:link w:val="Rubrik3Char"/>
    <w:uiPriority w:val="9"/>
    <w:unhideWhenUsed/>
    <w:qFormat/>
    <w:rsid w:val="00507CFF"/>
    <w:pPr>
      <w:keepNext/>
      <w:keepLines/>
      <w:numPr>
        <w:ilvl w:val="2"/>
        <w:numId w:val="34"/>
      </w:numPr>
      <w:spacing w:before="200"/>
      <w:ind w:left="709"/>
      <w:outlineLvl w:val="2"/>
    </w:pPr>
    <w:rPr>
      <w:rFonts w:eastAsiaTheme="majorEastAsia" w:cstheme="minorHAnsi"/>
      <w:bCs/>
    </w:rPr>
  </w:style>
  <w:style w:type="paragraph" w:styleId="Rubrik4">
    <w:name w:val="heading 4"/>
    <w:basedOn w:val="Normal"/>
    <w:next w:val="Normal"/>
    <w:link w:val="Rubrik4Char"/>
    <w:uiPriority w:val="9"/>
    <w:unhideWhenUsed/>
    <w:qFormat/>
    <w:rsid w:val="00740916"/>
    <w:pPr>
      <w:keepNext/>
      <w:keepLines/>
      <w:numPr>
        <w:ilvl w:val="3"/>
        <w:numId w:val="34"/>
      </w:numPr>
      <w:spacing w:before="200"/>
      <w:outlineLvl w:val="3"/>
    </w:pPr>
    <w:rPr>
      <w:rFonts w:eastAsiaTheme="majorEastAsia" w:cstheme="majorBidi"/>
      <w:bCs/>
      <w:i/>
      <w:iCs/>
    </w:rPr>
  </w:style>
  <w:style w:type="paragraph" w:styleId="Rubrik5">
    <w:name w:val="heading 5"/>
    <w:basedOn w:val="Normal"/>
    <w:next w:val="Normal"/>
    <w:link w:val="Rubrik5Char"/>
    <w:uiPriority w:val="9"/>
    <w:unhideWhenUsed/>
    <w:qFormat/>
    <w:rsid w:val="00740916"/>
    <w:pPr>
      <w:keepNext/>
      <w:keepLines/>
      <w:numPr>
        <w:ilvl w:val="4"/>
        <w:numId w:val="34"/>
      </w:numPr>
      <w:spacing w:before="20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BA3061"/>
    <w:pPr>
      <w:keepNext/>
      <w:keepLines/>
      <w:numPr>
        <w:ilvl w:val="5"/>
        <w:numId w:val="34"/>
      </w:numPr>
      <w:spacing w:before="200"/>
      <w:outlineLvl w:val="5"/>
    </w:pPr>
    <w:rPr>
      <w:rFonts w:asciiTheme="majorHAnsi" w:eastAsiaTheme="majorEastAsia" w:hAnsiTheme="majorHAnsi" w:cstheme="majorBidi"/>
      <w:i/>
      <w:iCs/>
      <w:color w:val="6E6E6E" w:themeColor="accent1" w:themeShade="7F"/>
    </w:rPr>
  </w:style>
  <w:style w:type="paragraph" w:styleId="Rubrik7">
    <w:name w:val="heading 7"/>
    <w:basedOn w:val="Normal"/>
    <w:next w:val="Normal"/>
    <w:link w:val="Rubrik7Char"/>
    <w:uiPriority w:val="9"/>
    <w:semiHidden/>
    <w:unhideWhenUsed/>
    <w:qFormat/>
    <w:rsid w:val="00BA3061"/>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A3061"/>
    <w:pPr>
      <w:keepNext/>
      <w:keepLines/>
      <w:numPr>
        <w:ilvl w:val="7"/>
        <w:numId w:val="34"/>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BA3061"/>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55A0"/>
    <w:rPr>
      <w:rFonts w:ascii="Calibri Light" w:eastAsiaTheme="majorEastAsia" w:hAnsi="Calibri Light" w:cstheme="majorBidi"/>
      <w:b/>
      <w:bCs/>
      <w:kern w:val="32"/>
      <w:sz w:val="28"/>
      <w:szCs w:val="32"/>
      <w:lang w:val="en-US"/>
    </w:rPr>
  </w:style>
  <w:style w:type="paragraph" w:styleId="Punktlista">
    <w:name w:val="List Bullet"/>
    <w:basedOn w:val="Normal"/>
    <w:link w:val="PunktlistaChar"/>
    <w:uiPriority w:val="99"/>
    <w:unhideWhenUsed/>
    <w:qFormat/>
    <w:rsid w:val="002C1C91"/>
    <w:pPr>
      <w:numPr>
        <w:numId w:val="50"/>
      </w:numPr>
      <w:contextualSpacing/>
    </w:pPr>
  </w:style>
  <w:style w:type="character" w:styleId="Stark">
    <w:name w:val="Strong"/>
    <w:uiPriority w:val="22"/>
    <w:qFormat/>
    <w:rsid w:val="00D14874"/>
    <w:rPr>
      <w:b/>
      <w:bCs/>
    </w:rPr>
  </w:style>
  <w:style w:type="paragraph" w:styleId="Liststycke">
    <w:name w:val="List Paragraph"/>
    <w:basedOn w:val="Normal"/>
    <w:link w:val="ListstyckeChar"/>
    <w:uiPriority w:val="34"/>
    <w:qFormat/>
    <w:rsid w:val="00D14874"/>
    <w:pPr>
      <w:ind w:left="720"/>
    </w:pPr>
    <w:rPr>
      <w:lang w:val="de-DE" w:eastAsia="de-DE"/>
    </w:rPr>
  </w:style>
  <w:style w:type="character" w:customStyle="1" w:styleId="Rubrik2Char">
    <w:name w:val="Rubrik 2 Char"/>
    <w:link w:val="Rubrik2"/>
    <w:uiPriority w:val="9"/>
    <w:rsid w:val="00676650"/>
    <w:rPr>
      <w:rFonts w:asciiTheme="minorHAnsi" w:eastAsia="Times New Roman" w:hAnsiTheme="minorHAnsi" w:cstheme="minorHAnsi"/>
      <w:b/>
      <w:bCs/>
      <w:iCs/>
      <w:sz w:val="24"/>
      <w:szCs w:val="28"/>
      <w:lang w:val="en-US"/>
    </w:rPr>
  </w:style>
  <w:style w:type="paragraph" w:styleId="Beskrivning">
    <w:name w:val="caption"/>
    <w:basedOn w:val="Normal"/>
    <w:next w:val="Normal"/>
    <w:uiPriority w:val="35"/>
    <w:unhideWhenUsed/>
    <w:qFormat/>
    <w:locked/>
    <w:rsid w:val="00D14874"/>
    <w:rPr>
      <w:b/>
      <w:bCs/>
      <w:szCs w:val="20"/>
    </w:rPr>
  </w:style>
  <w:style w:type="paragraph" w:styleId="Sidhuvud">
    <w:name w:val="header"/>
    <w:basedOn w:val="Normal"/>
    <w:link w:val="SidhuvudChar"/>
    <w:uiPriority w:val="99"/>
    <w:unhideWhenUsed/>
    <w:rsid w:val="005656DF"/>
    <w:pPr>
      <w:tabs>
        <w:tab w:val="center" w:pos="4536"/>
        <w:tab w:val="right" w:pos="9072"/>
      </w:tabs>
      <w:spacing w:before="0" w:after="0"/>
      <w:jc w:val="center"/>
    </w:pPr>
    <w:rPr>
      <w:sz w:val="16"/>
    </w:rPr>
  </w:style>
  <w:style w:type="character" w:customStyle="1" w:styleId="SidhuvudChar">
    <w:name w:val="Sidhuvud Char"/>
    <w:basedOn w:val="Standardstycketeckensnitt"/>
    <w:link w:val="Sidhuvud"/>
    <w:uiPriority w:val="99"/>
    <w:rsid w:val="005656DF"/>
    <w:rPr>
      <w:rFonts w:ascii="Arial" w:hAnsi="Arial"/>
      <w:sz w:val="16"/>
      <w:szCs w:val="22"/>
      <w:lang w:val="en-US"/>
    </w:rPr>
  </w:style>
  <w:style w:type="paragraph" w:styleId="Sidfot">
    <w:name w:val="footer"/>
    <w:basedOn w:val="Normal"/>
    <w:link w:val="SidfotChar"/>
    <w:uiPriority w:val="99"/>
    <w:unhideWhenUsed/>
    <w:rsid w:val="005656DF"/>
    <w:pPr>
      <w:tabs>
        <w:tab w:val="center" w:pos="4536"/>
        <w:tab w:val="right" w:pos="9072"/>
      </w:tabs>
      <w:spacing w:before="0" w:after="0"/>
    </w:pPr>
    <w:rPr>
      <w:sz w:val="18"/>
    </w:rPr>
  </w:style>
  <w:style w:type="character" w:customStyle="1" w:styleId="SidfotChar">
    <w:name w:val="Sidfot Char"/>
    <w:basedOn w:val="Standardstycketeckensnitt"/>
    <w:link w:val="Sidfot"/>
    <w:uiPriority w:val="99"/>
    <w:rsid w:val="005656DF"/>
    <w:rPr>
      <w:rFonts w:ascii="Arial" w:hAnsi="Arial"/>
      <w:sz w:val="18"/>
      <w:szCs w:val="22"/>
      <w:lang w:val="en-US"/>
    </w:rPr>
  </w:style>
  <w:style w:type="character" w:customStyle="1" w:styleId="Rubrik3Char">
    <w:name w:val="Rubrik 3 Char"/>
    <w:basedOn w:val="Standardstycketeckensnitt"/>
    <w:link w:val="Rubrik3"/>
    <w:uiPriority w:val="9"/>
    <w:rsid w:val="00507CFF"/>
    <w:rPr>
      <w:rFonts w:asciiTheme="minorHAnsi" w:eastAsiaTheme="majorEastAsia" w:hAnsiTheme="minorHAnsi" w:cstheme="minorHAnsi"/>
      <w:bCs/>
      <w:szCs w:val="22"/>
      <w:lang w:val="en-US"/>
    </w:rPr>
  </w:style>
  <w:style w:type="character" w:customStyle="1" w:styleId="Rubrik4Char">
    <w:name w:val="Rubrik 4 Char"/>
    <w:basedOn w:val="Standardstycketeckensnitt"/>
    <w:link w:val="Rubrik4"/>
    <w:uiPriority w:val="9"/>
    <w:rsid w:val="00740916"/>
    <w:rPr>
      <w:rFonts w:asciiTheme="minorHAnsi" w:eastAsiaTheme="majorEastAsia" w:hAnsiTheme="minorHAnsi" w:cstheme="majorBidi"/>
      <w:bCs/>
      <w:i/>
      <w:iCs/>
      <w:szCs w:val="22"/>
      <w:lang w:val="en-US"/>
    </w:rPr>
  </w:style>
  <w:style w:type="character" w:customStyle="1" w:styleId="Rubrik5Char">
    <w:name w:val="Rubrik 5 Char"/>
    <w:basedOn w:val="Standardstycketeckensnitt"/>
    <w:link w:val="Rubrik5"/>
    <w:uiPriority w:val="9"/>
    <w:rsid w:val="00740916"/>
    <w:rPr>
      <w:rFonts w:asciiTheme="minorHAnsi" w:eastAsiaTheme="majorEastAsia" w:hAnsiTheme="minorHAnsi" w:cstheme="majorBidi"/>
      <w:i/>
      <w:szCs w:val="22"/>
      <w:lang w:val="en-US"/>
    </w:rPr>
  </w:style>
  <w:style w:type="character" w:customStyle="1" w:styleId="Rubrik6Char">
    <w:name w:val="Rubrik 6 Char"/>
    <w:basedOn w:val="Standardstycketeckensnitt"/>
    <w:link w:val="Rubrik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Rubrik7Char">
    <w:name w:val="Rubrik 7 Char"/>
    <w:basedOn w:val="Standardstycketeckensnitt"/>
    <w:link w:val="Rubrik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Rubrik8Char">
    <w:name w:val="Rubrik 8 Char"/>
    <w:basedOn w:val="Standardstycketeckensnitt"/>
    <w:link w:val="Rubrik8"/>
    <w:uiPriority w:val="9"/>
    <w:semiHidden/>
    <w:rsid w:val="00BA3061"/>
    <w:rPr>
      <w:rFonts w:asciiTheme="majorHAnsi" w:eastAsiaTheme="majorEastAsia" w:hAnsiTheme="majorHAnsi" w:cstheme="majorBidi"/>
      <w:color w:val="404040" w:themeColor="text1" w:themeTint="BF"/>
      <w:lang w:val="en-US"/>
    </w:rPr>
  </w:style>
  <w:style w:type="character" w:customStyle="1" w:styleId="Rubrik9Char">
    <w:name w:val="Rubrik 9 Char"/>
    <w:basedOn w:val="Standardstycketeckensnitt"/>
    <w:link w:val="Rubrik9"/>
    <w:uiPriority w:val="9"/>
    <w:semiHidden/>
    <w:rsid w:val="00BA3061"/>
    <w:rPr>
      <w:rFonts w:asciiTheme="majorHAnsi" w:eastAsiaTheme="majorEastAsia" w:hAnsiTheme="majorHAnsi" w:cstheme="majorBidi"/>
      <w:i/>
      <w:iCs/>
      <w:color w:val="404040" w:themeColor="text1" w:themeTint="BF"/>
      <w:lang w:val="en-US"/>
    </w:rPr>
  </w:style>
  <w:style w:type="character" w:styleId="Sidnummer">
    <w:name w:val="page number"/>
    <w:basedOn w:val="Standardstycketeckensnitt"/>
    <w:rsid w:val="008016E1"/>
  </w:style>
  <w:style w:type="character" w:styleId="Hyperlnk">
    <w:name w:val="Hyperlink"/>
    <w:uiPriority w:val="99"/>
    <w:rsid w:val="008016E1"/>
    <w:rPr>
      <w:color w:val="0000FF"/>
      <w:u w:val="single"/>
    </w:rPr>
  </w:style>
  <w:style w:type="paragraph" w:styleId="Innehll1">
    <w:name w:val="toc 1"/>
    <w:basedOn w:val="Normal"/>
    <w:next w:val="Normal"/>
    <w:autoRedefine/>
    <w:uiPriority w:val="39"/>
    <w:unhideWhenUsed/>
    <w:rsid w:val="0066736E"/>
    <w:pPr>
      <w:tabs>
        <w:tab w:val="left" w:pos="440"/>
        <w:tab w:val="right" w:leader="dot" w:pos="9062"/>
      </w:tabs>
      <w:spacing w:after="0"/>
    </w:pPr>
    <w:rPr>
      <w:b/>
      <w:bCs/>
      <w:szCs w:val="20"/>
    </w:rPr>
  </w:style>
  <w:style w:type="paragraph" w:styleId="Innehll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Innehll3">
    <w:name w:val="toc 3"/>
    <w:basedOn w:val="Normal"/>
    <w:next w:val="Normal"/>
    <w:autoRedefine/>
    <w:uiPriority w:val="39"/>
    <w:unhideWhenUsed/>
    <w:rsid w:val="007B5B90"/>
    <w:pPr>
      <w:ind w:left="440"/>
    </w:pPr>
    <w:rPr>
      <w:szCs w:val="20"/>
    </w:rPr>
  </w:style>
  <w:style w:type="paragraph" w:styleId="Innehll4">
    <w:name w:val="toc 4"/>
    <w:basedOn w:val="Normal"/>
    <w:next w:val="Normal"/>
    <w:autoRedefine/>
    <w:uiPriority w:val="39"/>
    <w:unhideWhenUsed/>
    <w:rsid w:val="00563B0F"/>
    <w:pPr>
      <w:ind w:left="660"/>
    </w:pPr>
    <w:rPr>
      <w:szCs w:val="20"/>
    </w:rPr>
  </w:style>
  <w:style w:type="paragraph" w:styleId="Innehll5">
    <w:name w:val="toc 5"/>
    <w:basedOn w:val="Normal"/>
    <w:next w:val="Normal"/>
    <w:autoRedefine/>
    <w:uiPriority w:val="39"/>
    <w:unhideWhenUsed/>
    <w:rsid w:val="00563B0F"/>
    <w:pPr>
      <w:ind w:left="880"/>
    </w:pPr>
    <w:rPr>
      <w:szCs w:val="20"/>
    </w:rPr>
  </w:style>
  <w:style w:type="paragraph" w:styleId="Innehll6">
    <w:name w:val="toc 6"/>
    <w:basedOn w:val="Normal"/>
    <w:next w:val="Normal"/>
    <w:autoRedefine/>
    <w:uiPriority w:val="39"/>
    <w:unhideWhenUsed/>
    <w:rsid w:val="00563B0F"/>
    <w:pPr>
      <w:ind w:left="1100"/>
    </w:pPr>
    <w:rPr>
      <w:szCs w:val="20"/>
    </w:rPr>
  </w:style>
  <w:style w:type="paragraph" w:styleId="Innehll7">
    <w:name w:val="toc 7"/>
    <w:basedOn w:val="Normal"/>
    <w:next w:val="Normal"/>
    <w:autoRedefine/>
    <w:uiPriority w:val="39"/>
    <w:unhideWhenUsed/>
    <w:rsid w:val="00563B0F"/>
    <w:pPr>
      <w:ind w:left="1320"/>
    </w:pPr>
    <w:rPr>
      <w:szCs w:val="20"/>
    </w:rPr>
  </w:style>
  <w:style w:type="paragraph" w:styleId="Innehll8">
    <w:name w:val="toc 8"/>
    <w:basedOn w:val="Normal"/>
    <w:next w:val="Normal"/>
    <w:autoRedefine/>
    <w:uiPriority w:val="39"/>
    <w:unhideWhenUsed/>
    <w:rsid w:val="00563B0F"/>
    <w:pPr>
      <w:ind w:left="1540"/>
    </w:pPr>
    <w:rPr>
      <w:szCs w:val="20"/>
    </w:rPr>
  </w:style>
  <w:style w:type="paragraph" w:styleId="Innehll9">
    <w:name w:val="toc 9"/>
    <w:basedOn w:val="Normal"/>
    <w:next w:val="Normal"/>
    <w:autoRedefine/>
    <w:uiPriority w:val="39"/>
    <w:unhideWhenUsed/>
    <w:rsid w:val="00563B0F"/>
    <w:pPr>
      <w:ind w:left="1760"/>
    </w:pPr>
    <w:rPr>
      <w:szCs w:val="20"/>
    </w:rPr>
  </w:style>
  <w:style w:type="table" w:styleId="Tabellrutnt">
    <w:name w:val="Table Grid"/>
    <w:basedOn w:val="Normaltabel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639C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9C6"/>
    <w:rPr>
      <w:rFonts w:ascii="Tahoma" w:hAnsi="Tahoma" w:cs="Tahoma"/>
      <w:sz w:val="16"/>
      <w:szCs w:val="16"/>
      <w:lang w:val="en-US"/>
    </w:rPr>
  </w:style>
  <w:style w:type="paragraph" w:styleId="Rubrik">
    <w:name w:val="Title"/>
    <w:basedOn w:val="Normal"/>
    <w:next w:val="Normal"/>
    <w:link w:val="RubrikChar"/>
    <w:uiPriority w:val="10"/>
    <w:qFormat/>
    <w:rsid w:val="007B5B90"/>
    <w:pPr>
      <w:spacing w:after="0"/>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7B5B90"/>
    <w:rPr>
      <w:rFonts w:ascii="Calibri Light" w:eastAsiaTheme="majorEastAsia" w:hAnsi="Calibri Light" w:cstheme="majorBidi"/>
      <w:spacing w:val="-10"/>
      <w:kern w:val="28"/>
      <w:sz w:val="56"/>
      <w:szCs w:val="56"/>
      <w:lang w:val="en-US"/>
    </w:rPr>
  </w:style>
  <w:style w:type="paragraph" w:styleId="Underrubrik">
    <w:name w:val="Subtitle"/>
    <w:basedOn w:val="Rubrik"/>
    <w:next w:val="Normal"/>
    <w:link w:val="Underrubrik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derrubrikChar">
    <w:name w:val="Underrubrik Char"/>
    <w:basedOn w:val="Standardstycketeckensnitt"/>
    <w:link w:val="Underrubrik"/>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shllartext">
    <w:name w:val="Placeholder Text"/>
    <w:basedOn w:val="Standardstycketeckensnitt"/>
    <w:uiPriority w:val="99"/>
    <w:semiHidden/>
    <w:rsid w:val="00577067"/>
    <w:rPr>
      <w:color w:val="808080"/>
    </w:rPr>
  </w:style>
  <w:style w:type="character" w:customStyle="1" w:styleId="PunktlistaChar">
    <w:name w:val="Punktlista Char"/>
    <w:basedOn w:val="Standardstycketeckensnitt"/>
    <w:link w:val="Punktlista"/>
    <w:uiPriority w:val="99"/>
    <w:rsid w:val="002C1C91"/>
    <w:rPr>
      <w:rFonts w:ascii="Arial" w:hAnsi="Arial"/>
      <w:szCs w:val="22"/>
      <w:lang w:val="en-US"/>
    </w:rPr>
  </w:style>
  <w:style w:type="paragraph" w:styleId="Innehllsfrteckningsrubrik">
    <w:name w:val="TOC Heading"/>
    <w:basedOn w:val="Rubrik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Standardstycketeckensnitt"/>
    <w:link w:val="Attachmentheading"/>
    <w:rsid w:val="002F06A9"/>
    <w:rPr>
      <w:rFonts w:ascii="Calibri Light" w:hAnsi="Calibri Light"/>
      <w:b/>
      <w:sz w:val="28"/>
      <w:szCs w:val="22"/>
      <w:lang w:val="en-US"/>
    </w:rPr>
  </w:style>
  <w:style w:type="paragraph" w:styleId="Brdtext">
    <w:name w:val="Body Text"/>
    <w:basedOn w:val="Normal"/>
    <w:link w:val="Brd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rdtextChar">
    <w:name w:val="Brödtext Char"/>
    <w:basedOn w:val="Standardstycketeckensnitt"/>
    <w:link w:val="Brdtext"/>
    <w:uiPriority w:val="1"/>
    <w:rsid w:val="00037A52"/>
    <w:rPr>
      <w:rFonts w:ascii="Arial" w:eastAsia="Arial" w:hAnsi="Arial" w:cstheme="minorBidi"/>
      <w:sz w:val="22"/>
      <w:szCs w:val="22"/>
      <w:lang w:val="en-US"/>
    </w:rPr>
  </w:style>
  <w:style w:type="character" w:styleId="AnvndHyperlnk">
    <w:name w:val="FollowedHyperlink"/>
    <w:basedOn w:val="Standardstycketeckensnitt"/>
    <w:uiPriority w:val="99"/>
    <w:semiHidden/>
    <w:unhideWhenUsed/>
    <w:rsid w:val="00B52B37"/>
    <w:rPr>
      <w:color w:val="919191" w:themeColor="followedHyperlink"/>
      <w:u w:val="single"/>
    </w:rPr>
  </w:style>
  <w:style w:type="paragraph" w:styleId="Revision">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tabell"/>
    <w:next w:val="Tabellrutnt"/>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tabell"/>
    <w:next w:val="Tabellrutnt"/>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Oformaterad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stycketeckensnitt"/>
    <w:link w:val="PlainText1"/>
    <w:uiPriority w:val="99"/>
    <w:semiHidden/>
    <w:rsid w:val="009C2D81"/>
    <w:rPr>
      <w:rFonts w:ascii="Calibri" w:hAnsi="Calibri"/>
      <w:szCs w:val="21"/>
      <w:lang w:val="de-DE"/>
    </w:rPr>
  </w:style>
  <w:style w:type="paragraph" w:styleId="Fotnotstext">
    <w:name w:val="footnote text"/>
    <w:basedOn w:val="Normal"/>
    <w:link w:val="Fotnotstext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tnotstextChar">
    <w:name w:val="Fotnotstext Char"/>
    <w:basedOn w:val="Standardstycketeckensnitt"/>
    <w:link w:val="Fotnotstext"/>
    <w:semiHidden/>
    <w:rsid w:val="009C2D81"/>
    <w:rPr>
      <w:rFonts w:ascii="Frutiger LT Com 45 Light" w:eastAsia="Times New Roman" w:hAnsi="Frutiger LT Com 45 Light"/>
      <w:lang w:eastAsia="de-DE"/>
    </w:rPr>
  </w:style>
  <w:style w:type="character" w:styleId="Fotnotsreferens">
    <w:name w:val="footnote reference"/>
    <w:basedOn w:val="Standardstycketeckensnitt"/>
    <w:semiHidden/>
    <w:unhideWhenUsed/>
    <w:rsid w:val="009C2D81"/>
    <w:rPr>
      <w:vertAlign w:val="superscript"/>
    </w:rPr>
  </w:style>
  <w:style w:type="paragraph" w:customStyle="1" w:styleId="NormalWeb1">
    <w:name w:val="Normal (Web)1"/>
    <w:basedOn w:val="Normal"/>
    <w:next w:val="Normalweb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Oformateradtext">
    <w:name w:val="Plain Text"/>
    <w:basedOn w:val="Normal"/>
    <w:link w:val="OformateradtextChar"/>
    <w:uiPriority w:val="99"/>
    <w:semiHidden/>
    <w:unhideWhenUsed/>
    <w:rsid w:val="009C2D81"/>
    <w:pPr>
      <w:spacing w:before="0"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C2D81"/>
    <w:rPr>
      <w:rFonts w:ascii="Consolas" w:hAnsi="Consolas"/>
      <w:sz w:val="21"/>
      <w:szCs w:val="21"/>
      <w:lang w:val="en-US"/>
    </w:rPr>
  </w:style>
  <w:style w:type="paragraph" w:styleId="Normalwebb">
    <w:name w:val="Normal (Web)"/>
    <w:basedOn w:val="Normal"/>
    <w:uiPriority w:val="99"/>
    <w:semiHidden/>
    <w:unhideWhenUsed/>
    <w:rsid w:val="009C2D81"/>
    <w:rPr>
      <w:rFonts w:ascii="Times New Roman" w:hAnsi="Times New Roman"/>
      <w:sz w:val="24"/>
      <w:szCs w:val="24"/>
    </w:rPr>
  </w:style>
  <w:style w:type="paragraph" w:styleId="Kommentarer">
    <w:name w:val="annotation text"/>
    <w:basedOn w:val="Normal"/>
    <w:link w:val="KommentarerChar"/>
    <w:uiPriority w:val="99"/>
    <w:unhideWhenUsed/>
    <w:pPr>
      <w:spacing w:line="240" w:lineRule="auto"/>
    </w:pPr>
    <w:rPr>
      <w:szCs w:val="20"/>
    </w:rPr>
  </w:style>
  <w:style w:type="character" w:customStyle="1" w:styleId="KommentarerChar">
    <w:name w:val="Kommentarer Char"/>
    <w:basedOn w:val="Standardstycketeckensnitt"/>
    <w:link w:val="Kommentarer"/>
    <w:uiPriority w:val="99"/>
    <w:rPr>
      <w:rFonts w:asciiTheme="minorHAnsi" w:hAnsiTheme="minorHAnsi"/>
      <w:lang w:val="en-US"/>
    </w:rPr>
  </w:style>
  <w:style w:type="character" w:styleId="Kommentarsreferens">
    <w:name w:val="annotation reference"/>
    <w:basedOn w:val="Standardstycketeckensnitt"/>
    <w:uiPriority w:val="99"/>
    <w:unhideWhenUsed/>
    <w:rPr>
      <w:sz w:val="16"/>
      <w:szCs w:val="16"/>
    </w:rPr>
  </w:style>
  <w:style w:type="paragraph" w:styleId="Kommentarsmne">
    <w:name w:val="annotation subject"/>
    <w:basedOn w:val="Kommentarer"/>
    <w:next w:val="Kommentarer"/>
    <w:link w:val="KommentarsmneChar"/>
    <w:uiPriority w:val="99"/>
    <w:semiHidden/>
    <w:unhideWhenUsed/>
    <w:rsid w:val="004952D6"/>
    <w:rPr>
      <w:b/>
      <w:bCs/>
    </w:rPr>
  </w:style>
  <w:style w:type="character" w:customStyle="1" w:styleId="KommentarsmneChar">
    <w:name w:val="Kommentarsämne Char"/>
    <w:basedOn w:val="KommentarerChar"/>
    <w:link w:val="Kommentarsmne"/>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paragraph" w:customStyle="1" w:styleId="LSSlim">
    <w:name w:val="LS Slim"/>
    <w:basedOn w:val="Normal"/>
    <w:link w:val="LSSlimZchn"/>
    <w:qFormat/>
    <w:rsid w:val="00CD57F9"/>
    <w:rPr>
      <w:rFonts w:ascii="Arial" w:eastAsia="Arial" w:hAnsi="Arial" w:cs="Arial"/>
      <w:szCs w:val="20"/>
      <w:shd w:val="clear" w:color="auto" w:fill="E1B9DB"/>
      <w:lang w:val="en-GB"/>
    </w:rPr>
  </w:style>
  <w:style w:type="character" w:customStyle="1" w:styleId="LSSlimZchn">
    <w:name w:val="LS Slim Zchn"/>
    <w:basedOn w:val="Standardstycketeckensnitt"/>
    <w:link w:val="LSSlim"/>
    <w:rsid w:val="00CD57F9"/>
    <w:rPr>
      <w:rFonts w:ascii="Arial" w:eastAsia="Arial" w:hAnsi="Arial" w:cs="Arial"/>
      <w:lang w:val="en-GB"/>
    </w:rPr>
  </w:style>
  <w:style w:type="paragraph" w:customStyle="1" w:styleId="LSFett">
    <w:name w:val="LS Fett"/>
    <w:basedOn w:val="Normal"/>
    <w:link w:val="LSFettZchn"/>
    <w:qFormat/>
    <w:rsid w:val="00CD57F9"/>
    <w:rPr>
      <w:b/>
      <w:bCs/>
      <w:szCs w:val="20"/>
      <w:shd w:val="clear" w:color="auto" w:fill="E1B9DB"/>
      <w:lang w:val="en-GB"/>
    </w:rPr>
  </w:style>
  <w:style w:type="character" w:customStyle="1" w:styleId="LSFettZchn">
    <w:name w:val="LS Fett Zchn"/>
    <w:basedOn w:val="Standardstycketeckensnitt"/>
    <w:link w:val="LSFett"/>
    <w:rsid w:val="00CD57F9"/>
    <w:rPr>
      <w:rFonts w:asciiTheme="minorHAnsi" w:hAnsiTheme="minorHAnsi"/>
      <w:b/>
      <w:bCs/>
      <w:lang w:val="en-GB"/>
    </w:rPr>
  </w:style>
  <w:style w:type="character" w:customStyle="1" w:styleId="ui-provider">
    <w:name w:val="ui-provider"/>
    <w:basedOn w:val="Standardstycketeckensnitt"/>
    <w:rsid w:val="00CE7AE0"/>
  </w:style>
  <w:style w:type="paragraph" w:customStyle="1" w:styleId="DESCASubsectionLumpSums">
    <w:name w:val="DESCA Subsection Lump Sums"/>
    <w:basedOn w:val="Liststycke"/>
    <w:qFormat/>
    <w:rsid w:val="00AB0A3A"/>
    <w:pPr>
      <w:widowControl w:val="0"/>
      <w:spacing w:after="120" w:line="276" w:lineRule="auto"/>
      <w:ind w:left="68"/>
    </w:pPr>
    <w:rPr>
      <w:rFonts w:ascii="Arial" w:hAnsi="Arial" w:cs="Arial"/>
      <w:b/>
      <w:sz w:val="22"/>
      <w:shd w:val="clear" w:color="auto" w:fill="E1B9DB"/>
      <w:lang w:val="en-GB" w:eastAsia="en-US"/>
    </w:rPr>
  </w:style>
  <w:style w:type="character" w:customStyle="1" w:styleId="ListstyckeChar">
    <w:name w:val="Liststycke Char"/>
    <w:link w:val="Liststycke"/>
    <w:uiPriority w:val="34"/>
    <w:locked/>
    <w:rsid w:val="00F8207A"/>
    <w:rPr>
      <w:rFonts w:asciiTheme="minorHAnsi" w:hAnsiTheme="minorHAnsi"/>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35610277">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34238957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esca-agreement.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bee6fb-47ca-4743-b9ef-e9c526604906" xsi:nil="true"/>
    <lcf76f155ced4ddcb4097134ff3c332f xmlns="6eb796a6-def5-4011-a424-aab2a9f964cc">
      <Terms xmlns="http://schemas.microsoft.com/office/infopath/2007/PartnerControls"/>
    </lcf76f155ced4ddcb4097134ff3c332f>
  </documentManagement>
</p:properties>
</file>

<file path=customXml/item3.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4.xml><?xml version="1.0" encoding="utf-8"?>
<ct:contentTypeSchema xmlns:ct="http://schemas.microsoft.com/office/2006/metadata/contentType" xmlns:ma="http://schemas.microsoft.com/office/2006/metadata/properties/metaAttributes" ct:_="" ma:_="" ma:contentTypeName="Dokument" ma:contentTypeID="0x010100707926C470C5114F9E33389887A749BF" ma:contentTypeVersion="11" ma:contentTypeDescription="Ein neues Dokument erstellen." ma:contentTypeScope="" ma:versionID="5ced18c3c6a9617fc6ffb043347f5c83">
  <xsd:schema xmlns:xsd="http://www.w3.org/2001/XMLSchema" xmlns:xs="http://www.w3.org/2001/XMLSchema" xmlns:p="http://schemas.microsoft.com/office/2006/metadata/properties" xmlns:ns2="6eb796a6-def5-4011-a424-aab2a9f964cc" xmlns:ns3="c7bee6fb-47ca-4743-b9ef-e9c526604906" targetNamespace="http://schemas.microsoft.com/office/2006/metadata/properties" ma:root="true" ma:fieldsID="f8ce8f071150897451301f7f46bc2974" ns2:_="" ns3:_="">
    <xsd:import namespace="6eb796a6-def5-4011-a424-aab2a9f964cc"/>
    <xsd:import namespace="c7bee6fb-47ca-4743-b9ef-e9c526604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96a6-def5-4011-a424-aab2a9f96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609d73d-3a26-41c6-a2bf-657bcc82bf3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ee6fb-47ca-4743-b9ef-e9c52660490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e8742f0-cc33-4f39-9507-943029bcab29}" ma:internalName="TaxCatchAll" ma:showField="CatchAllData" ma:web="c7bee6fb-47ca-4743-b9ef-e9c526604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2.xml><?xml version="1.0" encoding="utf-8"?>
<ds:datastoreItem xmlns:ds="http://schemas.openxmlformats.org/officeDocument/2006/customXml" ds:itemID="{C10FB523-2748-4311-B2DC-4B61C2BF9867}">
  <ds:schemaRefs>
    <ds:schemaRef ds:uri="c7bee6fb-47ca-4743-b9ef-e9c526604906"/>
    <ds:schemaRef ds:uri="http://purl.org/dc/terms/"/>
    <ds:schemaRef ds:uri="6eb796a6-def5-4011-a424-aab2a9f964c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A1F4F2-55E5-478F-BBA4-040E2ADA3A74}">
  <ds:schemaRefs>
    <ds:schemaRef ds:uri="http://Custom_var"/>
  </ds:schemaRefs>
</ds:datastoreItem>
</file>

<file path=customXml/itemProps4.xml><?xml version="1.0" encoding="utf-8"?>
<ds:datastoreItem xmlns:ds="http://schemas.openxmlformats.org/officeDocument/2006/customXml" ds:itemID="{20D9D33B-7ACA-4C04-B86B-6729A4A1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96a6-def5-4011-a424-aab2a9f964cc"/>
    <ds:schemaRef ds:uri="c7bee6fb-47ca-4743-b9ef-e9c526604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2832F2-8A4C-437C-A6A7-0E68FB18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14857</Words>
  <Characters>84685</Characters>
  <Application>Microsoft Office Word</Application>
  <DocSecurity>0</DocSecurity>
  <Lines>705</Lines>
  <Paragraphs>198</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DESCA Model Consortium Agreement</vt:lpstr>
      <vt:lpstr>DESCA Model Consortium Agreement</vt:lpstr>
      <vt:lpstr>DESCA Model Consortium Agreement</vt:lpstr>
    </vt:vector>
  </TitlesOfParts>
  <Company/>
  <LinksUpToDate>false</LinksUpToDate>
  <CharactersWithSpaces>99344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 Kapitza;Ulf Johann</dc:creator>
  <cp:keywords/>
  <dc:description/>
  <cp:lastModifiedBy>UULegal</cp:lastModifiedBy>
  <cp:revision>4</cp:revision>
  <cp:lastPrinted>2022-11-16T11:48:00Z</cp:lastPrinted>
  <dcterms:created xsi:type="dcterms:W3CDTF">2024-02-15T13:24:00Z</dcterms:created>
  <dcterms:modified xsi:type="dcterms:W3CDTF">2024-02-15T13:26:00Z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0x010100707926C470C5114F9E33389887A749BF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